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6DE5" w14:textId="77777777" w:rsidR="0010672F" w:rsidRPr="006D3370" w:rsidRDefault="005A284B" w:rsidP="006D3370">
      <w:pPr>
        <w:spacing w:after="0" w:line="240" w:lineRule="auto"/>
        <w:ind w:left="16" w:right="3"/>
        <w:jc w:val="center"/>
      </w:pPr>
      <w:r w:rsidRPr="006D3370">
        <w:rPr>
          <w:b/>
        </w:rPr>
        <w:t xml:space="preserve">Manchester City Council </w:t>
      </w:r>
    </w:p>
    <w:p w14:paraId="03C6EA66" w14:textId="69AC688B" w:rsidR="0010672F" w:rsidRPr="00E5346B" w:rsidRDefault="005A284B" w:rsidP="006D3370">
      <w:pPr>
        <w:spacing w:after="0" w:line="240" w:lineRule="auto"/>
        <w:ind w:left="16"/>
        <w:jc w:val="center"/>
        <w:rPr>
          <w:rFonts w:ascii="Arial Black" w:hAnsi="Arial Black"/>
          <w:b/>
          <w:color w:val="000000" w:themeColor="text1"/>
        </w:rPr>
      </w:pPr>
      <w:r w:rsidRPr="00E5346B">
        <w:rPr>
          <w:rFonts w:ascii="Arial Black" w:hAnsi="Arial Black"/>
          <w:b/>
          <w:color w:val="000000" w:themeColor="text1"/>
        </w:rPr>
        <w:t xml:space="preserve">Role Profile </w:t>
      </w:r>
    </w:p>
    <w:p w14:paraId="6BD005E2" w14:textId="3644F78D" w:rsidR="00E463AB" w:rsidRPr="00E5346B" w:rsidRDefault="145AD749" w:rsidP="4B2FC74E">
      <w:pPr>
        <w:spacing w:after="0" w:line="240" w:lineRule="auto"/>
        <w:ind w:left="16" w:right="4" w:hanging="11"/>
        <w:jc w:val="center"/>
        <w:rPr>
          <w:b/>
          <w:bCs/>
          <w:color w:val="000000" w:themeColor="text1"/>
          <w:sz w:val="28"/>
          <w:szCs w:val="28"/>
        </w:rPr>
      </w:pPr>
      <w:r w:rsidRPr="4B2FC74E">
        <w:rPr>
          <w:b/>
          <w:bCs/>
          <w:color w:val="000000" w:themeColor="text1"/>
          <w:sz w:val="28"/>
          <w:szCs w:val="28"/>
        </w:rPr>
        <w:t xml:space="preserve">Business Support Officer Level 1, Grade </w:t>
      </w:r>
      <w:r w:rsidR="059B0D18" w:rsidRPr="4B2FC74E">
        <w:rPr>
          <w:b/>
          <w:bCs/>
          <w:color w:val="000000" w:themeColor="text1"/>
          <w:sz w:val="28"/>
          <w:szCs w:val="28"/>
        </w:rPr>
        <w:t>3</w:t>
      </w:r>
    </w:p>
    <w:p w14:paraId="1639023A" w14:textId="77777777" w:rsidR="00160C17" w:rsidRPr="006D3370" w:rsidRDefault="00160C17" w:rsidP="006D3370">
      <w:pPr>
        <w:spacing w:after="0" w:line="240" w:lineRule="auto"/>
        <w:ind w:hanging="11"/>
        <w:jc w:val="center"/>
        <w:rPr>
          <w:b/>
          <w:bCs/>
        </w:rPr>
      </w:pPr>
      <w:r w:rsidRPr="006D3370">
        <w:rPr>
          <w:b/>
          <w:bCs/>
        </w:rPr>
        <w:t xml:space="preserve">M-FOUR COMMUNICATION &amp; LANGUAGE SUPPORT SERVICE </w:t>
      </w:r>
      <w:r w:rsidRPr="006D3370">
        <w:rPr>
          <w:b/>
        </w:rPr>
        <w:t>(CALSS)</w:t>
      </w:r>
    </w:p>
    <w:p w14:paraId="2417218C" w14:textId="77777777" w:rsidR="00160C17" w:rsidRPr="006D3370" w:rsidRDefault="00160C17" w:rsidP="006D3370">
      <w:pPr>
        <w:spacing w:after="0" w:line="240" w:lineRule="auto"/>
        <w:ind w:hanging="11"/>
        <w:jc w:val="center"/>
        <w:rPr>
          <w:b/>
          <w:bCs/>
        </w:rPr>
      </w:pPr>
      <w:r w:rsidRPr="006D3370">
        <w:rPr>
          <w:b/>
          <w:bCs/>
        </w:rPr>
        <w:t>COMMUNICATIONS DIRECTORATE</w:t>
      </w:r>
    </w:p>
    <w:p w14:paraId="267E8F03" w14:textId="22863B66" w:rsidR="00E463AB" w:rsidRPr="006D3370" w:rsidRDefault="00E463AB" w:rsidP="006D3370">
      <w:pPr>
        <w:spacing w:after="0" w:line="240" w:lineRule="auto"/>
        <w:ind w:left="16" w:hanging="11"/>
        <w:jc w:val="center"/>
        <w:rPr>
          <w:b/>
          <w:sz w:val="16"/>
          <w:szCs w:val="16"/>
        </w:rPr>
      </w:pPr>
    </w:p>
    <w:p w14:paraId="4829C2F2" w14:textId="7F3BB417" w:rsidR="001603C1" w:rsidRPr="006D3370" w:rsidRDefault="001603C1" w:rsidP="006D3370">
      <w:pPr>
        <w:spacing w:after="0" w:line="240" w:lineRule="auto"/>
        <w:ind w:hanging="11"/>
        <w:jc w:val="center"/>
        <w:rPr>
          <w:b/>
          <w:bCs/>
        </w:rPr>
      </w:pPr>
      <w:r w:rsidRPr="006D3370">
        <w:rPr>
          <w:b/>
          <w:bCs/>
        </w:rPr>
        <w:t>The post holder reports to: Service Operations Officer</w:t>
      </w:r>
      <w:r w:rsidR="002D25D5" w:rsidRPr="006D3370">
        <w:rPr>
          <w:b/>
          <w:bCs/>
        </w:rPr>
        <w:t>s</w:t>
      </w:r>
    </w:p>
    <w:p w14:paraId="0528A0C0" w14:textId="77777777" w:rsidR="001603C1" w:rsidRPr="006D3370" w:rsidRDefault="001603C1" w:rsidP="006D3370">
      <w:pPr>
        <w:spacing w:after="0" w:line="240" w:lineRule="auto"/>
        <w:ind w:hanging="11"/>
        <w:jc w:val="center"/>
        <w:rPr>
          <w:b/>
          <w:bCs/>
          <w:sz w:val="16"/>
          <w:szCs w:val="16"/>
        </w:rPr>
      </w:pPr>
    </w:p>
    <w:p w14:paraId="4603E616" w14:textId="77777777" w:rsidR="00E111EF" w:rsidRDefault="001603C1" w:rsidP="006D3370">
      <w:pPr>
        <w:spacing w:after="0" w:line="240" w:lineRule="auto"/>
        <w:ind w:hanging="11"/>
        <w:jc w:val="center"/>
        <w:rPr>
          <w:b/>
          <w:bCs/>
        </w:rPr>
      </w:pPr>
      <w:r w:rsidRPr="006D3370">
        <w:rPr>
          <w:b/>
          <w:bCs/>
        </w:rPr>
        <w:t xml:space="preserve">Main contacts: </w:t>
      </w:r>
    </w:p>
    <w:p w14:paraId="09BDD34B" w14:textId="4431CFF6" w:rsidR="001603C1" w:rsidRPr="006D3370" w:rsidRDefault="001603C1" w:rsidP="006D3370">
      <w:pPr>
        <w:spacing w:after="0" w:line="240" w:lineRule="auto"/>
        <w:ind w:hanging="11"/>
        <w:jc w:val="center"/>
        <w:rPr>
          <w:b/>
          <w:bCs/>
        </w:rPr>
      </w:pPr>
      <w:r w:rsidRPr="006D3370">
        <w:rPr>
          <w:b/>
          <w:bCs/>
        </w:rPr>
        <w:t>External &amp; Internal Customers, Vendors, Team members and other sections of Manchester City Council</w:t>
      </w:r>
    </w:p>
    <w:p w14:paraId="026D070D" w14:textId="262DBB4D" w:rsidR="0010672F" w:rsidRPr="006D3370" w:rsidRDefault="0010672F" w:rsidP="006D3370">
      <w:pPr>
        <w:spacing w:after="0" w:line="240" w:lineRule="auto"/>
        <w:ind w:left="16"/>
        <w:jc w:val="center"/>
      </w:pPr>
    </w:p>
    <w:p w14:paraId="2BB42177" w14:textId="5F69B7A5" w:rsidR="0010672F" w:rsidRPr="006D3370" w:rsidRDefault="005A284B" w:rsidP="006D3370">
      <w:pPr>
        <w:spacing w:after="0" w:line="240" w:lineRule="auto"/>
        <w:ind w:left="-5"/>
        <w:rPr>
          <w:b/>
        </w:rPr>
      </w:pPr>
      <w:r w:rsidRPr="006D3370">
        <w:rPr>
          <w:b/>
        </w:rPr>
        <w:t xml:space="preserve">Key Role Descriptors:   </w:t>
      </w:r>
    </w:p>
    <w:p w14:paraId="66583C8B" w14:textId="77777777" w:rsidR="005D3232" w:rsidRPr="006D3370" w:rsidRDefault="005D3232" w:rsidP="006D3370">
      <w:pPr>
        <w:spacing w:after="0" w:line="240" w:lineRule="auto"/>
        <w:ind w:left="-5"/>
      </w:pPr>
    </w:p>
    <w:p w14:paraId="3874A9DC" w14:textId="56487255" w:rsidR="0010672F" w:rsidRPr="006D3370" w:rsidRDefault="005A284B" w:rsidP="006D3370">
      <w:pPr>
        <w:spacing w:after="0" w:line="240" w:lineRule="auto"/>
        <w:ind w:left="-5"/>
      </w:pPr>
      <w:r w:rsidRPr="006D3370">
        <w:t xml:space="preserve">The </w:t>
      </w:r>
      <w:r w:rsidR="00572314" w:rsidRPr="006D3370">
        <w:t>role holder</w:t>
      </w:r>
      <w:r w:rsidRPr="006D3370">
        <w:t xml:space="preserve"> will contribute to the goals of the team through the provision of </w:t>
      </w:r>
      <w:r w:rsidR="005356E5" w:rsidRPr="006D3370">
        <w:t>high-quality</w:t>
      </w:r>
      <w:r w:rsidRPr="006D3370">
        <w:t xml:space="preserve"> business support</w:t>
      </w:r>
      <w:r w:rsidR="00C22B4C" w:rsidRPr="006D3370">
        <w:t>.</w:t>
      </w:r>
    </w:p>
    <w:p w14:paraId="05FD57EB" w14:textId="77777777" w:rsidR="00D870F8" w:rsidRPr="006D3370" w:rsidRDefault="00D870F8" w:rsidP="006D3370">
      <w:pPr>
        <w:spacing w:after="0" w:line="240" w:lineRule="auto"/>
        <w:ind w:left="-5"/>
      </w:pPr>
    </w:p>
    <w:p w14:paraId="6EA51D05" w14:textId="084AA9F3" w:rsidR="0010672F" w:rsidRPr="006D3370" w:rsidRDefault="005A284B" w:rsidP="006D3370">
      <w:pPr>
        <w:spacing w:after="0" w:line="240" w:lineRule="auto"/>
        <w:ind w:left="-5"/>
      </w:pPr>
      <w:r w:rsidRPr="006D3370">
        <w:t xml:space="preserve">The </w:t>
      </w:r>
      <w:r w:rsidR="00572314" w:rsidRPr="006D3370">
        <w:t>role holder</w:t>
      </w:r>
      <w:r w:rsidRPr="006D3370">
        <w:t xml:space="preserve"> will provide high quality, </w:t>
      </w:r>
      <w:r w:rsidR="00572314" w:rsidRPr="006D3370">
        <w:t>client-driven</w:t>
      </w:r>
      <w:r w:rsidRPr="006D3370">
        <w:t xml:space="preserve">, </w:t>
      </w:r>
      <w:r w:rsidR="00572314" w:rsidRPr="006D3370">
        <w:t>flexible,</w:t>
      </w:r>
      <w:r w:rsidRPr="006D3370">
        <w:t xml:space="preserve"> and timely support thereby contributing to the achievement of objectives of a </w:t>
      </w:r>
      <w:r w:rsidR="005356E5" w:rsidRPr="006D3370">
        <w:t>fast-moving</w:t>
      </w:r>
      <w:r w:rsidRPr="006D3370">
        <w:t xml:space="preserve"> operational service. </w:t>
      </w:r>
    </w:p>
    <w:p w14:paraId="3F671CA4" w14:textId="77777777" w:rsidR="00D870F8" w:rsidRPr="006D3370" w:rsidRDefault="00D870F8" w:rsidP="006D3370">
      <w:pPr>
        <w:spacing w:after="0" w:line="240" w:lineRule="auto"/>
        <w:ind w:left="-5"/>
      </w:pPr>
    </w:p>
    <w:p w14:paraId="4F5744E6" w14:textId="3DC42F4C" w:rsidR="0010672F" w:rsidRPr="006D3370" w:rsidRDefault="005A284B" w:rsidP="006D3370">
      <w:pPr>
        <w:spacing w:after="0" w:line="240" w:lineRule="auto"/>
        <w:ind w:left="-5"/>
      </w:pPr>
      <w:r w:rsidRPr="006D3370">
        <w:t xml:space="preserve">The </w:t>
      </w:r>
      <w:r w:rsidR="00572314" w:rsidRPr="006D3370">
        <w:t>role holder</w:t>
      </w:r>
      <w:r w:rsidRPr="006D3370">
        <w:t xml:space="preserve"> will contribute effectively to the development of business support initiatives and value-added activities to meet the needs of the service. </w:t>
      </w:r>
    </w:p>
    <w:p w14:paraId="5150B1DF" w14:textId="77777777" w:rsidR="00D870F8" w:rsidRPr="006D3370" w:rsidRDefault="00D870F8" w:rsidP="006D3370">
      <w:pPr>
        <w:spacing w:after="0" w:line="240" w:lineRule="auto"/>
        <w:ind w:left="-5"/>
        <w:rPr>
          <w:b/>
        </w:rPr>
      </w:pPr>
    </w:p>
    <w:p w14:paraId="61FAFD99" w14:textId="71C29811" w:rsidR="0010672F" w:rsidRPr="006D3370" w:rsidRDefault="005A284B" w:rsidP="006D3370">
      <w:pPr>
        <w:spacing w:after="0" w:line="240" w:lineRule="auto"/>
        <w:ind w:left="-5"/>
      </w:pPr>
      <w:r w:rsidRPr="006D3370">
        <w:rPr>
          <w:b/>
        </w:rPr>
        <w:t xml:space="preserve">Key Role Accountabilities:  </w:t>
      </w:r>
    </w:p>
    <w:p w14:paraId="52A92F0A" w14:textId="77777777" w:rsidR="00D870F8" w:rsidRPr="006D3370" w:rsidRDefault="00D870F8" w:rsidP="006D3370">
      <w:pPr>
        <w:spacing w:after="0" w:line="240" w:lineRule="auto"/>
        <w:ind w:left="-5"/>
      </w:pPr>
    </w:p>
    <w:p w14:paraId="71B7DCBF" w14:textId="77777777" w:rsidR="00D870F8" w:rsidRPr="006D3370" w:rsidRDefault="005A284B" w:rsidP="006D3370">
      <w:pPr>
        <w:spacing w:after="0" w:line="240" w:lineRule="auto"/>
        <w:ind w:left="-5"/>
      </w:pPr>
      <w:r w:rsidRPr="006D3370">
        <w:t>Deal efficiently and courteously, with tact and diplomacy, to all queries and correspondence, both written and verbal from a wide range of internal and external customers</w:t>
      </w:r>
      <w:r w:rsidR="00F1399A" w:rsidRPr="006D3370">
        <w:t xml:space="preserve"> as well as freelance Vendors/Contractors</w:t>
      </w:r>
      <w:r w:rsidRPr="006D3370">
        <w:t>.</w:t>
      </w:r>
    </w:p>
    <w:p w14:paraId="74DFD2CF" w14:textId="3F7E7769" w:rsidR="0010672F" w:rsidRPr="006D3370" w:rsidRDefault="005A284B" w:rsidP="006D3370">
      <w:pPr>
        <w:spacing w:after="0" w:line="240" w:lineRule="auto"/>
        <w:ind w:left="-5"/>
      </w:pPr>
      <w:r w:rsidRPr="006D3370">
        <w:t xml:space="preserve">  </w:t>
      </w:r>
    </w:p>
    <w:p w14:paraId="4DA49FA4" w14:textId="77777777" w:rsidR="00D870F8" w:rsidRPr="006D3370" w:rsidRDefault="005A284B" w:rsidP="006D3370">
      <w:pPr>
        <w:spacing w:after="0" w:line="240" w:lineRule="auto"/>
        <w:ind w:left="-5"/>
      </w:pPr>
      <w:r w:rsidRPr="006D3370">
        <w:t>Use initiative and established procedures to resolve queries at the first point of contact or escalate when appropriate within agreed timescales and procedure.</w:t>
      </w:r>
    </w:p>
    <w:p w14:paraId="49A7558C" w14:textId="359C70EA" w:rsidR="0010672F" w:rsidRPr="006D3370" w:rsidRDefault="005A284B" w:rsidP="006D3370">
      <w:pPr>
        <w:spacing w:after="0" w:line="240" w:lineRule="auto"/>
        <w:ind w:left="-5"/>
      </w:pPr>
      <w:r w:rsidRPr="006D3370">
        <w:t xml:space="preserve"> </w:t>
      </w:r>
    </w:p>
    <w:p w14:paraId="134CD6D2" w14:textId="1E113757" w:rsidR="00D870F8" w:rsidRPr="006D3370" w:rsidRDefault="005A284B" w:rsidP="006D3370">
      <w:pPr>
        <w:spacing w:after="0" w:line="240" w:lineRule="auto"/>
        <w:ind w:left="-5"/>
      </w:pPr>
      <w:r w:rsidRPr="006D3370">
        <w:t>Update and extract information from management information systems accurately and competently as required</w:t>
      </w:r>
      <w:r w:rsidR="0038578D" w:rsidRPr="006D3370">
        <w:t>.</w:t>
      </w:r>
    </w:p>
    <w:p w14:paraId="2A5852C4" w14:textId="77777777" w:rsidR="00E25C4E" w:rsidRPr="006D3370" w:rsidRDefault="00E25C4E" w:rsidP="006D3370">
      <w:pPr>
        <w:spacing w:after="0" w:line="240" w:lineRule="auto"/>
        <w:ind w:left="-5"/>
      </w:pPr>
    </w:p>
    <w:p w14:paraId="046E65AA" w14:textId="77777777" w:rsidR="00E25C4E" w:rsidRPr="006D3370" w:rsidRDefault="00E25C4E" w:rsidP="006D33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/>
        </w:rPr>
      </w:pPr>
      <w:r w:rsidRPr="006D3370">
        <w:rPr>
          <w:rFonts w:eastAsia="Times New Roman"/>
        </w:rPr>
        <w:t>Ensure the timely inputs of completed job cards from our vendors, assisting Service Operations Officers, preparing invoices and transactions, in line with agreed processes.</w:t>
      </w:r>
    </w:p>
    <w:p w14:paraId="6F6CB2B0" w14:textId="77777777" w:rsidR="009C280D" w:rsidRPr="006D3370" w:rsidRDefault="009C280D" w:rsidP="006D33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/>
        </w:rPr>
      </w:pPr>
    </w:p>
    <w:p w14:paraId="56DE2161" w14:textId="22B35F1B" w:rsidR="009C280D" w:rsidRPr="006D3370" w:rsidRDefault="009C280D" w:rsidP="006D33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/>
        </w:rPr>
      </w:pPr>
      <w:r w:rsidRPr="006D3370">
        <w:rPr>
          <w:lang w:val="en-US"/>
        </w:rPr>
        <w:t xml:space="preserve">Flexible attitude to meet changes to workloads within the team, </w:t>
      </w:r>
    </w:p>
    <w:p w14:paraId="209F4368" w14:textId="77777777" w:rsidR="0038578D" w:rsidRPr="006D3370" w:rsidRDefault="0038578D" w:rsidP="006D3370">
      <w:pPr>
        <w:spacing w:after="0" w:line="240" w:lineRule="auto"/>
        <w:ind w:left="-5"/>
      </w:pPr>
    </w:p>
    <w:p w14:paraId="433ABAA6" w14:textId="77777777" w:rsidR="0010672F" w:rsidRPr="006D3370" w:rsidRDefault="005A284B" w:rsidP="006D3370">
      <w:pPr>
        <w:spacing w:after="0" w:line="240" w:lineRule="auto"/>
        <w:ind w:left="-5"/>
      </w:pPr>
      <w:r w:rsidRPr="006D3370">
        <w:t xml:space="preserve">Complete all documentation and correspondence accurately and to a high standard in line with procedures and within agreed timescales. </w:t>
      </w:r>
    </w:p>
    <w:p w14:paraId="52F3912D" w14:textId="77777777" w:rsidR="00C33349" w:rsidRPr="006D3370" w:rsidRDefault="00C33349" w:rsidP="006D3370">
      <w:pPr>
        <w:spacing w:after="0" w:line="240" w:lineRule="auto"/>
        <w:ind w:left="-5"/>
      </w:pPr>
    </w:p>
    <w:p w14:paraId="34EFDF70" w14:textId="4EAF4AD7" w:rsidR="00FB6C80" w:rsidRPr="006D3370" w:rsidRDefault="00572314" w:rsidP="006D3370">
      <w:pPr>
        <w:spacing w:after="0" w:line="240" w:lineRule="auto"/>
        <w:ind w:left="-5"/>
      </w:pPr>
      <w:r w:rsidRPr="006D3370">
        <w:t>Collaborate</w:t>
      </w:r>
      <w:r w:rsidR="005A284B" w:rsidRPr="006D3370">
        <w:t xml:space="preserve"> with colleagues and stakeholders to enhance the role of business support </w:t>
      </w:r>
      <w:r w:rsidR="00F1399A" w:rsidRPr="006D3370">
        <w:t>for CALSS</w:t>
      </w:r>
      <w:r w:rsidR="005A284B" w:rsidRPr="006D3370">
        <w:t xml:space="preserve">. </w:t>
      </w:r>
      <w:r w:rsidR="00FB6C80" w:rsidRPr="006D3370">
        <w:t>Support colleagues in relaying messages in the language of proficiency.</w:t>
      </w:r>
    </w:p>
    <w:p w14:paraId="6574E722" w14:textId="77777777" w:rsidR="00D870F8" w:rsidRPr="006D3370" w:rsidRDefault="00D870F8" w:rsidP="006D3370">
      <w:pPr>
        <w:spacing w:after="0" w:line="240" w:lineRule="auto"/>
        <w:ind w:left="-5"/>
      </w:pPr>
    </w:p>
    <w:p w14:paraId="41F4610F" w14:textId="39363BCD" w:rsidR="0010672F" w:rsidRPr="006D3370" w:rsidRDefault="005A284B" w:rsidP="006D3370">
      <w:pPr>
        <w:spacing w:after="0" w:line="240" w:lineRule="auto"/>
        <w:ind w:left="-5"/>
      </w:pPr>
      <w:r w:rsidRPr="006D3370">
        <w:t xml:space="preserve">Personal commitment to continuous </w:t>
      </w:r>
      <w:r w:rsidR="00572314" w:rsidRPr="006D3370">
        <w:t>self-development</w:t>
      </w:r>
      <w:r w:rsidRPr="006D3370">
        <w:t xml:space="preserve"> and service improvement</w:t>
      </w:r>
      <w:r w:rsidR="00572314" w:rsidRPr="006D3370">
        <w:t xml:space="preserve">. </w:t>
      </w:r>
    </w:p>
    <w:p w14:paraId="6343FC19" w14:textId="77777777" w:rsidR="00C33349" w:rsidRPr="006D3370" w:rsidRDefault="00C33349" w:rsidP="006D3370">
      <w:pPr>
        <w:spacing w:after="0" w:line="240" w:lineRule="auto"/>
        <w:ind w:left="-5"/>
      </w:pPr>
    </w:p>
    <w:p w14:paraId="573C48F3" w14:textId="5FA8A161" w:rsidR="0010672F" w:rsidRPr="006D3370" w:rsidRDefault="005A284B" w:rsidP="006D3370">
      <w:pPr>
        <w:spacing w:after="0" w:line="240" w:lineRule="auto"/>
        <w:ind w:left="-5"/>
      </w:pPr>
      <w:r w:rsidRPr="006D3370">
        <w:t>Through personal example, open commitment and clear action, ensure diversity is positively valued, resulting in equal access and treatment in employment, service delivery and communications</w:t>
      </w:r>
      <w:r w:rsidR="00572314" w:rsidRPr="006D3370">
        <w:t xml:space="preserve">. </w:t>
      </w:r>
    </w:p>
    <w:p w14:paraId="1058F3B0" w14:textId="77777777" w:rsidR="00C33349" w:rsidRPr="006D3370" w:rsidRDefault="00C33349" w:rsidP="006D3370">
      <w:pPr>
        <w:spacing w:after="0" w:line="240" w:lineRule="auto"/>
        <w:ind w:left="-5"/>
        <w:rPr>
          <w:b/>
        </w:rPr>
      </w:pPr>
    </w:p>
    <w:p w14:paraId="16E7A5CD" w14:textId="422B4092" w:rsidR="00D870F8" w:rsidRPr="006D3370" w:rsidRDefault="005A284B" w:rsidP="006D3370">
      <w:pPr>
        <w:spacing w:after="0" w:line="240" w:lineRule="auto"/>
        <w:ind w:left="-5"/>
        <w:rPr>
          <w:b/>
        </w:rPr>
      </w:pPr>
      <w:r w:rsidRPr="006D3370">
        <w:rPr>
          <w:b/>
        </w:rPr>
        <w:t xml:space="preserve">Where the </w:t>
      </w:r>
      <w:r w:rsidR="00572314" w:rsidRPr="006D3370">
        <w:rPr>
          <w:b/>
        </w:rPr>
        <w:t>role holder</w:t>
      </w:r>
      <w:r w:rsidRPr="006D3370">
        <w:rPr>
          <w:b/>
        </w:rPr>
        <w:t xml:space="preserve"> is </w:t>
      </w:r>
      <w:proofErr w:type="gramStart"/>
      <w:r w:rsidRPr="006D3370">
        <w:rPr>
          <w:b/>
        </w:rPr>
        <w:t>disabled</w:t>
      </w:r>
      <w:proofErr w:type="gramEnd"/>
      <w:r w:rsidRPr="006D3370">
        <w:rPr>
          <w:b/>
        </w:rPr>
        <w:t xml:space="preserve"> every effort will be made to supply all necessary aids, </w:t>
      </w:r>
      <w:r w:rsidR="00572314" w:rsidRPr="006D3370">
        <w:rPr>
          <w:b/>
        </w:rPr>
        <w:t>adaptations,</w:t>
      </w:r>
      <w:r w:rsidRPr="006D3370">
        <w:rPr>
          <w:b/>
        </w:rPr>
        <w:t xml:space="preserve"> or equipment to allow them to </w:t>
      </w:r>
      <w:r w:rsidR="00572314" w:rsidRPr="006D3370">
        <w:rPr>
          <w:b/>
        </w:rPr>
        <w:t>perform</w:t>
      </w:r>
      <w:r w:rsidRPr="006D3370">
        <w:rPr>
          <w:b/>
        </w:rPr>
        <w:t xml:space="preserve"> all the duties of the role</w:t>
      </w:r>
      <w:r w:rsidR="00572314" w:rsidRPr="006D3370">
        <w:rPr>
          <w:b/>
        </w:rPr>
        <w:t xml:space="preserve">. </w:t>
      </w:r>
      <w:r w:rsidRPr="006D3370">
        <w:rPr>
          <w:b/>
        </w:rPr>
        <w:t>If, however, a certain task proves to be unachievable, job redesign will be given full consideration.</w:t>
      </w:r>
    </w:p>
    <w:p w14:paraId="06294E71" w14:textId="3780D140" w:rsidR="0010672F" w:rsidRPr="00522608" w:rsidRDefault="00D870F8" w:rsidP="4B2FC74E">
      <w:pPr>
        <w:spacing w:after="0" w:line="240" w:lineRule="auto"/>
        <w:ind w:left="0" w:firstLine="0"/>
        <w:rPr>
          <w:b/>
          <w:bCs/>
          <w:u w:val="single" w:color="000000"/>
        </w:rPr>
      </w:pPr>
      <w:r w:rsidRPr="4B2FC74E">
        <w:rPr>
          <w:b/>
          <w:bCs/>
        </w:rPr>
        <w:br w:type="page"/>
      </w:r>
      <w:r w:rsidR="4A83A9C6" w:rsidRPr="4B2FC74E">
        <w:rPr>
          <w:b/>
          <w:bCs/>
          <w:u w:val="single"/>
        </w:rPr>
        <w:t xml:space="preserve">Business Support Officer Level </w:t>
      </w:r>
      <w:r w:rsidR="075E7A63" w:rsidRPr="4B2FC74E">
        <w:rPr>
          <w:b/>
          <w:bCs/>
          <w:u w:val="single"/>
        </w:rPr>
        <w:t>1</w:t>
      </w:r>
      <w:r w:rsidR="3AF79BFD" w:rsidRPr="4B2FC74E">
        <w:rPr>
          <w:b/>
          <w:bCs/>
          <w:u w:val="single"/>
        </w:rPr>
        <w:t xml:space="preserve"> </w:t>
      </w:r>
      <w:r w:rsidR="4A83A9C6" w:rsidRPr="4B2FC74E">
        <w:rPr>
          <w:b/>
          <w:bCs/>
          <w:u w:val="single"/>
        </w:rPr>
        <w:t xml:space="preserve">Grade </w:t>
      </w:r>
      <w:r w:rsidR="1C7F8B0E" w:rsidRPr="4B2FC74E">
        <w:rPr>
          <w:b/>
          <w:bCs/>
          <w:u w:val="single"/>
        </w:rPr>
        <w:t>3</w:t>
      </w:r>
      <w:r w:rsidR="4A83A9C6" w:rsidRPr="4B2FC74E">
        <w:rPr>
          <w:b/>
          <w:bCs/>
          <w:u w:val="single"/>
        </w:rPr>
        <w:t xml:space="preserve"> – Key Competencies and Technical</w:t>
      </w:r>
      <w:r w:rsidR="4A83A9C6" w:rsidRPr="4B2FC74E">
        <w:rPr>
          <w:b/>
          <w:bCs/>
        </w:rPr>
        <w:t xml:space="preserve"> </w:t>
      </w:r>
      <w:r w:rsidR="4A83A9C6" w:rsidRPr="4B2FC74E">
        <w:rPr>
          <w:b/>
          <w:bCs/>
          <w:u w:val="single"/>
        </w:rPr>
        <w:t>Requirements</w:t>
      </w:r>
      <w:r w:rsidR="4A83A9C6" w:rsidRPr="4B2FC74E">
        <w:rPr>
          <w:b/>
          <w:bCs/>
        </w:rPr>
        <w:t xml:space="preserve"> </w:t>
      </w:r>
    </w:p>
    <w:p w14:paraId="6CCFD832" w14:textId="77777777" w:rsidR="00D870F8" w:rsidRPr="006D3370" w:rsidRDefault="00D870F8" w:rsidP="006D3370">
      <w:pPr>
        <w:spacing w:after="0" w:line="240" w:lineRule="auto"/>
        <w:ind w:left="0" w:firstLine="0"/>
      </w:pPr>
    </w:p>
    <w:p w14:paraId="79B2F6F3" w14:textId="2F0A27C8" w:rsidR="0010672F" w:rsidRPr="006D3370" w:rsidRDefault="005A284B" w:rsidP="006D3370">
      <w:pPr>
        <w:pStyle w:val="Heading1"/>
        <w:spacing w:after="0" w:line="240" w:lineRule="auto"/>
        <w:ind w:left="-5"/>
        <w:rPr>
          <w:b/>
          <w:bCs/>
          <w:color w:val="auto"/>
        </w:rPr>
      </w:pPr>
      <w:r w:rsidRPr="006D3370">
        <w:rPr>
          <w:b/>
          <w:bCs/>
          <w:color w:val="auto"/>
        </w:rPr>
        <w:t>Our Manchester Behaviours</w:t>
      </w:r>
      <w:r w:rsidR="00C868D8" w:rsidRPr="006D3370">
        <w:rPr>
          <w:b/>
          <w:bCs/>
          <w:color w:val="auto"/>
        </w:rPr>
        <w:t>:</w:t>
      </w:r>
    </w:p>
    <w:p w14:paraId="05456D58" w14:textId="77777777" w:rsidR="00D870F8" w:rsidRPr="006D3370" w:rsidRDefault="00D870F8" w:rsidP="006D3370">
      <w:pPr>
        <w:spacing w:after="0" w:line="240" w:lineRule="auto"/>
        <w:ind w:left="719" w:firstLine="0"/>
      </w:pPr>
    </w:p>
    <w:p w14:paraId="61B8C76E" w14:textId="2A8291FE" w:rsidR="0010672F" w:rsidRPr="006D3370" w:rsidRDefault="005A284B" w:rsidP="006D337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6D3370">
        <w:rPr>
          <w:color w:val="auto"/>
        </w:rPr>
        <w:t xml:space="preserve">We are proud and passionate about </w:t>
      </w:r>
      <w:r w:rsidR="00572314" w:rsidRPr="006D3370">
        <w:rPr>
          <w:color w:val="auto"/>
        </w:rPr>
        <w:t xml:space="preserve">Manchester. </w:t>
      </w:r>
    </w:p>
    <w:p w14:paraId="08C7AA3F" w14:textId="14C2F0E3" w:rsidR="0010672F" w:rsidRPr="006D3370" w:rsidRDefault="005A284B" w:rsidP="006D337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6D3370">
        <w:rPr>
          <w:color w:val="auto"/>
        </w:rPr>
        <w:t xml:space="preserve">We take time to listen and </w:t>
      </w:r>
      <w:r w:rsidR="00572314" w:rsidRPr="006D3370">
        <w:rPr>
          <w:color w:val="auto"/>
        </w:rPr>
        <w:t xml:space="preserve">understand. </w:t>
      </w:r>
    </w:p>
    <w:p w14:paraId="6EDAD9D9" w14:textId="332193C2" w:rsidR="0010672F" w:rsidRPr="006D3370" w:rsidRDefault="005A284B" w:rsidP="006D337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6D3370">
        <w:rPr>
          <w:color w:val="auto"/>
        </w:rPr>
        <w:t xml:space="preserve">We ‘own it’ and </w:t>
      </w:r>
      <w:r w:rsidR="00572314" w:rsidRPr="006D3370">
        <w:rPr>
          <w:color w:val="auto"/>
        </w:rPr>
        <w:t>we are</w:t>
      </w:r>
      <w:r w:rsidRPr="006D3370">
        <w:rPr>
          <w:color w:val="auto"/>
        </w:rPr>
        <w:t xml:space="preserve"> not afraid to try new </w:t>
      </w:r>
      <w:r w:rsidR="00572314" w:rsidRPr="006D3370">
        <w:rPr>
          <w:color w:val="auto"/>
        </w:rPr>
        <w:t xml:space="preserve">things. </w:t>
      </w:r>
    </w:p>
    <w:p w14:paraId="5CE4450E" w14:textId="24AD5BE9" w:rsidR="0010672F" w:rsidRPr="006D3370" w:rsidRDefault="005A284B" w:rsidP="006D337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6D3370">
        <w:rPr>
          <w:color w:val="auto"/>
        </w:rPr>
        <w:t xml:space="preserve">We work together and trust </w:t>
      </w:r>
      <w:r w:rsidR="00572314" w:rsidRPr="006D3370">
        <w:rPr>
          <w:color w:val="auto"/>
        </w:rPr>
        <w:t xml:space="preserve">each other. </w:t>
      </w:r>
    </w:p>
    <w:p w14:paraId="3C3A013A" w14:textId="14FEF49C" w:rsidR="0010672F" w:rsidRPr="006D3370" w:rsidRDefault="005A284B" w:rsidP="006D3370">
      <w:pPr>
        <w:numPr>
          <w:ilvl w:val="0"/>
          <w:numId w:val="2"/>
        </w:numPr>
        <w:spacing w:after="0" w:line="240" w:lineRule="auto"/>
        <w:ind w:left="567" w:hanging="567"/>
        <w:rPr>
          <w:color w:val="auto"/>
        </w:rPr>
      </w:pPr>
      <w:r w:rsidRPr="006D3370">
        <w:rPr>
          <w:color w:val="auto"/>
        </w:rPr>
        <w:t xml:space="preserve">We show that we value our differences and treat people </w:t>
      </w:r>
      <w:r w:rsidR="00572314" w:rsidRPr="006D3370">
        <w:rPr>
          <w:color w:val="auto"/>
        </w:rPr>
        <w:t>fairly.</w:t>
      </w:r>
      <w:r w:rsidRPr="006D3370">
        <w:rPr>
          <w:color w:val="auto"/>
        </w:rPr>
        <w:t xml:space="preserve"> </w:t>
      </w:r>
    </w:p>
    <w:p w14:paraId="5FE2083E" w14:textId="77777777" w:rsidR="006F35B7" w:rsidRPr="006D3370" w:rsidRDefault="006F35B7" w:rsidP="006D3370">
      <w:pPr>
        <w:spacing w:after="0" w:line="240" w:lineRule="auto"/>
        <w:ind w:left="0" w:firstLine="0"/>
        <w:rPr>
          <w:color w:val="auto"/>
        </w:rPr>
      </w:pPr>
    </w:p>
    <w:p w14:paraId="09D6AD1B" w14:textId="77777777" w:rsidR="006F35B7" w:rsidRPr="006D3370" w:rsidRDefault="006F35B7" w:rsidP="006D3370">
      <w:pPr>
        <w:spacing w:after="0" w:line="240" w:lineRule="auto"/>
        <w:ind w:left="719" w:firstLine="0"/>
      </w:pPr>
    </w:p>
    <w:p w14:paraId="184DF16E" w14:textId="48758EEF" w:rsidR="0010672F" w:rsidRPr="006D3370" w:rsidRDefault="005A284B" w:rsidP="006D3370">
      <w:pPr>
        <w:pStyle w:val="Heading1"/>
        <w:spacing w:after="0" w:line="240" w:lineRule="auto"/>
        <w:ind w:left="-5"/>
        <w:rPr>
          <w:b/>
          <w:bCs/>
        </w:rPr>
      </w:pPr>
      <w:r w:rsidRPr="006D3370">
        <w:rPr>
          <w:b/>
          <w:bCs/>
        </w:rPr>
        <w:t>Generic Competencies</w:t>
      </w:r>
      <w:r w:rsidR="00C868D8" w:rsidRPr="006D3370">
        <w:rPr>
          <w:b/>
          <w:bCs/>
        </w:rPr>
        <w:t>:</w:t>
      </w:r>
      <w:r w:rsidRPr="006D3370">
        <w:rPr>
          <w:b/>
          <w:bCs/>
          <w:color w:val="FF0000"/>
        </w:rPr>
        <w:t xml:space="preserve"> </w:t>
      </w:r>
    </w:p>
    <w:p w14:paraId="679B2B4D" w14:textId="77777777" w:rsidR="00D870F8" w:rsidRPr="006D3370" w:rsidRDefault="00D870F8" w:rsidP="006D3370">
      <w:pPr>
        <w:spacing w:after="0" w:line="240" w:lineRule="auto"/>
        <w:ind w:left="719" w:firstLine="0"/>
      </w:pPr>
    </w:p>
    <w:p w14:paraId="1F3E31B4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Interpersonal Skills:</w:t>
      </w:r>
      <w:r w:rsidRPr="006D3370">
        <w:t xml:space="preserve"> </w:t>
      </w:r>
    </w:p>
    <w:p w14:paraId="0133B6E5" w14:textId="176F2DD6" w:rsidR="0010672F" w:rsidRPr="006D3370" w:rsidRDefault="005A284B" w:rsidP="006D3370">
      <w:pPr>
        <w:spacing w:after="0" w:line="240" w:lineRule="auto"/>
        <w:ind w:left="567" w:firstLine="0"/>
      </w:pPr>
      <w:r w:rsidRPr="006D3370">
        <w:t xml:space="preserve">Ability to communicate clearly, concisely, accurately and in ways that promote understanding. </w:t>
      </w:r>
    </w:p>
    <w:p w14:paraId="20BCCC39" w14:textId="77777777" w:rsidR="00D870F8" w:rsidRPr="006D3370" w:rsidRDefault="00D870F8" w:rsidP="006D3370">
      <w:pPr>
        <w:spacing w:after="0" w:line="240" w:lineRule="auto"/>
        <w:ind w:left="567" w:hanging="567"/>
      </w:pPr>
    </w:p>
    <w:p w14:paraId="5D352A6A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 xml:space="preserve">Planning and </w:t>
      </w:r>
      <w:r w:rsidR="00D870F8" w:rsidRPr="006D3370">
        <w:rPr>
          <w:b/>
        </w:rPr>
        <w:t>Organising:</w:t>
      </w:r>
      <w:r w:rsidRPr="006D3370">
        <w:t xml:space="preserve"> </w:t>
      </w:r>
    </w:p>
    <w:p w14:paraId="37FC2FEE" w14:textId="30057A64" w:rsidR="0010672F" w:rsidRPr="006D3370" w:rsidRDefault="005A284B" w:rsidP="006D3370">
      <w:pPr>
        <w:spacing w:after="0" w:line="240" w:lineRule="auto"/>
        <w:ind w:left="567" w:firstLine="0"/>
      </w:pPr>
      <w:r w:rsidRPr="006D3370">
        <w:t xml:space="preserve">Provides work on time and to required standard and </w:t>
      </w:r>
      <w:proofErr w:type="gramStart"/>
      <w:r w:rsidRPr="006D3370">
        <w:t>is capable of prioritising</w:t>
      </w:r>
      <w:proofErr w:type="gramEnd"/>
      <w:r w:rsidRPr="006D3370">
        <w:t xml:space="preserve"> own workload </w:t>
      </w:r>
      <w:r w:rsidR="00D870F8" w:rsidRPr="006D3370">
        <w:t>to</w:t>
      </w:r>
      <w:r w:rsidRPr="006D3370">
        <w:t xml:space="preserve"> meet deadlines. </w:t>
      </w:r>
    </w:p>
    <w:p w14:paraId="65DA1798" w14:textId="77777777" w:rsidR="00D870F8" w:rsidRPr="006D3370" w:rsidRDefault="00D870F8" w:rsidP="006D3370">
      <w:pPr>
        <w:spacing w:after="0" w:line="240" w:lineRule="auto"/>
        <w:ind w:left="567" w:hanging="567"/>
      </w:pPr>
    </w:p>
    <w:p w14:paraId="7E8E3E5A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Problem Solving and Decision Making:</w:t>
      </w:r>
      <w:r w:rsidRPr="006D3370">
        <w:t xml:space="preserve">  </w:t>
      </w:r>
    </w:p>
    <w:p w14:paraId="4D206F32" w14:textId="5BA90769" w:rsidR="00D870F8" w:rsidRPr="006D3370" w:rsidRDefault="005A284B" w:rsidP="006D3370">
      <w:pPr>
        <w:spacing w:after="0" w:line="240" w:lineRule="auto"/>
        <w:ind w:left="567" w:firstLine="0"/>
      </w:pPr>
      <w:r w:rsidRPr="006D3370">
        <w:t>Ability to interpret rules and guidelines and know when something needs to be referred to supervisor.</w:t>
      </w:r>
    </w:p>
    <w:p w14:paraId="60C794E7" w14:textId="697BCAD0" w:rsidR="0010672F" w:rsidRPr="006D3370" w:rsidRDefault="005A284B" w:rsidP="006D3370">
      <w:pPr>
        <w:spacing w:after="0" w:line="240" w:lineRule="auto"/>
        <w:ind w:left="567" w:hanging="567"/>
      </w:pPr>
      <w:r w:rsidRPr="006D3370">
        <w:t xml:space="preserve"> </w:t>
      </w:r>
    </w:p>
    <w:p w14:paraId="059CA407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ICT Skills:</w:t>
      </w:r>
      <w:r w:rsidRPr="006D3370">
        <w:t xml:space="preserve"> </w:t>
      </w:r>
    </w:p>
    <w:p w14:paraId="0D7D4DC7" w14:textId="542C7918" w:rsidR="00D870F8" w:rsidRPr="006D3370" w:rsidRDefault="005A284B" w:rsidP="006D3370">
      <w:pPr>
        <w:spacing w:after="0" w:line="240" w:lineRule="auto"/>
        <w:ind w:left="567" w:firstLine="0"/>
      </w:pPr>
      <w:r w:rsidRPr="006D3370">
        <w:t xml:space="preserve">Ability to use multiple applications, </w:t>
      </w:r>
      <w:r w:rsidR="00572314" w:rsidRPr="006D3370">
        <w:t>systems,</w:t>
      </w:r>
      <w:r w:rsidRPr="006D3370">
        <w:t xml:space="preserve"> and associated software packages.</w:t>
      </w:r>
    </w:p>
    <w:p w14:paraId="63A8463F" w14:textId="4610CC60" w:rsidR="0010672F" w:rsidRPr="006D3370" w:rsidRDefault="005A284B" w:rsidP="006D3370">
      <w:pPr>
        <w:spacing w:after="0" w:line="240" w:lineRule="auto"/>
        <w:ind w:left="567" w:hanging="567"/>
      </w:pPr>
      <w:r w:rsidRPr="006D3370">
        <w:t xml:space="preserve">  </w:t>
      </w:r>
    </w:p>
    <w:p w14:paraId="61F93CDC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Literacy and Numeracy:</w:t>
      </w:r>
      <w:r w:rsidRPr="006D3370">
        <w:t xml:space="preserve"> </w:t>
      </w:r>
    </w:p>
    <w:p w14:paraId="499BC10B" w14:textId="654D4FBF" w:rsidR="0010672F" w:rsidRPr="006D3370" w:rsidRDefault="005A284B" w:rsidP="006D3370">
      <w:pPr>
        <w:spacing w:after="0" w:line="240" w:lineRule="auto"/>
        <w:ind w:left="567" w:firstLine="0"/>
      </w:pPr>
      <w:r w:rsidRPr="006D3370">
        <w:t xml:space="preserve">Good literacy and numeracy skills to undertake calculations and produce letters and other documentation. </w:t>
      </w:r>
    </w:p>
    <w:p w14:paraId="583E3192" w14:textId="77777777" w:rsidR="00D870F8" w:rsidRPr="006D3370" w:rsidRDefault="00D870F8" w:rsidP="006D3370">
      <w:pPr>
        <w:spacing w:after="0" w:line="240" w:lineRule="auto"/>
        <w:ind w:left="567" w:hanging="567"/>
      </w:pPr>
    </w:p>
    <w:p w14:paraId="7A74EC23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Administrative:</w:t>
      </w:r>
      <w:r w:rsidRPr="006D3370">
        <w:t xml:space="preserve"> </w:t>
      </w:r>
    </w:p>
    <w:p w14:paraId="77499AE2" w14:textId="31A0A208" w:rsidR="0010672F" w:rsidRPr="006D3370" w:rsidRDefault="005A284B" w:rsidP="006D3370">
      <w:pPr>
        <w:spacing w:after="0" w:line="240" w:lineRule="auto"/>
        <w:ind w:left="567" w:firstLine="0"/>
      </w:pPr>
      <w:r w:rsidRPr="006D3370">
        <w:t xml:space="preserve">Ability to use and accurately maintain effective administration systems in a rapidly changing environment. </w:t>
      </w:r>
    </w:p>
    <w:p w14:paraId="0E62CB92" w14:textId="77777777" w:rsidR="00D870F8" w:rsidRPr="006D3370" w:rsidRDefault="00D870F8" w:rsidP="006D3370">
      <w:pPr>
        <w:spacing w:after="0" w:line="240" w:lineRule="auto"/>
        <w:ind w:left="567" w:hanging="567"/>
      </w:pPr>
    </w:p>
    <w:p w14:paraId="3147841E" w14:textId="77777777" w:rsidR="00BB484E" w:rsidRPr="006D3370" w:rsidRDefault="005A284B" w:rsidP="006D3370">
      <w:pPr>
        <w:numPr>
          <w:ilvl w:val="0"/>
          <w:numId w:val="3"/>
        </w:numPr>
        <w:spacing w:after="0" w:line="240" w:lineRule="auto"/>
        <w:ind w:left="567" w:hanging="567"/>
      </w:pPr>
      <w:r w:rsidRPr="006D3370">
        <w:rPr>
          <w:b/>
        </w:rPr>
        <w:t>Analytical:</w:t>
      </w:r>
      <w:r w:rsidRPr="006D3370">
        <w:t xml:space="preserve"> </w:t>
      </w:r>
    </w:p>
    <w:p w14:paraId="7BA3AC56" w14:textId="7293F5BF" w:rsidR="00D870F8" w:rsidRPr="006D3370" w:rsidRDefault="005A284B" w:rsidP="006D3370">
      <w:pPr>
        <w:spacing w:after="0" w:line="240" w:lineRule="auto"/>
        <w:ind w:left="567" w:firstLine="0"/>
      </w:pPr>
      <w:r w:rsidRPr="006D3370">
        <w:t>Ability to engage with stakeholders to identify information needs and to know how to go about obtaining the relevant information</w:t>
      </w:r>
      <w:r w:rsidR="00D473F5" w:rsidRPr="006D3370">
        <w:t>.</w:t>
      </w:r>
    </w:p>
    <w:p w14:paraId="380CFF97" w14:textId="77777777" w:rsidR="00C91C13" w:rsidRPr="006D3370" w:rsidRDefault="00C91C13" w:rsidP="006D3370">
      <w:pPr>
        <w:spacing w:after="0" w:line="240" w:lineRule="auto"/>
        <w:ind w:left="0" w:firstLine="0"/>
      </w:pPr>
    </w:p>
    <w:p w14:paraId="55EDEDBD" w14:textId="2EA21B56" w:rsidR="0010672F" w:rsidRPr="006D3370" w:rsidRDefault="005A284B" w:rsidP="006D3370">
      <w:pPr>
        <w:pStyle w:val="Heading1"/>
        <w:spacing w:after="0" w:line="240" w:lineRule="auto"/>
        <w:ind w:left="-5"/>
        <w:rPr>
          <w:b/>
          <w:bCs/>
        </w:rPr>
      </w:pPr>
      <w:r w:rsidRPr="006D3370">
        <w:rPr>
          <w:b/>
          <w:bCs/>
        </w:rPr>
        <w:t>Technical requirements (Role Specific)</w:t>
      </w:r>
      <w:r w:rsidR="00C868D8" w:rsidRPr="006D3370">
        <w:rPr>
          <w:b/>
          <w:bCs/>
        </w:rPr>
        <w:t>:</w:t>
      </w:r>
    </w:p>
    <w:p w14:paraId="08F4A752" w14:textId="77777777" w:rsidR="00D870F8" w:rsidRPr="006D3370" w:rsidRDefault="00D870F8" w:rsidP="006D3370">
      <w:pPr>
        <w:spacing w:after="0" w:line="240" w:lineRule="auto"/>
        <w:ind w:left="-5"/>
      </w:pPr>
    </w:p>
    <w:p w14:paraId="35FF3789" w14:textId="5CAF2EC2" w:rsidR="006F35B7" w:rsidRPr="006D3370" w:rsidRDefault="006F35B7" w:rsidP="006D3370">
      <w:pPr>
        <w:pStyle w:val="BodyText"/>
        <w:pBdr>
          <w:bottom w:val="none" w:sz="0" w:space="0" w:color="auto"/>
        </w:pBdr>
        <w:ind w:left="567" w:hanging="567"/>
        <w:rPr>
          <w:lang w:eastAsia="en-GB"/>
        </w:rPr>
      </w:pPr>
      <w:r w:rsidRPr="006D3370">
        <w:rPr>
          <w:lang w:eastAsia="en-GB"/>
        </w:rPr>
        <w:t xml:space="preserve">• </w:t>
      </w:r>
      <w:r w:rsidR="00CA6B2A" w:rsidRPr="006D3370">
        <w:rPr>
          <w:lang w:eastAsia="en-GB"/>
        </w:rPr>
        <w:tab/>
      </w:r>
      <w:r w:rsidRPr="006D3370">
        <w:rPr>
          <w:lang w:eastAsia="en-GB"/>
        </w:rPr>
        <w:t>Must consent to and apply for an enhanced DBS check.</w:t>
      </w:r>
    </w:p>
    <w:p w14:paraId="05AFCB0E" w14:textId="0BBF7E87" w:rsidR="00C452F5" w:rsidRPr="004C3607" w:rsidRDefault="4A08D508" w:rsidP="4B2FC74E">
      <w:pPr>
        <w:pStyle w:val="BodyText"/>
        <w:pBdr>
          <w:bottom w:val="none" w:sz="0" w:space="0" w:color="auto"/>
        </w:pBdr>
        <w:ind w:left="567" w:hanging="567"/>
        <w:rPr>
          <w:lang w:eastAsia="en-GB"/>
        </w:rPr>
      </w:pPr>
      <w:r w:rsidRPr="4B2FC74E">
        <w:rPr>
          <w:lang w:eastAsia="en-GB"/>
        </w:rPr>
        <w:t xml:space="preserve">• </w:t>
      </w:r>
      <w:r w:rsidR="00C452F5">
        <w:tab/>
      </w:r>
      <w:r w:rsidR="31B57699" w:rsidRPr="4B2FC74E">
        <w:rPr>
          <w:lang w:eastAsia="en-GB"/>
        </w:rPr>
        <w:t xml:space="preserve">Evidence of </w:t>
      </w:r>
      <w:r w:rsidRPr="4B2FC74E">
        <w:rPr>
          <w:lang w:eastAsia="en-GB"/>
        </w:rPr>
        <w:t>Language</w:t>
      </w:r>
      <w:r w:rsidR="29CFCECE" w:rsidRPr="4B2FC74E">
        <w:rPr>
          <w:lang w:eastAsia="en-GB"/>
        </w:rPr>
        <w:t xml:space="preserve"> (English + </w:t>
      </w:r>
      <w:r w:rsidR="31B57699" w:rsidRPr="4B2FC74E">
        <w:rPr>
          <w:lang w:eastAsia="en-GB"/>
        </w:rPr>
        <w:t>o</w:t>
      </w:r>
      <w:r w:rsidR="29CFCECE" w:rsidRPr="4B2FC74E">
        <w:rPr>
          <w:lang w:eastAsia="en-GB"/>
        </w:rPr>
        <w:t>ther)</w:t>
      </w:r>
      <w:r w:rsidRPr="4B2FC74E">
        <w:rPr>
          <w:lang w:eastAsia="en-GB"/>
        </w:rPr>
        <w:t xml:space="preserve"> Proficiency Qualifications.</w:t>
      </w:r>
    </w:p>
    <w:p w14:paraId="553B2EFD" w14:textId="7D9CDD8E" w:rsidR="586A5533" w:rsidRDefault="586A5533" w:rsidP="4B2FC74E">
      <w:pPr>
        <w:pStyle w:val="BodyText"/>
        <w:pBdr>
          <w:bottom w:val="none" w:sz="0" w:space="0" w:color="auto"/>
        </w:pBdr>
        <w:ind w:left="567" w:hanging="567"/>
        <w:rPr>
          <w:color w:val="000000" w:themeColor="text1"/>
        </w:rPr>
      </w:pPr>
      <w:r w:rsidRPr="4B2FC74E">
        <w:rPr>
          <w:b/>
          <w:bCs/>
          <w:lang w:eastAsia="en-GB"/>
        </w:rPr>
        <w:t xml:space="preserve">. </w:t>
      </w:r>
      <w:r w:rsidRPr="4B2FC74E">
        <w:rPr>
          <w:lang w:eastAsia="en-GB"/>
        </w:rPr>
        <w:t xml:space="preserve">      </w:t>
      </w:r>
      <w:r w:rsidRPr="4B2FC74E">
        <w:rPr>
          <w:color w:val="000000" w:themeColor="text1"/>
        </w:rPr>
        <w:t>The ability to communicate in at least one of the languages, of Manchester City, is essential.</w:t>
      </w:r>
    </w:p>
    <w:p w14:paraId="66E96E7A" w14:textId="56EFD459" w:rsidR="4B2FC74E" w:rsidRDefault="4B2FC74E" w:rsidP="4B2FC74E">
      <w:pPr>
        <w:pStyle w:val="BodyText"/>
        <w:pBdr>
          <w:bottom w:val="none" w:sz="0" w:space="0" w:color="auto"/>
        </w:pBdr>
        <w:ind w:left="710"/>
        <w:rPr>
          <w:lang w:eastAsia="en-GB"/>
        </w:rPr>
      </w:pPr>
    </w:p>
    <w:p w14:paraId="741FDEB5" w14:textId="77777777" w:rsidR="00C452F5" w:rsidRPr="006D3370" w:rsidRDefault="00C452F5" w:rsidP="006D3370">
      <w:pPr>
        <w:pStyle w:val="BodyText"/>
        <w:pBdr>
          <w:bottom w:val="none" w:sz="0" w:space="0" w:color="auto"/>
        </w:pBdr>
        <w:ind w:left="567" w:hanging="567"/>
        <w:rPr>
          <w:lang w:eastAsia="en-GB"/>
        </w:rPr>
      </w:pPr>
    </w:p>
    <w:p w14:paraId="267B2E50" w14:textId="77777777" w:rsidR="00C452F5" w:rsidRPr="006D3370" w:rsidRDefault="00C452F5" w:rsidP="006D3370">
      <w:pPr>
        <w:pStyle w:val="BodyText"/>
        <w:pBdr>
          <w:bottom w:val="none" w:sz="0" w:space="0" w:color="auto"/>
        </w:pBdr>
        <w:ind w:left="567" w:hanging="567"/>
        <w:rPr>
          <w:lang w:eastAsia="en-GB"/>
        </w:rPr>
      </w:pPr>
    </w:p>
    <w:p w14:paraId="2A2CE099" w14:textId="77777777" w:rsidR="006F35B7" w:rsidRPr="006D3370" w:rsidRDefault="006F35B7" w:rsidP="006D3370">
      <w:pPr>
        <w:spacing w:after="0" w:line="240" w:lineRule="auto"/>
        <w:ind w:left="567" w:hanging="567"/>
      </w:pPr>
    </w:p>
    <w:sectPr w:rsidR="006F35B7" w:rsidRPr="006D3370" w:rsidSect="001603C1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0D4B"/>
    <w:multiLevelType w:val="hybridMultilevel"/>
    <w:tmpl w:val="B8C02BCE"/>
    <w:lvl w:ilvl="0" w:tplc="DA42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2B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A0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8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6F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E5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5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E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677"/>
    <w:multiLevelType w:val="hybridMultilevel"/>
    <w:tmpl w:val="A484FB82"/>
    <w:lvl w:ilvl="0" w:tplc="75D27D4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0D4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08F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43C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2B7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C91F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054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8A5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CA1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24295"/>
    <w:multiLevelType w:val="hybridMultilevel"/>
    <w:tmpl w:val="25826572"/>
    <w:lvl w:ilvl="0" w:tplc="62EA26D0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8AD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443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054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C4C7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6C8A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410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0BD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695E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BE76E9"/>
    <w:multiLevelType w:val="hybridMultilevel"/>
    <w:tmpl w:val="505087F6"/>
    <w:lvl w:ilvl="0" w:tplc="08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742A3982"/>
    <w:multiLevelType w:val="hybridMultilevel"/>
    <w:tmpl w:val="D0CA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5604">
    <w:abstractNumId w:val="0"/>
  </w:num>
  <w:num w:numId="2" w16cid:durableId="323095445">
    <w:abstractNumId w:val="1"/>
  </w:num>
  <w:num w:numId="3" w16cid:durableId="1482888095">
    <w:abstractNumId w:val="2"/>
  </w:num>
  <w:num w:numId="4" w16cid:durableId="414479161">
    <w:abstractNumId w:val="4"/>
  </w:num>
  <w:num w:numId="5" w16cid:durableId="1176336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2F"/>
    <w:rsid w:val="00085279"/>
    <w:rsid w:val="000B6F39"/>
    <w:rsid w:val="0010672F"/>
    <w:rsid w:val="001603C1"/>
    <w:rsid w:val="00160C17"/>
    <w:rsid w:val="00180D7A"/>
    <w:rsid w:val="00196111"/>
    <w:rsid w:val="0028100F"/>
    <w:rsid w:val="002D25D5"/>
    <w:rsid w:val="0038578D"/>
    <w:rsid w:val="004612AE"/>
    <w:rsid w:val="00470EEE"/>
    <w:rsid w:val="004857EE"/>
    <w:rsid w:val="004A77B5"/>
    <w:rsid w:val="004C3607"/>
    <w:rsid w:val="004D62C1"/>
    <w:rsid w:val="004F373F"/>
    <w:rsid w:val="00522608"/>
    <w:rsid w:val="00526FB4"/>
    <w:rsid w:val="005356E5"/>
    <w:rsid w:val="005569F8"/>
    <w:rsid w:val="00572314"/>
    <w:rsid w:val="00590B68"/>
    <w:rsid w:val="005A2247"/>
    <w:rsid w:val="005A284B"/>
    <w:rsid w:val="005B0FFA"/>
    <w:rsid w:val="005D1EB9"/>
    <w:rsid w:val="005D3232"/>
    <w:rsid w:val="00600248"/>
    <w:rsid w:val="00657126"/>
    <w:rsid w:val="006D3370"/>
    <w:rsid w:val="006F35B7"/>
    <w:rsid w:val="008239EA"/>
    <w:rsid w:val="008653E7"/>
    <w:rsid w:val="008777E0"/>
    <w:rsid w:val="008D2A79"/>
    <w:rsid w:val="008D3C95"/>
    <w:rsid w:val="009139FE"/>
    <w:rsid w:val="00961C71"/>
    <w:rsid w:val="0098632C"/>
    <w:rsid w:val="009C280D"/>
    <w:rsid w:val="009F6435"/>
    <w:rsid w:val="00A20F26"/>
    <w:rsid w:val="00A9069F"/>
    <w:rsid w:val="00B2756A"/>
    <w:rsid w:val="00B37E21"/>
    <w:rsid w:val="00B81513"/>
    <w:rsid w:val="00BB484E"/>
    <w:rsid w:val="00C22B4C"/>
    <w:rsid w:val="00C26824"/>
    <w:rsid w:val="00C33349"/>
    <w:rsid w:val="00C452F5"/>
    <w:rsid w:val="00C868D8"/>
    <w:rsid w:val="00C9194B"/>
    <w:rsid w:val="00C91C13"/>
    <w:rsid w:val="00CA6B2A"/>
    <w:rsid w:val="00CA79FE"/>
    <w:rsid w:val="00CE54F3"/>
    <w:rsid w:val="00D02153"/>
    <w:rsid w:val="00D473F5"/>
    <w:rsid w:val="00D870F8"/>
    <w:rsid w:val="00E00134"/>
    <w:rsid w:val="00E111EF"/>
    <w:rsid w:val="00E25C4E"/>
    <w:rsid w:val="00E275FB"/>
    <w:rsid w:val="00E463AB"/>
    <w:rsid w:val="00E5346B"/>
    <w:rsid w:val="00EB1C2B"/>
    <w:rsid w:val="00F1399A"/>
    <w:rsid w:val="00FB6C80"/>
    <w:rsid w:val="00FE50C7"/>
    <w:rsid w:val="059B0D18"/>
    <w:rsid w:val="075E7A63"/>
    <w:rsid w:val="145AD749"/>
    <w:rsid w:val="1C7F8B0E"/>
    <w:rsid w:val="29CFCECE"/>
    <w:rsid w:val="31B57699"/>
    <w:rsid w:val="3328B84E"/>
    <w:rsid w:val="3AF79BFD"/>
    <w:rsid w:val="3FFEEB2C"/>
    <w:rsid w:val="42BAB68E"/>
    <w:rsid w:val="4A08D508"/>
    <w:rsid w:val="4A83A9C6"/>
    <w:rsid w:val="4B2FC74E"/>
    <w:rsid w:val="53272D7E"/>
    <w:rsid w:val="586A5533"/>
    <w:rsid w:val="7750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B521"/>
  <w15:docId w15:val="{01E66F98-483B-4E59-803C-38F7C5EE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after="319" w:line="259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70F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F35B7"/>
    <w:pPr>
      <w:pBdr>
        <w:bottom w:val="single" w:sz="12" w:space="1" w:color="auto"/>
      </w:pBdr>
      <w:spacing w:after="0" w:line="240" w:lineRule="auto"/>
      <w:ind w:left="0" w:firstLine="0"/>
      <w:jc w:val="both"/>
    </w:pPr>
    <w:rPr>
      <w:rFonts w:eastAsia="Times New Roman"/>
      <w:color w:val="auto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6F35B7"/>
    <w:rPr>
      <w:rFonts w:ascii="Arial" w:eastAsia="Times New Roman" w:hAnsi="Arial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3348</Characters>
  <Application>Microsoft Office Word</Application>
  <DocSecurity>0</DocSecurity>
  <Lines>103</Lines>
  <Paragraphs>49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Ramanuj</dc:creator>
  <cp:keywords/>
  <dc:description/>
  <cp:lastModifiedBy>Leena Parekh</cp:lastModifiedBy>
  <cp:revision>2</cp:revision>
  <dcterms:created xsi:type="dcterms:W3CDTF">2025-12-04T15:15:00Z</dcterms:created>
  <dcterms:modified xsi:type="dcterms:W3CDTF">2025-12-04T15:15:00Z</dcterms:modified>
</cp:coreProperties>
</file>