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6D7C" w14:textId="4C619F4B" w:rsidR="00DB4DD1" w:rsidRPr="0075170B" w:rsidRDefault="3E30359E" w:rsidP="16A82EB8">
      <w:pPr>
        <w:pBdr>
          <w:top w:val="nil"/>
          <w:left w:val="nil"/>
          <w:bottom w:val="nil"/>
          <w:right w:val="nil"/>
          <w:between w:val="nil"/>
        </w:pBdr>
        <w:ind w:hanging="2"/>
        <w:jc w:val="center"/>
        <w:rPr>
          <w:b/>
          <w:bCs/>
          <w:color w:val="000000"/>
          <w:sz w:val="22"/>
          <w:szCs w:val="22"/>
        </w:rPr>
      </w:pPr>
      <w:r w:rsidRPr="0075170B">
        <w:rPr>
          <w:b/>
          <w:bCs/>
          <w:color w:val="000000" w:themeColor="text1"/>
          <w:sz w:val="22"/>
          <w:szCs w:val="22"/>
        </w:rPr>
        <w:t>Manchester City Council</w:t>
      </w:r>
    </w:p>
    <w:p w14:paraId="7C2C6D7D" w14:textId="77777777" w:rsidR="00DB4DD1" w:rsidRPr="0075170B" w:rsidRDefault="00097383">
      <w:pPr>
        <w:pBdr>
          <w:top w:val="nil"/>
          <w:left w:val="nil"/>
          <w:bottom w:val="nil"/>
          <w:right w:val="nil"/>
          <w:between w:val="nil"/>
        </w:pBdr>
        <w:ind w:hanging="2"/>
        <w:jc w:val="center"/>
        <w:rPr>
          <w:color w:val="000000"/>
          <w:sz w:val="22"/>
          <w:szCs w:val="22"/>
        </w:rPr>
      </w:pPr>
      <w:r w:rsidRPr="0075170B">
        <w:rPr>
          <w:b/>
          <w:color w:val="000000"/>
          <w:sz w:val="22"/>
          <w:szCs w:val="22"/>
        </w:rPr>
        <w:t>Role Profile</w:t>
      </w:r>
    </w:p>
    <w:p w14:paraId="7C2C6D7E" w14:textId="77777777" w:rsidR="00DB4DD1" w:rsidRPr="0075170B" w:rsidRDefault="00DB4DD1">
      <w:pPr>
        <w:pBdr>
          <w:top w:val="nil"/>
          <w:left w:val="nil"/>
          <w:bottom w:val="nil"/>
          <w:right w:val="nil"/>
          <w:between w:val="nil"/>
        </w:pBdr>
        <w:ind w:hanging="2"/>
        <w:jc w:val="center"/>
        <w:rPr>
          <w:color w:val="000000"/>
          <w:sz w:val="22"/>
          <w:szCs w:val="22"/>
        </w:rPr>
      </w:pPr>
    </w:p>
    <w:p w14:paraId="7C2C6D7F" w14:textId="77777777" w:rsidR="00DB4DD1" w:rsidRPr="0075170B" w:rsidRDefault="3E30359E">
      <w:pPr>
        <w:ind w:hanging="2"/>
        <w:jc w:val="center"/>
        <w:rPr>
          <w:sz w:val="22"/>
          <w:szCs w:val="22"/>
        </w:rPr>
      </w:pPr>
      <w:r w:rsidRPr="0075170B">
        <w:rPr>
          <w:b/>
          <w:bCs/>
          <w:sz w:val="22"/>
          <w:szCs w:val="22"/>
        </w:rPr>
        <w:t>Principal Resources &amp; Programmes Officer, Grade 9</w:t>
      </w:r>
    </w:p>
    <w:p w14:paraId="536B796C" w14:textId="176A20B8" w:rsidR="007B8403" w:rsidRPr="0075170B" w:rsidRDefault="00550E1C" w:rsidP="266DE889">
      <w:pPr>
        <w:spacing w:line="259" w:lineRule="auto"/>
        <w:ind w:hanging="2"/>
        <w:jc w:val="center"/>
        <w:rPr>
          <w:color w:val="000000" w:themeColor="text1"/>
          <w:sz w:val="22"/>
          <w:szCs w:val="22"/>
        </w:rPr>
      </w:pPr>
      <w:r w:rsidRPr="0075170B">
        <w:rPr>
          <w:b/>
          <w:bCs/>
          <w:color w:val="000000" w:themeColor="text1"/>
          <w:sz w:val="22"/>
          <w:szCs w:val="22"/>
        </w:rPr>
        <w:t>Zero Carbon</w:t>
      </w:r>
      <w:r w:rsidR="00C34E5C" w:rsidRPr="0075170B">
        <w:rPr>
          <w:b/>
          <w:bCs/>
          <w:color w:val="000000" w:themeColor="text1"/>
          <w:sz w:val="22"/>
          <w:szCs w:val="22"/>
        </w:rPr>
        <w:t xml:space="preserve"> team</w:t>
      </w:r>
    </w:p>
    <w:p w14:paraId="783A26D4" w14:textId="63DDFE4D" w:rsidR="007B8403" w:rsidRPr="0075170B" w:rsidRDefault="007B8403" w:rsidP="0C9FF4B3">
      <w:pPr>
        <w:spacing w:line="259" w:lineRule="auto"/>
        <w:ind w:hanging="2"/>
        <w:jc w:val="center"/>
        <w:rPr>
          <w:b/>
          <w:bCs/>
          <w:color w:val="000000" w:themeColor="text1"/>
          <w:sz w:val="22"/>
          <w:szCs w:val="22"/>
        </w:rPr>
      </w:pPr>
      <w:r w:rsidRPr="095AFE60">
        <w:rPr>
          <w:b/>
          <w:bCs/>
          <w:color w:val="000000" w:themeColor="text1"/>
          <w:sz w:val="22"/>
          <w:szCs w:val="22"/>
        </w:rPr>
        <w:t xml:space="preserve">City Policy, </w:t>
      </w:r>
      <w:r w:rsidR="048BD86E" w:rsidRPr="095AFE60">
        <w:rPr>
          <w:b/>
          <w:bCs/>
          <w:color w:val="000000" w:themeColor="text1"/>
          <w:sz w:val="22"/>
          <w:szCs w:val="22"/>
        </w:rPr>
        <w:t>C</w:t>
      </w:r>
      <w:r w:rsidR="4451A75D" w:rsidRPr="095AFE60">
        <w:rPr>
          <w:b/>
          <w:bCs/>
          <w:color w:val="000000" w:themeColor="text1"/>
          <w:sz w:val="22"/>
          <w:szCs w:val="22"/>
        </w:rPr>
        <w:t>orporate Services</w:t>
      </w:r>
    </w:p>
    <w:p w14:paraId="52FF98B2" w14:textId="324E07C7" w:rsidR="00097383" w:rsidRPr="0075170B" w:rsidRDefault="00097383" w:rsidP="00B0A056">
      <w:pPr>
        <w:pBdr>
          <w:top w:val="nil"/>
          <w:left w:val="nil"/>
          <w:bottom w:val="nil"/>
          <w:right w:val="nil"/>
          <w:between w:val="nil"/>
        </w:pBdr>
        <w:ind w:hanging="2"/>
        <w:jc w:val="center"/>
        <w:rPr>
          <w:color w:val="000000" w:themeColor="text1"/>
          <w:sz w:val="22"/>
          <w:szCs w:val="22"/>
        </w:rPr>
      </w:pPr>
      <w:r w:rsidRPr="0075170B">
        <w:rPr>
          <w:b/>
          <w:bCs/>
          <w:color w:val="000000" w:themeColor="text1"/>
          <w:sz w:val="22"/>
          <w:szCs w:val="22"/>
        </w:rPr>
        <w:t xml:space="preserve">Reports to: </w:t>
      </w:r>
      <w:r w:rsidR="00FC5007" w:rsidRPr="0075170B">
        <w:rPr>
          <w:b/>
          <w:bCs/>
          <w:color w:val="000000" w:themeColor="text1"/>
          <w:sz w:val="22"/>
          <w:szCs w:val="22"/>
        </w:rPr>
        <w:t>Zero Carbon Manager</w:t>
      </w:r>
    </w:p>
    <w:p w14:paraId="2013231A" w14:textId="7045E8FA" w:rsidR="10F42256" w:rsidRPr="0075170B" w:rsidRDefault="10F42256" w:rsidP="10F42256">
      <w:pPr>
        <w:pBdr>
          <w:top w:val="nil"/>
          <w:left w:val="nil"/>
          <w:bottom w:val="nil"/>
          <w:right w:val="nil"/>
          <w:between w:val="nil"/>
        </w:pBdr>
        <w:ind w:hanging="2"/>
        <w:jc w:val="center"/>
        <w:rPr>
          <w:b/>
          <w:bCs/>
          <w:color w:val="000000" w:themeColor="text1"/>
          <w:sz w:val="22"/>
          <w:szCs w:val="22"/>
        </w:rPr>
      </w:pPr>
    </w:p>
    <w:p w14:paraId="07C70DCC" w14:textId="0BD889C7" w:rsidR="00B0A056" w:rsidRPr="0075170B" w:rsidRDefault="00B0A056" w:rsidP="00B0A056">
      <w:pPr>
        <w:ind w:hanging="2"/>
        <w:rPr>
          <w:strike/>
          <w:sz w:val="22"/>
          <w:szCs w:val="22"/>
          <w:highlight w:val="yellow"/>
        </w:rPr>
      </w:pPr>
    </w:p>
    <w:p w14:paraId="7C2C6D85" w14:textId="77777777" w:rsidR="00DB4DD1" w:rsidRPr="0075170B" w:rsidRDefault="00097383" w:rsidP="00790E43">
      <w:pPr>
        <w:ind w:firstLine="0"/>
        <w:rPr>
          <w:sz w:val="22"/>
          <w:szCs w:val="22"/>
        </w:rPr>
      </w:pPr>
      <w:r w:rsidRPr="0075170B">
        <w:rPr>
          <w:b/>
          <w:sz w:val="22"/>
          <w:szCs w:val="22"/>
        </w:rPr>
        <w:t xml:space="preserve">Role Descriptors </w:t>
      </w:r>
    </w:p>
    <w:p w14:paraId="7C2C6D86" w14:textId="77777777" w:rsidR="00DB4DD1" w:rsidRPr="0075170B" w:rsidRDefault="00097383">
      <w:pPr>
        <w:ind w:hanging="2"/>
        <w:rPr>
          <w:sz w:val="22"/>
          <w:szCs w:val="22"/>
        </w:rPr>
      </w:pPr>
      <w:r w:rsidRPr="0075170B">
        <w:rPr>
          <w:b/>
          <w:sz w:val="22"/>
          <w:szCs w:val="22"/>
        </w:rPr>
        <w:t xml:space="preserve"> </w:t>
      </w:r>
    </w:p>
    <w:p w14:paraId="7C2C6D87" w14:textId="013784A7" w:rsidR="00DB4DD1" w:rsidRPr="0075170B" w:rsidRDefault="00097383" w:rsidP="00BB5AAC">
      <w:pPr>
        <w:autoSpaceDE w:val="0"/>
        <w:autoSpaceDN w:val="0"/>
        <w:adjustRightInd w:val="0"/>
        <w:ind w:firstLine="0"/>
        <w:rPr>
          <w:sz w:val="22"/>
          <w:szCs w:val="22"/>
        </w:rPr>
      </w:pPr>
      <w:r w:rsidRPr="0075170B">
        <w:rPr>
          <w:sz w:val="22"/>
          <w:szCs w:val="22"/>
        </w:rPr>
        <w:t>The role holder will</w:t>
      </w:r>
      <w:r w:rsidR="00547018">
        <w:rPr>
          <w:sz w:val="22"/>
          <w:szCs w:val="22"/>
        </w:rPr>
        <w:t xml:space="preserve"> m</w:t>
      </w:r>
      <w:r w:rsidRPr="0075170B">
        <w:rPr>
          <w:sz w:val="22"/>
          <w:szCs w:val="22"/>
        </w:rPr>
        <w:t>anage and coordinate a wide range of local, national, sub regional and international programmes for and on behalf of the authority</w:t>
      </w:r>
      <w:r w:rsidR="48EADF07" w:rsidRPr="0075170B">
        <w:rPr>
          <w:sz w:val="22"/>
          <w:szCs w:val="22"/>
        </w:rPr>
        <w:t xml:space="preserve"> </w:t>
      </w:r>
      <w:r w:rsidR="00CB58AA" w:rsidRPr="0075170B">
        <w:rPr>
          <w:sz w:val="22"/>
          <w:szCs w:val="22"/>
        </w:rPr>
        <w:t xml:space="preserve">which </w:t>
      </w:r>
      <w:r w:rsidRPr="0075170B">
        <w:rPr>
          <w:sz w:val="22"/>
          <w:szCs w:val="22"/>
        </w:rPr>
        <w:t>support the delivery of the Our Manchester Strategy</w:t>
      </w:r>
      <w:r w:rsidR="007C5A59" w:rsidRPr="0075170B">
        <w:rPr>
          <w:sz w:val="22"/>
          <w:szCs w:val="22"/>
        </w:rPr>
        <w:t>. (S</w:t>
      </w:r>
      <w:r w:rsidR="002D5A9D" w:rsidRPr="0075170B">
        <w:rPr>
          <w:sz w:val="22"/>
          <w:szCs w:val="22"/>
        </w:rPr>
        <w:t>ee role portfolio</w:t>
      </w:r>
      <w:r w:rsidR="007C5A59" w:rsidRPr="0075170B">
        <w:rPr>
          <w:sz w:val="22"/>
          <w:szCs w:val="22"/>
        </w:rPr>
        <w:t xml:space="preserve"> for role specific</w:t>
      </w:r>
      <w:r w:rsidR="008F28DC" w:rsidRPr="0075170B">
        <w:rPr>
          <w:sz w:val="22"/>
          <w:szCs w:val="22"/>
        </w:rPr>
        <w:t>s)</w:t>
      </w:r>
      <w:r w:rsidR="002D5A9D" w:rsidRPr="0075170B">
        <w:rPr>
          <w:sz w:val="22"/>
          <w:szCs w:val="22"/>
        </w:rPr>
        <w:t>.</w:t>
      </w:r>
    </w:p>
    <w:p w14:paraId="7C2C6D88" w14:textId="77777777" w:rsidR="00DB4DD1" w:rsidRPr="0075170B" w:rsidRDefault="00DB4DD1">
      <w:pPr>
        <w:ind w:hanging="2"/>
        <w:rPr>
          <w:sz w:val="22"/>
          <w:szCs w:val="22"/>
        </w:rPr>
      </w:pPr>
    </w:p>
    <w:p w14:paraId="7C2C6D89" w14:textId="5787F5B1" w:rsidR="00DB4DD1" w:rsidRPr="0075170B" w:rsidRDefault="00097383">
      <w:pPr>
        <w:ind w:hanging="2"/>
        <w:rPr>
          <w:sz w:val="22"/>
          <w:szCs w:val="22"/>
        </w:rPr>
      </w:pPr>
      <w:bookmarkStart w:id="0" w:name="_gjdgxs" w:colFirst="0" w:colLast="0"/>
      <w:bookmarkEnd w:id="0"/>
      <w:r w:rsidRPr="0075170B">
        <w:rPr>
          <w:sz w:val="22"/>
          <w:szCs w:val="22"/>
        </w:rPr>
        <w:t xml:space="preserve">Take a lead role in the planning, </w:t>
      </w:r>
      <w:r w:rsidR="00D71D24" w:rsidRPr="0075170B">
        <w:rPr>
          <w:sz w:val="22"/>
          <w:szCs w:val="22"/>
        </w:rPr>
        <w:t>development,</w:t>
      </w:r>
      <w:r w:rsidRPr="0075170B">
        <w:rPr>
          <w:sz w:val="22"/>
          <w:szCs w:val="22"/>
        </w:rPr>
        <w:t xml:space="preserve"> and coordination of funding bids in support of our strategic</w:t>
      </w:r>
      <w:r w:rsidR="00854FFE" w:rsidRPr="0075170B">
        <w:rPr>
          <w:sz w:val="22"/>
          <w:szCs w:val="22"/>
        </w:rPr>
        <w:t xml:space="preserve"> </w:t>
      </w:r>
      <w:r w:rsidRPr="0075170B">
        <w:rPr>
          <w:sz w:val="22"/>
          <w:szCs w:val="22"/>
        </w:rPr>
        <w:t>and sustainable economic growth objectives through bringing together and managing multi-functional project development teams.</w:t>
      </w:r>
    </w:p>
    <w:p w14:paraId="7C2C6D8A" w14:textId="77777777" w:rsidR="00DB4DD1" w:rsidRPr="0075170B" w:rsidRDefault="00DB4DD1">
      <w:pPr>
        <w:ind w:hanging="2"/>
        <w:rPr>
          <w:sz w:val="22"/>
          <w:szCs w:val="22"/>
        </w:rPr>
      </w:pPr>
    </w:p>
    <w:p w14:paraId="7C2C6D8B" w14:textId="59395258" w:rsidR="00DB4DD1" w:rsidRPr="0075170B" w:rsidRDefault="00097383">
      <w:pPr>
        <w:ind w:hanging="2"/>
        <w:rPr>
          <w:strike/>
          <w:sz w:val="22"/>
          <w:szCs w:val="22"/>
        </w:rPr>
      </w:pPr>
      <w:r w:rsidRPr="0075170B">
        <w:rPr>
          <w:sz w:val="22"/>
          <w:szCs w:val="22"/>
        </w:rPr>
        <w:t>Provide advice and support to Council directorates</w:t>
      </w:r>
      <w:r w:rsidR="00854FFE" w:rsidRPr="0075170B">
        <w:rPr>
          <w:sz w:val="22"/>
          <w:szCs w:val="22"/>
        </w:rPr>
        <w:t>,</w:t>
      </w:r>
      <w:r w:rsidRPr="0075170B">
        <w:rPr>
          <w:sz w:val="22"/>
          <w:szCs w:val="22"/>
        </w:rPr>
        <w:t xml:space="preserve"> </w:t>
      </w:r>
      <w:r w:rsidR="00D71D24" w:rsidRPr="0075170B">
        <w:rPr>
          <w:sz w:val="22"/>
          <w:szCs w:val="22"/>
        </w:rPr>
        <w:t>partners,</w:t>
      </w:r>
      <w:r w:rsidRPr="0075170B">
        <w:rPr>
          <w:sz w:val="22"/>
          <w:szCs w:val="22"/>
        </w:rPr>
        <w:t xml:space="preserve"> and c</w:t>
      </w:r>
      <w:r w:rsidR="004E6E53" w:rsidRPr="0075170B">
        <w:rPr>
          <w:sz w:val="22"/>
          <w:szCs w:val="22"/>
        </w:rPr>
        <w:t xml:space="preserve">ity stakeholders </w:t>
      </w:r>
      <w:r w:rsidRPr="0075170B">
        <w:rPr>
          <w:sz w:val="22"/>
          <w:szCs w:val="22"/>
        </w:rPr>
        <w:t xml:space="preserve">in relation to external funding opportunities to support strategic objectives. </w:t>
      </w:r>
    </w:p>
    <w:p w14:paraId="7C2C6D8C" w14:textId="77777777" w:rsidR="00DB4DD1" w:rsidRPr="0075170B" w:rsidRDefault="00DB4DD1">
      <w:pPr>
        <w:ind w:hanging="2"/>
        <w:rPr>
          <w:sz w:val="22"/>
          <w:szCs w:val="22"/>
        </w:rPr>
      </w:pPr>
    </w:p>
    <w:p w14:paraId="7C2C6D8D" w14:textId="77777777" w:rsidR="00820ECA" w:rsidRPr="0075170B" w:rsidRDefault="00097383" w:rsidP="00820ECA">
      <w:pPr>
        <w:ind w:hanging="2"/>
        <w:rPr>
          <w:sz w:val="22"/>
          <w:szCs w:val="22"/>
        </w:rPr>
      </w:pPr>
      <w:r w:rsidRPr="0075170B">
        <w:rPr>
          <w:sz w:val="22"/>
          <w:szCs w:val="22"/>
        </w:rPr>
        <w:t>Maintain the City Council’s Accountable Body role for external grant regimes</w:t>
      </w:r>
      <w:r w:rsidR="00854FFE" w:rsidRPr="0075170B">
        <w:rPr>
          <w:sz w:val="22"/>
          <w:szCs w:val="22"/>
        </w:rPr>
        <w:t xml:space="preserve"> </w:t>
      </w:r>
      <w:r w:rsidRPr="0075170B">
        <w:rPr>
          <w:sz w:val="22"/>
          <w:szCs w:val="22"/>
        </w:rPr>
        <w:t xml:space="preserve">as required by the relevant funding providers and the Council’s budgetary and management processes. Provide </w:t>
      </w:r>
      <w:r w:rsidR="003D66B2" w:rsidRPr="0075170B">
        <w:rPr>
          <w:sz w:val="22"/>
          <w:szCs w:val="22"/>
        </w:rPr>
        <w:t xml:space="preserve">project and </w:t>
      </w:r>
      <w:r w:rsidRPr="0075170B">
        <w:rPr>
          <w:sz w:val="22"/>
          <w:szCs w:val="22"/>
        </w:rPr>
        <w:t xml:space="preserve">programme management support to other Directorates. </w:t>
      </w:r>
    </w:p>
    <w:p w14:paraId="7C2C6D8E" w14:textId="77777777" w:rsidR="00820ECA" w:rsidRPr="0075170B" w:rsidRDefault="00820ECA" w:rsidP="00820ECA">
      <w:pPr>
        <w:pBdr>
          <w:top w:val="nil"/>
          <w:left w:val="nil"/>
          <w:bottom w:val="nil"/>
          <w:right w:val="nil"/>
          <w:between w:val="nil"/>
        </w:pBdr>
        <w:ind w:hanging="2"/>
        <w:rPr>
          <w:strike/>
          <w:color w:val="000000"/>
          <w:sz w:val="22"/>
          <w:szCs w:val="22"/>
        </w:rPr>
      </w:pPr>
    </w:p>
    <w:p w14:paraId="7C2C6D8F" w14:textId="7E0DA64B" w:rsidR="00820ECA" w:rsidRPr="0075170B" w:rsidRDefault="00820ECA" w:rsidP="2BCA0401">
      <w:pPr>
        <w:pBdr>
          <w:top w:val="nil"/>
          <w:left w:val="nil"/>
          <w:bottom w:val="nil"/>
          <w:right w:val="nil"/>
          <w:between w:val="nil"/>
        </w:pBdr>
        <w:ind w:hanging="2"/>
        <w:rPr>
          <w:strike/>
          <w:sz w:val="22"/>
          <w:szCs w:val="22"/>
        </w:rPr>
      </w:pPr>
      <w:r w:rsidRPr="0075170B">
        <w:rPr>
          <w:color w:val="000000" w:themeColor="text1"/>
          <w:sz w:val="22"/>
          <w:szCs w:val="22"/>
        </w:rPr>
        <w:t xml:space="preserve">Line management responsibility for assigned direct reports within your team </w:t>
      </w:r>
      <w:r w:rsidRPr="0075170B">
        <w:rPr>
          <w:sz w:val="22"/>
          <w:szCs w:val="22"/>
        </w:rPr>
        <w:t xml:space="preserve">and matrix management responsibilities when delivering projects across the service and with partners internally and externally. </w:t>
      </w:r>
    </w:p>
    <w:p w14:paraId="7C2C6D90" w14:textId="77777777" w:rsidR="00820ECA" w:rsidRPr="0075170B" w:rsidRDefault="00820ECA">
      <w:pPr>
        <w:ind w:hanging="2"/>
        <w:rPr>
          <w:sz w:val="22"/>
          <w:szCs w:val="22"/>
        </w:rPr>
      </w:pPr>
    </w:p>
    <w:p w14:paraId="7C2C6D91" w14:textId="31652D60" w:rsidR="00DB4DD1" w:rsidRPr="0075170B" w:rsidRDefault="00820ECA" w:rsidP="00820ECA">
      <w:pPr>
        <w:ind w:hanging="2"/>
        <w:rPr>
          <w:strike/>
          <w:color w:val="000000"/>
          <w:sz w:val="22"/>
          <w:szCs w:val="22"/>
        </w:rPr>
      </w:pPr>
      <w:r w:rsidRPr="0075170B">
        <w:rPr>
          <w:sz w:val="22"/>
          <w:szCs w:val="22"/>
        </w:rPr>
        <w:t xml:space="preserve">Manage the procurement of funding for programmes or projects from a range of funding bodies, providing clear, </w:t>
      </w:r>
      <w:r w:rsidR="00D71D24" w:rsidRPr="0075170B">
        <w:rPr>
          <w:sz w:val="22"/>
          <w:szCs w:val="22"/>
        </w:rPr>
        <w:t>concise,</w:t>
      </w:r>
      <w:r w:rsidRPr="0075170B">
        <w:rPr>
          <w:sz w:val="22"/>
          <w:szCs w:val="22"/>
        </w:rPr>
        <w:t xml:space="preserve"> and costed funding submissions focused on key Council objectives.</w:t>
      </w:r>
    </w:p>
    <w:p w14:paraId="7C2C6D92" w14:textId="77777777" w:rsidR="00DB4DD1" w:rsidRPr="0075170B" w:rsidRDefault="00DB4DD1" w:rsidP="00820ECA">
      <w:pPr>
        <w:ind w:firstLine="0"/>
        <w:rPr>
          <w:b/>
          <w:sz w:val="22"/>
          <w:szCs w:val="22"/>
          <w:u w:val="single"/>
        </w:rPr>
      </w:pPr>
    </w:p>
    <w:p w14:paraId="7C2C6D93" w14:textId="77777777" w:rsidR="00DB4DD1" w:rsidRPr="0075170B" w:rsidRDefault="00DB4DD1">
      <w:pPr>
        <w:ind w:hanging="2"/>
        <w:rPr>
          <w:b/>
          <w:sz w:val="22"/>
          <w:szCs w:val="22"/>
          <w:u w:val="single"/>
        </w:rPr>
      </w:pPr>
    </w:p>
    <w:p w14:paraId="7C2C6D94" w14:textId="77777777" w:rsidR="00DB4DD1" w:rsidRPr="0075170B" w:rsidRDefault="00097383">
      <w:pPr>
        <w:ind w:hanging="2"/>
        <w:rPr>
          <w:b/>
          <w:sz w:val="22"/>
          <w:szCs w:val="22"/>
          <w:u w:val="single"/>
        </w:rPr>
      </w:pPr>
      <w:r w:rsidRPr="0075170B">
        <w:rPr>
          <w:b/>
          <w:sz w:val="22"/>
          <w:szCs w:val="22"/>
          <w:u w:val="single"/>
        </w:rPr>
        <w:t>Role Accountabilities</w:t>
      </w:r>
    </w:p>
    <w:p w14:paraId="7C2C6D95" w14:textId="77777777" w:rsidR="00DB4DD1" w:rsidRPr="0075170B" w:rsidRDefault="00DB4DD1">
      <w:pPr>
        <w:ind w:hanging="2"/>
        <w:rPr>
          <w:b/>
          <w:sz w:val="22"/>
          <w:szCs w:val="22"/>
          <w:u w:val="single"/>
        </w:rPr>
      </w:pPr>
    </w:p>
    <w:p w14:paraId="7C2C6D96" w14:textId="77777777" w:rsidR="00DB4DD1" w:rsidRPr="0075170B" w:rsidRDefault="00097383">
      <w:pPr>
        <w:ind w:hanging="2"/>
        <w:rPr>
          <w:b/>
          <w:sz w:val="22"/>
          <w:szCs w:val="22"/>
        </w:rPr>
      </w:pPr>
      <w:r w:rsidRPr="0075170B">
        <w:rPr>
          <w:b/>
          <w:sz w:val="22"/>
          <w:szCs w:val="22"/>
        </w:rPr>
        <w:t>Project and Programme Management</w:t>
      </w:r>
    </w:p>
    <w:p w14:paraId="7C2C6D97" w14:textId="77777777" w:rsidR="00DB4DD1" w:rsidRPr="0075170B" w:rsidRDefault="00DB4DD1">
      <w:pPr>
        <w:ind w:hanging="2"/>
        <w:rPr>
          <w:b/>
          <w:sz w:val="22"/>
          <w:szCs w:val="22"/>
        </w:rPr>
      </w:pPr>
    </w:p>
    <w:p w14:paraId="7C2C6D98" w14:textId="77777777" w:rsidR="00DB4DD1" w:rsidRPr="0075170B" w:rsidRDefault="00097383">
      <w:pPr>
        <w:ind w:hanging="2"/>
        <w:rPr>
          <w:sz w:val="22"/>
          <w:szCs w:val="22"/>
        </w:rPr>
      </w:pPr>
      <w:r w:rsidRPr="0075170B">
        <w:rPr>
          <w:sz w:val="22"/>
          <w:szCs w:val="22"/>
        </w:rPr>
        <w:t>Provide high-quality advice and support on external funding to</w:t>
      </w:r>
      <w:r w:rsidR="00854FFE" w:rsidRPr="0075170B">
        <w:rPr>
          <w:sz w:val="22"/>
          <w:szCs w:val="22"/>
        </w:rPr>
        <w:t xml:space="preserve"> </w:t>
      </w:r>
      <w:r w:rsidRPr="0075170B">
        <w:rPr>
          <w:sz w:val="22"/>
          <w:szCs w:val="22"/>
        </w:rPr>
        <w:t>directorates and external partners including specialist and technical support in terms of international and UK grant funding directives, legislation and audit rules.</w:t>
      </w:r>
    </w:p>
    <w:p w14:paraId="7C2C6D99" w14:textId="77777777" w:rsidR="00DB4DD1" w:rsidRPr="0075170B" w:rsidRDefault="00DB4DD1">
      <w:pPr>
        <w:ind w:hanging="2"/>
        <w:rPr>
          <w:sz w:val="22"/>
          <w:szCs w:val="22"/>
        </w:rPr>
      </w:pPr>
    </w:p>
    <w:p w14:paraId="7C2C6D9A" w14:textId="77777777" w:rsidR="00DB4DD1" w:rsidRPr="0075170B" w:rsidRDefault="00097383">
      <w:pPr>
        <w:ind w:hanging="2"/>
        <w:rPr>
          <w:sz w:val="22"/>
          <w:szCs w:val="22"/>
        </w:rPr>
      </w:pPr>
      <w:r w:rsidRPr="0075170B">
        <w:rPr>
          <w:color w:val="222222"/>
          <w:sz w:val="22"/>
          <w:szCs w:val="22"/>
        </w:rPr>
        <w:t>Day-to-day project management of projects, including coordination of project team reporting to funders and stakeholders, coordinating project activity, subcontracting, work planning, and representing the project and the city at meetings and conferences. </w:t>
      </w:r>
    </w:p>
    <w:p w14:paraId="7C2C6D9B" w14:textId="77777777" w:rsidR="00DB4DD1" w:rsidRPr="0075170B" w:rsidRDefault="00DB4DD1">
      <w:pPr>
        <w:ind w:hanging="2"/>
        <w:rPr>
          <w:sz w:val="22"/>
          <w:szCs w:val="22"/>
        </w:rPr>
      </w:pPr>
    </w:p>
    <w:p w14:paraId="7C2C6D9C" w14:textId="77777777" w:rsidR="00DB4DD1" w:rsidRPr="0075170B" w:rsidRDefault="00097383">
      <w:pPr>
        <w:ind w:hanging="2"/>
        <w:rPr>
          <w:sz w:val="22"/>
          <w:szCs w:val="22"/>
        </w:rPr>
      </w:pPr>
      <w:r w:rsidRPr="0075170B">
        <w:rPr>
          <w:sz w:val="22"/>
          <w:szCs w:val="22"/>
        </w:rPr>
        <w:t>Work with Legal and other Council departments to ensure that relevant programme activity is being delivered in line with the Authority’s policies and regulations.</w:t>
      </w:r>
    </w:p>
    <w:p w14:paraId="7C2C6D9D" w14:textId="77777777" w:rsidR="00DB4DD1" w:rsidRPr="0075170B" w:rsidRDefault="00DB4DD1">
      <w:pPr>
        <w:ind w:hanging="2"/>
        <w:rPr>
          <w:strike/>
          <w:sz w:val="22"/>
          <w:szCs w:val="22"/>
        </w:rPr>
      </w:pPr>
    </w:p>
    <w:p w14:paraId="7C2C6D9E" w14:textId="77777777" w:rsidR="00DB4DD1" w:rsidRPr="0075170B" w:rsidRDefault="00097383">
      <w:pPr>
        <w:ind w:hanging="2"/>
        <w:rPr>
          <w:strike/>
          <w:sz w:val="22"/>
          <w:szCs w:val="22"/>
        </w:rPr>
      </w:pPr>
      <w:r w:rsidRPr="0075170B">
        <w:rPr>
          <w:sz w:val="22"/>
          <w:szCs w:val="22"/>
        </w:rPr>
        <w:t xml:space="preserve">Work with relevant funding bodies, to allow effective use of grant and ensure project delivery including minimising risk.  </w:t>
      </w:r>
    </w:p>
    <w:p w14:paraId="7C2C6D9F" w14:textId="77777777" w:rsidR="00DB4DD1" w:rsidRPr="0075170B" w:rsidRDefault="00DB4DD1">
      <w:pPr>
        <w:ind w:hanging="2"/>
        <w:rPr>
          <w:sz w:val="22"/>
          <w:szCs w:val="22"/>
        </w:rPr>
      </w:pPr>
    </w:p>
    <w:p w14:paraId="7C2C6DA0" w14:textId="77777777" w:rsidR="00DB4DD1" w:rsidRPr="0075170B" w:rsidRDefault="00097383">
      <w:pPr>
        <w:ind w:hanging="2"/>
        <w:rPr>
          <w:sz w:val="22"/>
          <w:szCs w:val="22"/>
        </w:rPr>
      </w:pPr>
      <w:r w:rsidRPr="0075170B">
        <w:rPr>
          <w:sz w:val="22"/>
          <w:szCs w:val="22"/>
        </w:rPr>
        <w:t xml:space="preserve">Monitor financial and other performance data to ensure accurate returns for funding bodies and provide clear understandable reports for senior management and partnership structures.  </w:t>
      </w:r>
    </w:p>
    <w:p w14:paraId="7C2C6DA1" w14:textId="77777777" w:rsidR="00DB4DD1" w:rsidRPr="0075170B" w:rsidRDefault="00DB4DD1">
      <w:pPr>
        <w:ind w:hanging="2"/>
        <w:rPr>
          <w:sz w:val="22"/>
          <w:szCs w:val="22"/>
        </w:rPr>
      </w:pPr>
    </w:p>
    <w:p w14:paraId="7E8A51D1" w14:textId="77777777" w:rsidR="00547018" w:rsidRDefault="00547018">
      <w:pPr>
        <w:ind w:hanging="2"/>
        <w:rPr>
          <w:b/>
          <w:sz w:val="22"/>
          <w:szCs w:val="22"/>
        </w:rPr>
      </w:pPr>
    </w:p>
    <w:p w14:paraId="76F77890" w14:textId="77777777" w:rsidR="00547018" w:rsidRDefault="00547018">
      <w:pPr>
        <w:ind w:hanging="2"/>
        <w:rPr>
          <w:b/>
          <w:sz w:val="22"/>
          <w:szCs w:val="22"/>
        </w:rPr>
      </w:pPr>
    </w:p>
    <w:p w14:paraId="7C2C6DA2" w14:textId="1B71C74C" w:rsidR="00DB4DD1" w:rsidRPr="0075170B" w:rsidRDefault="00097383">
      <w:pPr>
        <w:ind w:hanging="2"/>
        <w:rPr>
          <w:b/>
          <w:sz w:val="22"/>
          <w:szCs w:val="22"/>
        </w:rPr>
      </w:pPr>
      <w:r w:rsidRPr="0075170B">
        <w:rPr>
          <w:b/>
          <w:sz w:val="22"/>
          <w:szCs w:val="22"/>
        </w:rPr>
        <w:lastRenderedPageBreak/>
        <w:t>Resource Procurement</w:t>
      </w:r>
    </w:p>
    <w:p w14:paraId="7C2C6DA3" w14:textId="77777777" w:rsidR="00DB4DD1" w:rsidRPr="0075170B" w:rsidRDefault="00DB4DD1">
      <w:pPr>
        <w:ind w:hanging="2"/>
        <w:rPr>
          <w:sz w:val="22"/>
          <w:szCs w:val="22"/>
        </w:rPr>
      </w:pPr>
    </w:p>
    <w:p w14:paraId="7C2C6DA4" w14:textId="54B6DE45" w:rsidR="00DB4DD1" w:rsidRPr="0075170B" w:rsidRDefault="00B86BD4" w:rsidP="00790E43">
      <w:pPr>
        <w:autoSpaceDE w:val="0"/>
        <w:autoSpaceDN w:val="0"/>
        <w:adjustRightInd w:val="0"/>
        <w:ind w:firstLine="0"/>
        <w:rPr>
          <w:b/>
          <w:bCs/>
          <w:sz w:val="22"/>
          <w:szCs w:val="22"/>
        </w:rPr>
      </w:pPr>
      <w:r w:rsidRPr="0075170B">
        <w:rPr>
          <w:sz w:val="22"/>
          <w:szCs w:val="22"/>
        </w:rPr>
        <w:t>Working w</w:t>
      </w:r>
      <w:r w:rsidR="00097383" w:rsidRPr="0075170B">
        <w:rPr>
          <w:sz w:val="22"/>
          <w:szCs w:val="22"/>
        </w:rPr>
        <w:t xml:space="preserve">ith the </w:t>
      </w:r>
      <w:r w:rsidR="00B608FE" w:rsidRPr="0075170B">
        <w:rPr>
          <w:sz w:val="22"/>
          <w:szCs w:val="22"/>
        </w:rPr>
        <w:t xml:space="preserve">Zero Carbon </w:t>
      </w:r>
      <w:r w:rsidR="14CBF83F" w:rsidRPr="0075170B">
        <w:rPr>
          <w:color w:val="000000" w:themeColor="text1"/>
          <w:sz w:val="22"/>
          <w:szCs w:val="22"/>
        </w:rPr>
        <w:t>Manager</w:t>
      </w:r>
      <w:r w:rsidR="00790E43" w:rsidRPr="0075170B">
        <w:rPr>
          <w:color w:val="000000" w:themeColor="text1"/>
          <w:sz w:val="22"/>
          <w:szCs w:val="22"/>
        </w:rPr>
        <w:t>,</w:t>
      </w:r>
      <w:r w:rsidR="14CBF83F" w:rsidRPr="0075170B">
        <w:rPr>
          <w:color w:val="000000" w:themeColor="text1"/>
          <w:sz w:val="22"/>
          <w:szCs w:val="22"/>
        </w:rPr>
        <w:t xml:space="preserve"> </w:t>
      </w:r>
      <w:r w:rsidR="00097383" w:rsidRPr="0075170B">
        <w:rPr>
          <w:sz w:val="22"/>
          <w:szCs w:val="22"/>
        </w:rPr>
        <w:t xml:space="preserve">develop and manage systems for project delivery in line with the Council’s and </w:t>
      </w:r>
      <w:proofErr w:type="gramStart"/>
      <w:r w:rsidR="00097383" w:rsidRPr="0075170B">
        <w:rPr>
          <w:sz w:val="22"/>
          <w:szCs w:val="22"/>
        </w:rPr>
        <w:t>stakeholders</w:t>
      </w:r>
      <w:proofErr w:type="gramEnd"/>
      <w:r w:rsidR="00097383" w:rsidRPr="0075170B">
        <w:rPr>
          <w:sz w:val="22"/>
          <w:szCs w:val="22"/>
        </w:rPr>
        <w:t xml:space="preserve"> values and objectives to ensure maximum outcomes for public money and make best use of Council and Manchester resources in the bidding process. </w:t>
      </w:r>
    </w:p>
    <w:p w14:paraId="7C2C6DA5" w14:textId="77777777" w:rsidR="00DB4DD1" w:rsidRPr="0075170B" w:rsidRDefault="00DB4DD1">
      <w:pPr>
        <w:ind w:hanging="2"/>
        <w:rPr>
          <w:b/>
          <w:sz w:val="22"/>
          <w:szCs w:val="22"/>
        </w:rPr>
      </w:pPr>
    </w:p>
    <w:p w14:paraId="7C2C6DA6" w14:textId="77777777" w:rsidR="00DB4DD1" w:rsidRPr="0075170B" w:rsidRDefault="00097383">
      <w:pPr>
        <w:ind w:hanging="2"/>
        <w:rPr>
          <w:b/>
          <w:sz w:val="22"/>
          <w:szCs w:val="22"/>
        </w:rPr>
      </w:pPr>
      <w:r w:rsidRPr="0075170B">
        <w:rPr>
          <w:b/>
          <w:sz w:val="22"/>
          <w:szCs w:val="22"/>
        </w:rPr>
        <w:t>Partnership and Relationship Working</w:t>
      </w:r>
    </w:p>
    <w:p w14:paraId="7C2C6DA7" w14:textId="77777777" w:rsidR="00DB4DD1" w:rsidRPr="0075170B" w:rsidRDefault="00DB4DD1">
      <w:pPr>
        <w:ind w:hanging="2"/>
        <w:rPr>
          <w:b/>
          <w:sz w:val="22"/>
          <w:szCs w:val="22"/>
        </w:rPr>
      </w:pPr>
    </w:p>
    <w:p w14:paraId="7C2C6DA8" w14:textId="2CFFE5D9" w:rsidR="00DB4DD1" w:rsidRPr="0075170B" w:rsidRDefault="00097383">
      <w:pPr>
        <w:ind w:hanging="2"/>
        <w:rPr>
          <w:sz w:val="22"/>
          <w:szCs w:val="22"/>
        </w:rPr>
      </w:pPr>
      <w:r w:rsidRPr="0075170B">
        <w:rPr>
          <w:sz w:val="22"/>
          <w:szCs w:val="22"/>
        </w:rPr>
        <w:t>Contribute to the strategic development of funding opportunities in partnership with the Combined Authority or other Regional and Sub-Regional partners to meet agreed priorities.</w:t>
      </w:r>
    </w:p>
    <w:p w14:paraId="7C2C6DA9" w14:textId="77777777" w:rsidR="00DB4DD1" w:rsidRPr="0075170B" w:rsidRDefault="00DB4DD1">
      <w:pPr>
        <w:ind w:hanging="2"/>
        <w:rPr>
          <w:sz w:val="22"/>
          <w:szCs w:val="22"/>
        </w:rPr>
      </w:pPr>
    </w:p>
    <w:p w14:paraId="7C2C6DAA" w14:textId="77777777" w:rsidR="00DB4DD1" w:rsidRPr="0075170B" w:rsidRDefault="00097383">
      <w:pPr>
        <w:ind w:hanging="2"/>
        <w:rPr>
          <w:sz w:val="22"/>
          <w:szCs w:val="22"/>
        </w:rPr>
      </w:pPr>
      <w:r w:rsidRPr="0075170B">
        <w:rPr>
          <w:sz w:val="22"/>
          <w:szCs w:val="22"/>
        </w:rPr>
        <w:t>Act as liaison between the local authority and relevant funding agencies, working proactively to resolve any issues that may arise and brokering successful relationships with funding agencies.</w:t>
      </w:r>
    </w:p>
    <w:p w14:paraId="7C2C6DAB" w14:textId="77777777" w:rsidR="00DB4DD1" w:rsidRPr="0075170B" w:rsidRDefault="00DB4DD1">
      <w:pPr>
        <w:ind w:hanging="2"/>
        <w:rPr>
          <w:sz w:val="22"/>
          <w:szCs w:val="22"/>
        </w:rPr>
      </w:pPr>
    </w:p>
    <w:p w14:paraId="7C2C6DAC" w14:textId="77777777" w:rsidR="00DB4DD1" w:rsidRPr="0075170B" w:rsidRDefault="00097383">
      <w:pPr>
        <w:ind w:hanging="2"/>
        <w:rPr>
          <w:sz w:val="22"/>
          <w:szCs w:val="22"/>
        </w:rPr>
      </w:pPr>
      <w:r w:rsidRPr="0075170B">
        <w:rPr>
          <w:sz w:val="22"/>
          <w:szCs w:val="22"/>
        </w:rPr>
        <w:t xml:space="preserve">Build and manage effective relationships with key stakeholders both internally and externally to ensure a collaborative approach to develop funding bids and delivering funded programmes of work. </w:t>
      </w:r>
    </w:p>
    <w:p w14:paraId="7C2C6DAD" w14:textId="77777777" w:rsidR="00DB4DD1" w:rsidRPr="0075170B" w:rsidRDefault="00DB4DD1">
      <w:pPr>
        <w:ind w:hanging="2"/>
        <w:rPr>
          <w:sz w:val="22"/>
          <w:szCs w:val="22"/>
        </w:rPr>
      </w:pPr>
    </w:p>
    <w:p w14:paraId="7C2C6DAE" w14:textId="53B32017" w:rsidR="00DB4DD1" w:rsidRPr="0075170B" w:rsidRDefault="00097383">
      <w:pPr>
        <w:ind w:hanging="2"/>
        <w:rPr>
          <w:sz w:val="22"/>
          <w:szCs w:val="22"/>
        </w:rPr>
      </w:pPr>
      <w:r w:rsidRPr="0075170B">
        <w:rPr>
          <w:sz w:val="22"/>
          <w:szCs w:val="22"/>
        </w:rPr>
        <w:t xml:space="preserve">Represent the Council locally, </w:t>
      </w:r>
      <w:r w:rsidR="002C4542" w:rsidRPr="0075170B">
        <w:rPr>
          <w:sz w:val="22"/>
          <w:szCs w:val="22"/>
        </w:rPr>
        <w:t xml:space="preserve">regionally, </w:t>
      </w:r>
      <w:r w:rsidRPr="0075170B">
        <w:rPr>
          <w:sz w:val="22"/>
          <w:szCs w:val="22"/>
        </w:rPr>
        <w:t>nationally</w:t>
      </w:r>
      <w:r w:rsidR="002C4542" w:rsidRPr="0075170B">
        <w:rPr>
          <w:sz w:val="22"/>
          <w:szCs w:val="22"/>
        </w:rPr>
        <w:t xml:space="preserve"> and internationally </w:t>
      </w:r>
      <w:r w:rsidR="004D2826" w:rsidRPr="0075170B">
        <w:rPr>
          <w:sz w:val="22"/>
          <w:szCs w:val="22"/>
        </w:rPr>
        <w:t>with key stakeholders</w:t>
      </w:r>
      <w:r w:rsidRPr="0075170B">
        <w:rPr>
          <w:sz w:val="22"/>
          <w:szCs w:val="22"/>
        </w:rPr>
        <w:t xml:space="preserve"> and funding agencies, ensuring that the Council’s values and successes are communicated.</w:t>
      </w:r>
    </w:p>
    <w:p w14:paraId="7C2C6DAF" w14:textId="77777777" w:rsidR="00DB4DD1" w:rsidRPr="0075170B" w:rsidRDefault="00DB4DD1" w:rsidP="560C2ED1">
      <w:pPr>
        <w:ind w:hanging="2"/>
        <w:rPr>
          <w:sz w:val="22"/>
          <w:szCs w:val="22"/>
        </w:rPr>
      </w:pPr>
    </w:p>
    <w:p w14:paraId="7C2C6DB0" w14:textId="77777777" w:rsidR="00DB4DD1" w:rsidRPr="0075170B" w:rsidRDefault="00097383" w:rsidP="560C2ED1">
      <w:pPr>
        <w:ind w:hanging="2"/>
        <w:rPr>
          <w:b/>
          <w:bCs/>
          <w:sz w:val="22"/>
          <w:szCs w:val="22"/>
        </w:rPr>
      </w:pPr>
      <w:r w:rsidRPr="0075170B">
        <w:rPr>
          <w:b/>
          <w:bCs/>
          <w:sz w:val="22"/>
          <w:szCs w:val="22"/>
        </w:rPr>
        <w:t>Strategic Direction</w:t>
      </w:r>
    </w:p>
    <w:p w14:paraId="7C2C6DB1" w14:textId="77777777" w:rsidR="00DB4DD1" w:rsidRPr="0075170B" w:rsidRDefault="00DB4DD1" w:rsidP="560C2ED1">
      <w:pPr>
        <w:ind w:hanging="2"/>
        <w:rPr>
          <w:b/>
          <w:bCs/>
          <w:sz w:val="22"/>
          <w:szCs w:val="22"/>
        </w:rPr>
      </w:pPr>
    </w:p>
    <w:p w14:paraId="7C2C6DB2" w14:textId="50AF7266" w:rsidR="00DB4DD1" w:rsidRPr="0075170B" w:rsidRDefault="00097383" w:rsidP="560C2ED1">
      <w:pPr>
        <w:ind w:hanging="2"/>
        <w:rPr>
          <w:sz w:val="22"/>
          <w:szCs w:val="22"/>
        </w:rPr>
      </w:pPr>
      <w:r w:rsidRPr="0075170B">
        <w:rPr>
          <w:sz w:val="22"/>
          <w:szCs w:val="22"/>
        </w:rPr>
        <w:t xml:space="preserve">Contribute towards the development and implementation of </w:t>
      </w:r>
      <w:r w:rsidR="5A2FB6EF" w:rsidRPr="0075170B">
        <w:rPr>
          <w:sz w:val="22"/>
          <w:szCs w:val="22"/>
        </w:rPr>
        <w:t>key strategic documents including the</w:t>
      </w:r>
      <w:r w:rsidRPr="0075170B">
        <w:rPr>
          <w:sz w:val="22"/>
          <w:szCs w:val="22"/>
        </w:rPr>
        <w:t xml:space="preserve"> Our Manchester Strategy,</w:t>
      </w:r>
      <w:r w:rsidR="00854FFE" w:rsidRPr="0075170B">
        <w:rPr>
          <w:sz w:val="22"/>
          <w:szCs w:val="22"/>
        </w:rPr>
        <w:t xml:space="preserve"> Corporate Plan</w:t>
      </w:r>
      <w:r w:rsidR="24A6383B" w:rsidRPr="0075170B">
        <w:rPr>
          <w:sz w:val="22"/>
          <w:szCs w:val="22"/>
        </w:rPr>
        <w:t>s</w:t>
      </w:r>
      <w:r w:rsidRPr="0075170B">
        <w:rPr>
          <w:sz w:val="22"/>
          <w:szCs w:val="22"/>
        </w:rPr>
        <w:t xml:space="preserve"> and City Policy business plan objectives</w:t>
      </w:r>
      <w:r w:rsidR="00854FFE" w:rsidRPr="0075170B">
        <w:rPr>
          <w:sz w:val="22"/>
          <w:szCs w:val="22"/>
        </w:rPr>
        <w:t>.</w:t>
      </w:r>
    </w:p>
    <w:p w14:paraId="7C2C6DB3" w14:textId="77777777" w:rsidR="00DB4DD1" w:rsidRPr="0075170B" w:rsidRDefault="00DB4DD1" w:rsidP="560C2ED1">
      <w:pPr>
        <w:ind w:hanging="2"/>
        <w:rPr>
          <w:sz w:val="22"/>
          <w:szCs w:val="22"/>
        </w:rPr>
      </w:pPr>
    </w:p>
    <w:p w14:paraId="7C2C6DB4" w14:textId="77777777" w:rsidR="00DB4DD1" w:rsidRPr="0075170B" w:rsidRDefault="00097383" w:rsidP="560C2ED1">
      <w:pPr>
        <w:ind w:hanging="2"/>
        <w:rPr>
          <w:b/>
          <w:bCs/>
          <w:sz w:val="22"/>
          <w:szCs w:val="22"/>
        </w:rPr>
      </w:pPr>
      <w:r w:rsidRPr="0075170B">
        <w:rPr>
          <w:b/>
          <w:bCs/>
          <w:sz w:val="22"/>
          <w:szCs w:val="22"/>
        </w:rPr>
        <w:t>Personnel Management</w:t>
      </w:r>
    </w:p>
    <w:p w14:paraId="7C2C6DB5" w14:textId="77777777" w:rsidR="00DB4DD1" w:rsidRPr="0075170B" w:rsidRDefault="00DB4DD1" w:rsidP="560C2ED1">
      <w:pPr>
        <w:ind w:hanging="2"/>
        <w:rPr>
          <w:b/>
          <w:bCs/>
          <w:sz w:val="22"/>
          <w:szCs w:val="22"/>
        </w:rPr>
      </w:pPr>
    </w:p>
    <w:p w14:paraId="7C2C6DB6" w14:textId="184DF5BB" w:rsidR="00DB4DD1" w:rsidRPr="0075170B" w:rsidRDefault="00097383" w:rsidP="10F42256">
      <w:pPr>
        <w:pBdr>
          <w:top w:val="nil"/>
          <w:left w:val="nil"/>
          <w:bottom w:val="nil"/>
          <w:right w:val="nil"/>
          <w:between w:val="nil"/>
        </w:pBdr>
        <w:ind w:hanging="2"/>
        <w:rPr>
          <w:color w:val="000000"/>
          <w:sz w:val="22"/>
          <w:szCs w:val="22"/>
        </w:rPr>
      </w:pPr>
      <w:r w:rsidRPr="0075170B">
        <w:rPr>
          <w:color w:val="000000" w:themeColor="text1"/>
          <w:sz w:val="22"/>
          <w:szCs w:val="22"/>
        </w:rPr>
        <w:t>Provide operational management to the business unit motivati</w:t>
      </w:r>
      <w:r w:rsidR="61D9A0EF" w:rsidRPr="0075170B">
        <w:rPr>
          <w:color w:val="000000" w:themeColor="text1"/>
          <w:sz w:val="22"/>
          <w:szCs w:val="22"/>
        </w:rPr>
        <w:t>ng</w:t>
      </w:r>
      <w:r w:rsidRPr="0075170B">
        <w:rPr>
          <w:color w:val="000000" w:themeColor="text1"/>
          <w:sz w:val="22"/>
          <w:szCs w:val="22"/>
        </w:rPr>
        <w:t xml:space="preserve"> staff to promote a positive and collaborative team culture ensuring flexible deployment of staff to meet business needs and adherence to the Council’s performance and attendance policies. </w:t>
      </w:r>
    </w:p>
    <w:p w14:paraId="7C2C6DB7" w14:textId="77777777" w:rsidR="00DB4DD1" w:rsidRPr="0075170B" w:rsidRDefault="00DB4DD1" w:rsidP="560C2ED1">
      <w:pPr>
        <w:pBdr>
          <w:top w:val="nil"/>
          <w:left w:val="nil"/>
          <w:bottom w:val="nil"/>
          <w:right w:val="nil"/>
          <w:between w:val="nil"/>
        </w:pBdr>
        <w:ind w:hanging="2"/>
        <w:rPr>
          <w:sz w:val="22"/>
          <w:szCs w:val="22"/>
        </w:rPr>
      </w:pPr>
    </w:p>
    <w:p w14:paraId="7C2C6DB8" w14:textId="3094A0CC" w:rsidR="00DB4DD1" w:rsidRPr="0075170B" w:rsidRDefault="00097383" w:rsidP="560C2ED1">
      <w:pPr>
        <w:ind w:hanging="2"/>
        <w:rPr>
          <w:color w:val="FF0000"/>
          <w:sz w:val="22"/>
          <w:szCs w:val="22"/>
        </w:rPr>
      </w:pPr>
      <w:r w:rsidRPr="22AC84C2">
        <w:rPr>
          <w:sz w:val="22"/>
          <w:szCs w:val="22"/>
        </w:rPr>
        <w:t xml:space="preserve">Personal commitment to continuous </w:t>
      </w:r>
      <w:r w:rsidR="2FF3DA2D" w:rsidRPr="22AC84C2">
        <w:rPr>
          <w:sz w:val="22"/>
          <w:szCs w:val="22"/>
        </w:rPr>
        <w:t>self-development</w:t>
      </w:r>
      <w:r w:rsidRPr="22AC84C2">
        <w:rPr>
          <w:sz w:val="22"/>
          <w:szCs w:val="22"/>
        </w:rPr>
        <w:t xml:space="preserve"> and service improvement and the Our Manchester values.</w:t>
      </w:r>
    </w:p>
    <w:p w14:paraId="7C2C6DB9" w14:textId="77777777" w:rsidR="00DB4DD1" w:rsidRPr="0075170B" w:rsidRDefault="00DB4DD1" w:rsidP="560C2ED1">
      <w:pPr>
        <w:ind w:hanging="2"/>
        <w:rPr>
          <w:color w:val="FF0000"/>
          <w:sz w:val="22"/>
          <w:szCs w:val="22"/>
        </w:rPr>
      </w:pPr>
    </w:p>
    <w:p w14:paraId="2D0DC336" w14:textId="5BB61ED4" w:rsidR="00B0581A" w:rsidRPr="0075170B" w:rsidRDefault="00B0581A" w:rsidP="00BB5AAC">
      <w:pPr>
        <w:ind w:left="-1" w:firstLine="0"/>
        <w:rPr>
          <w:sz w:val="22"/>
          <w:szCs w:val="22"/>
        </w:rPr>
      </w:pPr>
      <w:r w:rsidRPr="0075170B">
        <w:rPr>
          <w:sz w:val="22"/>
          <w:szCs w:val="22"/>
        </w:rPr>
        <w:t xml:space="preserve">Through personal example, open commitment and clear action, ensure diversity is positively valued, resulting in equal access and treatment in employment, service delivery and communications. </w:t>
      </w:r>
    </w:p>
    <w:p w14:paraId="7C2C6DBC" w14:textId="77777777" w:rsidR="00DB4DD1" w:rsidRPr="0075170B" w:rsidRDefault="00DB4DD1">
      <w:pPr>
        <w:pBdr>
          <w:top w:val="nil"/>
          <w:left w:val="nil"/>
          <w:bottom w:val="nil"/>
          <w:right w:val="nil"/>
          <w:between w:val="nil"/>
        </w:pBdr>
        <w:ind w:hanging="2"/>
        <w:rPr>
          <w:sz w:val="22"/>
          <w:szCs w:val="22"/>
        </w:rPr>
      </w:pPr>
    </w:p>
    <w:p w14:paraId="7C2C6DBD" w14:textId="4340214B" w:rsidR="00DB4DD1" w:rsidRPr="0075170B" w:rsidRDefault="00097383">
      <w:pPr>
        <w:ind w:hanging="2"/>
        <w:rPr>
          <w:color w:val="FF0000"/>
          <w:sz w:val="22"/>
          <w:szCs w:val="22"/>
        </w:rPr>
      </w:pPr>
      <w:r w:rsidRPr="41D9EF17">
        <w:rPr>
          <w:b/>
          <w:bCs/>
          <w:sz w:val="22"/>
          <w:szCs w:val="22"/>
        </w:rPr>
        <w:t xml:space="preserve">Where the role-holder is </w:t>
      </w:r>
      <w:r w:rsidR="54ACA3B7" w:rsidRPr="41D9EF17">
        <w:rPr>
          <w:b/>
          <w:bCs/>
          <w:sz w:val="22"/>
          <w:szCs w:val="22"/>
        </w:rPr>
        <w:t>disabled,</w:t>
      </w:r>
      <w:r w:rsidRPr="41D9EF17">
        <w:rPr>
          <w:b/>
          <w:bCs/>
          <w:sz w:val="22"/>
          <w:szCs w:val="22"/>
        </w:rPr>
        <w:t xml:space="preserve"> every effort will be made to supply all necessary aids, adaptations or equipment to allow them to carry out all the duties of the role.  If, however, a certain task proves to be unachievable, job redesign will be given full consideration. </w:t>
      </w:r>
    </w:p>
    <w:p w14:paraId="0D9053A7" w14:textId="77777777" w:rsidR="00520718" w:rsidRPr="0075170B" w:rsidRDefault="00520718">
      <w:pPr>
        <w:ind w:hanging="2"/>
        <w:rPr>
          <w:sz w:val="22"/>
          <w:szCs w:val="22"/>
        </w:rPr>
      </w:pPr>
    </w:p>
    <w:p w14:paraId="2915B407" w14:textId="77777777" w:rsidR="00BD3DB0" w:rsidRDefault="00BD3DB0">
      <w:pPr>
        <w:rPr>
          <w:b/>
          <w:sz w:val="22"/>
          <w:szCs w:val="22"/>
        </w:rPr>
      </w:pPr>
    </w:p>
    <w:p w14:paraId="0F606FA3" w14:textId="77777777" w:rsidR="00BD3DB0" w:rsidRDefault="00BD3DB0">
      <w:pPr>
        <w:rPr>
          <w:b/>
          <w:sz w:val="22"/>
          <w:szCs w:val="22"/>
        </w:rPr>
      </w:pPr>
    </w:p>
    <w:p w14:paraId="0F19C9F8" w14:textId="77777777" w:rsidR="00BD3DB0" w:rsidRDefault="00BD3DB0">
      <w:pPr>
        <w:rPr>
          <w:b/>
          <w:sz w:val="22"/>
          <w:szCs w:val="22"/>
        </w:rPr>
      </w:pPr>
    </w:p>
    <w:p w14:paraId="3F613053" w14:textId="77777777" w:rsidR="00BD3DB0" w:rsidRDefault="00BD3DB0">
      <w:pPr>
        <w:rPr>
          <w:b/>
          <w:sz w:val="22"/>
          <w:szCs w:val="22"/>
        </w:rPr>
      </w:pPr>
    </w:p>
    <w:p w14:paraId="06EEA2D9" w14:textId="77777777" w:rsidR="00BD3DB0" w:rsidRDefault="00BD3DB0">
      <w:pPr>
        <w:rPr>
          <w:b/>
          <w:sz w:val="22"/>
          <w:szCs w:val="22"/>
        </w:rPr>
      </w:pPr>
    </w:p>
    <w:p w14:paraId="2D0F7AE8" w14:textId="77777777" w:rsidR="00BD3DB0" w:rsidRDefault="00BD3DB0">
      <w:pPr>
        <w:rPr>
          <w:b/>
          <w:sz w:val="22"/>
          <w:szCs w:val="22"/>
        </w:rPr>
      </w:pPr>
    </w:p>
    <w:p w14:paraId="3B30E3A2" w14:textId="77777777" w:rsidR="00BD3DB0" w:rsidRDefault="00BD3DB0" w:rsidP="330A2799">
      <w:pPr>
        <w:ind w:left="-1" w:firstLine="0"/>
        <w:rPr>
          <w:rStyle w:val="eop"/>
          <w:color w:val="000000"/>
          <w:sz w:val="22"/>
          <w:szCs w:val="22"/>
          <w:shd w:val="clear" w:color="auto" w:fill="FFFFFF"/>
        </w:rPr>
      </w:pPr>
      <w:r>
        <w:rPr>
          <w:rStyle w:val="normaltextrun"/>
          <w:b/>
          <w:bCs/>
          <w:color w:val="000000"/>
          <w:sz w:val="22"/>
          <w:szCs w:val="22"/>
          <w:u w:val="single"/>
          <w:shd w:val="clear" w:color="auto" w:fill="FFFFFF"/>
        </w:rPr>
        <w:t>Principal Resources and Programmes Officer – Key Competencies and Technical Requirements</w:t>
      </w:r>
      <w:r>
        <w:rPr>
          <w:rStyle w:val="eop"/>
          <w:color w:val="000000"/>
          <w:sz w:val="22"/>
          <w:szCs w:val="22"/>
          <w:shd w:val="clear" w:color="auto" w:fill="FFFFFF"/>
        </w:rPr>
        <w:t> </w:t>
      </w:r>
    </w:p>
    <w:p w14:paraId="6723E111" w14:textId="77777777" w:rsidR="00BD3DB0" w:rsidRDefault="00BD3DB0">
      <w:pPr>
        <w:rPr>
          <w:rStyle w:val="eop"/>
          <w:color w:val="000000"/>
          <w:sz w:val="22"/>
          <w:szCs w:val="22"/>
          <w:shd w:val="clear" w:color="auto" w:fill="FFFFFF"/>
        </w:rPr>
      </w:pPr>
    </w:p>
    <w:p w14:paraId="780D12E9" w14:textId="77777777" w:rsidR="007F6D73" w:rsidRPr="0075170B" w:rsidRDefault="007F6D73" w:rsidP="007F6D73">
      <w:pPr>
        <w:pBdr>
          <w:top w:val="single" w:sz="4" w:space="1" w:color="000000"/>
          <w:left w:val="single" w:sz="4" w:space="4" w:color="000000"/>
          <w:bottom w:val="single" w:sz="4" w:space="1" w:color="000000"/>
          <w:right w:val="single" w:sz="4" w:space="4" w:color="000000"/>
        </w:pBdr>
        <w:shd w:val="clear" w:color="auto" w:fill="FFFF00"/>
        <w:ind w:hanging="2"/>
        <w:rPr>
          <w:color w:val="FF0000"/>
          <w:sz w:val="22"/>
          <w:szCs w:val="22"/>
        </w:rPr>
      </w:pPr>
      <w:r w:rsidRPr="0075170B">
        <w:rPr>
          <w:b/>
          <w:sz w:val="22"/>
          <w:szCs w:val="22"/>
        </w:rPr>
        <w:t>Our Manchester Behaviours</w:t>
      </w:r>
    </w:p>
    <w:p w14:paraId="289B64F7" w14:textId="77777777" w:rsidR="007F6D73" w:rsidRPr="0075170B" w:rsidRDefault="007F6D73" w:rsidP="007F6D73">
      <w:pPr>
        <w:pStyle w:val="NormalWeb"/>
        <w:numPr>
          <w:ilvl w:val="0"/>
          <w:numId w:val="5"/>
        </w:numPr>
        <w:spacing w:before="240" w:beforeAutospacing="0" w:after="0" w:afterAutospacing="0"/>
        <w:textAlignment w:val="baseline"/>
        <w:rPr>
          <w:rFonts w:ascii="Arial" w:hAnsi="Arial" w:cs="Arial"/>
          <w:color w:val="222222"/>
          <w:sz w:val="22"/>
          <w:szCs w:val="22"/>
        </w:rPr>
      </w:pPr>
      <w:r w:rsidRPr="0075170B">
        <w:rPr>
          <w:rFonts w:ascii="Arial" w:hAnsi="Arial" w:cs="Arial"/>
          <w:color w:val="222222"/>
          <w:sz w:val="22"/>
          <w:szCs w:val="22"/>
        </w:rPr>
        <w:t>We are proud and passionate about Manchester</w:t>
      </w:r>
    </w:p>
    <w:p w14:paraId="6C7D15FE" w14:textId="77777777" w:rsidR="007F6D73" w:rsidRPr="0075170B" w:rsidRDefault="007F6D73" w:rsidP="007F6D73">
      <w:pPr>
        <w:pStyle w:val="NormalWeb"/>
        <w:numPr>
          <w:ilvl w:val="0"/>
          <w:numId w:val="5"/>
        </w:numPr>
        <w:spacing w:before="0" w:beforeAutospacing="0" w:after="0" w:afterAutospacing="0"/>
        <w:textAlignment w:val="baseline"/>
        <w:rPr>
          <w:rFonts w:ascii="Arial" w:hAnsi="Arial" w:cs="Arial"/>
          <w:color w:val="222222"/>
          <w:sz w:val="22"/>
          <w:szCs w:val="22"/>
        </w:rPr>
      </w:pPr>
      <w:r w:rsidRPr="0075170B">
        <w:rPr>
          <w:rFonts w:ascii="Arial" w:hAnsi="Arial" w:cs="Arial"/>
          <w:color w:val="000000"/>
          <w:sz w:val="22"/>
          <w:szCs w:val="22"/>
        </w:rPr>
        <w:t>We take time to listen and understand</w:t>
      </w:r>
    </w:p>
    <w:p w14:paraId="15C1AF4E" w14:textId="77777777" w:rsidR="007F6D73" w:rsidRPr="0075170B" w:rsidRDefault="007F6D73" w:rsidP="007F6D73">
      <w:pPr>
        <w:pStyle w:val="NormalWeb"/>
        <w:numPr>
          <w:ilvl w:val="0"/>
          <w:numId w:val="5"/>
        </w:numPr>
        <w:spacing w:before="0" w:beforeAutospacing="0" w:after="0" w:afterAutospacing="0"/>
        <w:textAlignment w:val="baseline"/>
        <w:rPr>
          <w:rFonts w:ascii="Arial" w:hAnsi="Arial" w:cs="Arial"/>
          <w:color w:val="222222"/>
          <w:sz w:val="22"/>
          <w:szCs w:val="22"/>
        </w:rPr>
      </w:pPr>
      <w:r w:rsidRPr="0075170B">
        <w:rPr>
          <w:rFonts w:ascii="Arial" w:hAnsi="Arial" w:cs="Arial"/>
          <w:color w:val="000000"/>
          <w:sz w:val="22"/>
          <w:szCs w:val="22"/>
        </w:rPr>
        <w:t>We ‘own it’ and we’re not afraid to try new things</w:t>
      </w:r>
    </w:p>
    <w:p w14:paraId="426F0AE5" w14:textId="799E6E0F" w:rsidR="007F6D73" w:rsidRPr="0075170B" w:rsidRDefault="007F6D73" w:rsidP="007F6D73">
      <w:pPr>
        <w:pStyle w:val="NormalWeb"/>
        <w:numPr>
          <w:ilvl w:val="0"/>
          <w:numId w:val="5"/>
        </w:numPr>
        <w:spacing w:before="0" w:beforeAutospacing="0" w:after="0" w:afterAutospacing="0"/>
        <w:textAlignment w:val="baseline"/>
        <w:rPr>
          <w:rFonts w:ascii="Arial" w:hAnsi="Arial" w:cs="Arial"/>
          <w:color w:val="000000" w:themeColor="text1"/>
          <w:sz w:val="22"/>
          <w:szCs w:val="22"/>
        </w:rPr>
      </w:pPr>
      <w:r w:rsidRPr="0075170B">
        <w:rPr>
          <w:rFonts w:ascii="Arial" w:hAnsi="Arial" w:cs="Arial"/>
          <w:color w:val="000000" w:themeColor="text1"/>
          <w:sz w:val="22"/>
          <w:szCs w:val="22"/>
        </w:rPr>
        <w:lastRenderedPageBreak/>
        <w:t>We work together and trust each other</w:t>
      </w:r>
      <w:r w:rsidRPr="0075170B">
        <w:rPr>
          <w:rFonts w:ascii="Arial" w:hAnsi="Arial" w:cs="Arial"/>
          <w:sz w:val="22"/>
          <w:szCs w:val="22"/>
        </w:rPr>
        <w:tab/>
      </w:r>
    </w:p>
    <w:p w14:paraId="3901B893" w14:textId="75AD963E" w:rsidR="007F6D73" w:rsidRPr="0075170B" w:rsidRDefault="007F6D73" w:rsidP="007F6D73">
      <w:pPr>
        <w:pStyle w:val="NormalWeb"/>
        <w:numPr>
          <w:ilvl w:val="0"/>
          <w:numId w:val="5"/>
        </w:numPr>
        <w:spacing w:before="0" w:beforeAutospacing="0" w:after="0" w:afterAutospacing="0"/>
        <w:textAlignment w:val="baseline"/>
        <w:rPr>
          <w:rFonts w:ascii="Arial" w:hAnsi="Arial" w:cs="Arial"/>
          <w:color w:val="222222"/>
          <w:sz w:val="22"/>
          <w:szCs w:val="22"/>
        </w:rPr>
      </w:pPr>
      <w:r w:rsidRPr="0075170B">
        <w:rPr>
          <w:rFonts w:ascii="Arial" w:eastAsia="Arial" w:hAnsi="Arial" w:cs="Arial"/>
          <w:color w:val="000000" w:themeColor="text1"/>
          <w:sz w:val="22"/>
          <w:szCs w:val="22"/>
        </w:rPr>
        <w:t>We show that we value our differences and treat people fairly.</w:t>
      </w:r>
      <w:r w:rsidRPr="0075170B">
        <w:rPr>
          <w:rFonts w:ascii="Arial" w:hAnsi="Arial" w:cs="Arial"/>
          <w:sz w:val="22"/>
          <w:szCs w:val="22"/>
        </w:rPr>
        <w:t xml:space="preserve"> </w:t>
      </w:r>
      <w:r w:rsidRPr="0075170B">
        <w:rPr>
          <w:rFonts w:ascii="Arial" w:hAnsi="Arial" w:cs="Arial"/>
          <w:color w:val="000000" w:themeColor="text1"/>
          <w:sz w:val="22"/>
          <w:szCs w:val="22"/>
        </w:rPr>
        <w:t> </w:t>
      </w:r>
    </w:p>
    <w:p w14:paraId="1212C0E3" w14:textId="77777777" w:rsidR="007F6D73" w:rsidRPr="0075170B" w:rsidRDefault="007F6D73" w:rsidP="007F6D73">
      <w:pPr>
        <w:ind w:hanging="2"/>
        <w:rPr>
          <w:sz w:val="22"/>
          <w:szCs w:val="22"/>
        </w:rPr>
      </w:pPr>
    </w:p>
    <w:p w14:paraId="747E8400" w14:textId="77777777" w:rsidR="007F6D73" w:rsidRPr="0075170B" w:rsidRDefault="007F6D73" w:rsidP="007F6D73">
      <w:pPr>
        <w:pBdr>
          <w:top w:val="single" w:sz="4" w:space="1" w:color="000000"/>
          <w:left w:val="single" w:sz="4" w:space="4" w:color="000000"/>
          <w:bottom w:val="single" w:sz="4" w:space="1" w:color="000000"/>
          <w:right w:val="single" w:sz="4" w:space="4" w:color="000000"/>
        </w:pBdr>
        <w:shd w:val="clear" w:color="auto" w:fill="FFFF00"/>
        <w:ind w:hanging="2"/>
        <w:rPr>
          <w:sz w:val="22"/>
          <w:szCs w:val="22"/>
        </w:rPr>
      </w:pPr>
      <w:r w:rsidRPr="0075170B">
        <w:rPr>
          <w:b/>
          <w:sz w:val="22"/>
          <w:szCs w:val="22"/>
        </w:rPr>
        <w:t>Generic Skills</w:t>
      </w:r>
    </w:p>
    <w:p w14:paraId="349AF567" w14:textId="77777777" w:rsidR="007F6D73" w:rsidRPr="0075170B" w:rsidRDefault="007F6D73" w:rsidP="007F6D73">
      <w:pPr>
        <w:ind w:hanging="2"/>
        <w:rPr>
          <w:sz w:val="22"/>
          <w:szCs w:val="22"/>
        </w:rPr>
      </w:pPr>
    </w:p>
    <w:p w14:paraId="79352B32" w14:textId="69C0A8BD" w:rsidR="00402D67" w:rsidRDefault="00402D67" w:rsidP="41D9EF17">
      <w:pPr>
        <w:pStyle w:val="paragraph"/>
        <w:numPr>
          <w:ilvl w:val="0"/>
          <w:numId w:val="37"/>
        </w:numPr>
        <w:spacing w:before="0" w:beforeAutospacing="0" w:after="0" w:afterAutospacing="0"/>
        <w:ind w:left="709" w:hanging="425"/>
        <w:textAlignment w:val="baseline"/>
        <w:rPr>
          <w:rFonts w:ascii="Arial" w:hAnsi="Arial" w:cs="Arial"/>
        </w:rPr>
      </w:pPr>
      <w:r w:rsidRPr="41D9EF17">
        <w:rPr>
          <w:rStyle w:val="normaltextrun"/>
          <w:rFonts w:ascii="Arial" w:hAnsi="Arial" w:cs="Arial"/>
          <w:b/>
          <w:bCs/>
        </w:rPr>
        <w:t xml:space="preserve">Communication Skills: </w:t>
      </w:r>
      <w:r w:rsidRPr="41D9EF17">
        <w:rPr>
          <w:rStyle w:val="normaltextrun"/>
          <w:rFonts w:ascii="Arial" w:hAnsi="Arial" w:cs="Arial"/>
        </w:rPr>
        <w:t xml:space="preserve">Ability to advise and put a case across with ability to negotiate agreements. Writes convincingly and clearly, succinctly and correctly, avoids the unnecessary use of jargon or complicated language; writes in a </w:t>
      </w:r>
      <w:r w:rsidR="7668A09E" w:rsidRPr="41D9EF17">
        <w:rPr>
          <w:rStyle w:val="normaltextrun"/>
          <w:rFonts w:ascii="Arial" w:hAnsi="Arial" w:cs="Arial"/>
        </w:rPr>
        <w:t>well-structured</w:t>
      </w:r>
      <w:r w:rsidRPr="41D9EF17">
        <w:rPr>
          <w:rStyle w:val="normaltextrun"/>
          <w:rFonts w:ascii="Arial" w:hAnsi="Arial" w:cs="Arial"/>
        </w:rPr>
        <w:t xml:space="preserve"> and logical way and structures information to meet the needs and understanding of the intended audience.</w:t>
      </w:r>
      <w:r w:rsidRPr="41D9EF17">
        <w:rPr>
          <w:rStyle w:val="eop"/>
          <w:rFonts w:ascii="Arial" w:hAnsi="Arial" w:cs="Arial"/>
        </w:rPr>
        <w:t> </w:t>
      </w:r>
    </w:p>
    <w:p w14:paraId="07C72098" w14:textId="77777777" w:rsidR="00402D67" w:rsidRDefault="00402D67" w:rsidP="00402D67">
      <w:pPr>
        <w:pStyle w:val="paragraph"/>
        <w:numPr>
          <w:ilvl w:val="0"/>
          <w:numId w:val="37"/>
        </w:numPr>
        <w:spacing w:before="0" w:beforeAutospacing="0" w:after="0" w:afterAutospacing="0"/>
        <w:ind w:left="709" w:hanging="425"/>
        <w:textAlignment w:val="baseline"/>
        <w:rPr>
          <w:rFonts w:ascii="Arial" w:hAnsi="Arial" w:cs="Arial"/>
        </w:rPr>
      </w:pPr>
      <w:r>
        <w:rPr>
          <w:rStyle w:val="normaltextrun"/>
          <w:rFonts w:ascii="Arial" w:hAnsi="Arial" w:cs="Arial"/>
          <w:b/>
          <w:bCs/>
        </w:rPr>
        <w:t>Analytical Skills:</w:t>
      </w:r>
      <w:r>
        <w:rPr>
          <w:rStyle w:val="normaltextrun"/>
          <w:rFonts w:ascii="Arial" w:hAnsi="Arial" w:cs="Arial"/>
        </w:rPr>
        <w:t xml:space="preserve"> Skills to analyse a wide range of data and other sources of information to break them down into component parts, patterns and relationships; probes for further understanding of problems and makes rational judgements from the available information and analysis demonstrating an understanding of how one issue may be part of a much larger system / issue.</w:t>
      </w:r>
      <w:r>
        <w:rPr>
          <w:rStyle w:val="eop"/>
          <w:rFonts w:ascii="Arial" w:hAnsi="Arial" w:cs="Arial"/>
        </w:rPr>
        <w:t> </w:t>
      </w:r>
    </w:p>
    <w:p w14:paraId="7D3A0B68" w14:textId="77777777" w:rsidR="00402D67" w:rsidRDefault="00402D67" w:rsidP="00402D67">
      <w:pPr>
        <w:pStyle w:val="paragraph"/>
        <w:numPr>
          <w:ilvl w:val="0"/>
          <w:numId w:val="37"/>
        </w:numPr>
        <w:spacing w:before="0" w:beforeAutospacing="0" w:after="0" w:afterAutospacing="0"/>
        <w:ind w:left="709" w:hanging="425"/>
        <w:textAlignment w:val="baseline"/>
        <w:rPr>
          <w:rFonts w:ascii="Arial" w:hAnsi="Arial" w:cs="Arial"/>
        </w:rPr>
      </w:pPr>
      <w:r>
        <w:rPr>
          <w:rStyle w:val="normaltextrun"/>
          <w:rFonts w:ascii="Arial" w:hAnsi="Arial" w:cs="Arial"/>
          <w:b/>
          <w:bCs/>
        </w:rPr>
        <w:t>Planning and Organising:</w:t>
      </w:r>
      <w:r>
        <w:rPr>
          <w:rStyle w:val="normaltextrun"/>
          <w:rFonts w:ascii="Arial" w:hAnsi="Arial" w:cs="Arial"/>
        </w:rPr>
        <w:t xml:space="preserve">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r>
        <w:rPr>
          <w:rStyle w:val="eop"/>
          <w:rFonts w:ascii="Arial" w:hAnsi="Arial" w:cs="Arial"/>
        </w:rPr>
        <w:t> </w:t>
      </w:r>
    </w:p>
    <w:p w14:paraId="36D48AB8" w14:textId="77777777" w:rsidR="00402D67" w:rsidRDefault="00402D67" w:rsidP="330A2799">
      <w:pPr>
        <w:pStyle w:val="paragraph"/>
        <w:numPr>
          <w:ilvl w:val="0"/>
          <w:numId w:val="38"/>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rPr>
        <w:t>Project Management:</w:t>
      </w:r>
      <w:r w:rsidRPr="330A2799">
        <w:rPr>
          <w:rStyle w:val="normaltextrun"/>
          <w:rFonts w:ascii="Arial" w:hAnsi="Arial" w:cs="Arial"/>
        </w:rPr>
        <w:t xml:space="preserve"> </w:t>
      </w:r>
      <w:r w:rsidRPr="330A2799">
        <w:rPr>
          <w:rStyle w:val="normaltextrun"/>
          <w:rFonts w:ascii="Arial" w:hAnsi="Arial" w:cs="Arial"/>
          <w:color w:val="000000" w:themeColor="text1"/>
        </w:rPr>
        <w:t>Well proven project and programme management skills, ideally having a lead role within multi-functional teams. Ability to identify and monitor complex project interdependencies, identifying and managing the critical path and utilising the schedule in budget forecasting and planning future resource requirements</w:t>
      </w:r>
      <w:r w:rsidRPr="330A2799">
        <w:rPr>
          <w:rStyle w:val="eop"/>
          <w:rFonts w:ascii="Arial" w:hAnsi="Arial" w:cs="Arial"/>
          <w:color w:val="000000" w:themeColor="text1"/>
        </w:rPr>
        <w:t> </w:t>
      </w:r>
    </w:p>
    <w:p w14:paraId="12DA8B17" w14:textId="77777777" w:rsidR="00402D67" w:rsidRDefault="00402D67" w:rsidP="330A2799">
      <w:pPr>
        <w:pStyle w:val="paragraph"/>
        <w:numPr>
          <w:ilvl w:val="0"/>
          <w:numId w:val="38"/>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sz w:val="22"/>
          <w:szCs w:val="22"/>
        </w:rPr>
        <w:t>Problem Solving and Decision Making:</w:t>
      </w:r>
      <w:r w:rsidRPr="330A2799">
        <w:rPr>
          <w:rStyle w:val="normaltextrun"/>
          <w:rFonts w:ascii="Arial" w:hAnsi="Arial" w:cs="Arial"/>
          <w:sz w:val="22"/>
          <w:szCs w:val="22"/>
        </w:rPr>
        <w:t xml:space="preserve"> Strong decision-making skills with the ability to resolve complex issues</w:t>
      </w:r>
      <w:r w:rsidRPr="330A2799">
        <w:rPr>
          <w:rStyle w:val="normaltextrun"/>
          <w:rFonts w:ascii="Arial" w:hAnsi="Arial" w:cs="Arial"/>
          <w:b/>
          <w:bCs/>
          <w:sz w:val="22"/>
          <w:szCs w:val="22"/>
        </w:rPr>
        <w:t xml:space="preserve"> </w:t>
      </w:r>
      <w:r w:rsidRPr="330A2799">
        <w:rPr>
          <w:rStyle w:val="normaltextrun"/>
          <w:rFonts w:ascii="Arial" w:hAnsi="Arial" w:cs="Arial"/>
          <w:sz w:val="22"/>
          <w:szCs w:val="22"/>
        </w:rPr>
        <w:t>in a pressurised environment.</w:t>
      </w:r>
      <w:r w:rsidRPr="330A2799">
        <w:rPr>
          <w:rStyle w:val="eop"/>
          <w:rFonts w:ascii="Arial" w:hAnsi="Arial" w:cs="Arial"/>
          <w:sz w:val="22"/>
          <w:szCs w:val="22"/>
        </w:rPr>
        <w:t> </w:t>
      </w:r>
    </w:p>
    <w:p w14:paraId="6516A774" w14:textId="77777777" w:rsidR="00402D67" w:rsidRDefault="00402D67" w:rsidP="330A2799">
      <w:pPr>
        <w:pStyle w:val="paragraph"/>
        <w:numPr>
          <w:ilvl w:val="0"/>
          <w:numId w:val="38"/>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sz w:val="22"/>
          <w:szCs w:val="22"/>
        </w:rPr>
        <w:t>Strategic Thinking:</w:t>
      </w:r>
      <w:r w:rsidRPr="330A2799">
        <w:rPr>
          <w:rStyle w:val="normaltextrun"/>
          <w:rFonts w:ascii="Arial" w:hAnsi="Arial" w:cs="Arial"/>
          <w:strike/>
          <w:sz w:val="22"/>
          <w:szCs w:val="22"/>
        </w:rPr>
        <w:t xml:space="preserve"> </w:t>
      </w:r>
      <w:r w:rsidRPr="330A2799">
        <w:rPr>
          <w:rStyle w:val="normaltextrun"/>
          <w:rFonts w:ascii="Arial" w:hAnsi="Arial" w:cs="Arial"/>
          <w:sz w:val="22"/>
          <w:szCs w:val="22"/>
        </w:rPr>
        <w:t xml:space="preserve">Skills to identify good practice and areas for improvement in strategy and communicate these </w:t>
      </w:r>
      <w:bookmarkStart w:id="1" w:name="_Int_R14ZkSS7"/>
      <w:proofErr w:type="spellStart"/>
      <w:r w:rsidRPr="330A2799">
        <w:rPr>
          <w:rStyle w:val="normaltextrun"/>
          <w:rFonts w:ascii="Arial" w:hAnsi="Arial" w:cs="Arial"/>
          <w:sz w:val="22"/>
          <w:szCs w:val="22"/>
        </w:rPr>
        <w:t>to</w:t>
      </w:r>
      <w:bookmarkEnd w:id="1"/>
      <w:proofErr w:type="spellEnd"/>
      <w:r w:rsidRPr="330A2799">
        <w:rPr>
          <w:rStyle w:val="normaltextrun"/>
          <w:rFonts w:ascii="Arial" w:hAnsi="Arial" w:cs="Arial"/>
          <w:sz w:val="22"/>
          <w:szCs w:val="22"/>
        </w:rPr>
        <w:t xml:space="preserve"> colleagues and key stakeholders, and ability to contribute to the development, implementation and evaluation of strategy to shape </w:t>
      </w:r>
      <w:proofErr w:type="gramStart"/>
      <w:r w:rsidRPr="330A2799">
        <w:rPr>
          <w:rStyle w:val="normaltextrun"/>
          <w:rFonts w:ascii="Arial" w:hAnsi="Arial" w:cs="Arial"/>
          <w:sz w:val="22"/>
          <w:szCs w:val="22"/>
        </w:rPr>
        <w:t>future plans</w:t>
      </w:r>
      <w:proofErr w:type="gramEnd"/>
      <w:r w:rsidRPr="330A2799">
        <w:rPr>
          <w:rStyle w:val="normaltextrun"/>
          <w:rFonts w:ascii="Arial" w:hAnsi="Arial" w:cs="Arial"/>
          <w:sz w:val="22"/>
          <w:szCs w:val="22"/>
        </w:rPr>
        <w:t>.</w:t>
      </w:r>
      <w:r w:rsidRPr="330A2799">
        <w:rPr>
          <w:rStyle w:val="eop"/>
          <w:rFonts w:ascii="Arial" w:hAnsi="Arial" w:cs="Arial"/>
          <w:sz w:val="22"/>
          <w:szCs w:val="22"/>
        </w:rPr>
        <w:t> </w:t>
      </w:r>
    </w:p>
    <w:p w14:paraId="3122EC87" w14:textId="77777777" w:rsidR="00402D67" w:rsidRDefault="00402D67" w:rsidP="330A2799">
      <w:pPr>
        <w:pStyle w:val="paragraph"/>
        <w:numPr>
          <w:ilvl w:val="0"/>
          <w:numId w:val="38"/>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sz w:val="22"/>
          <w:szCs w:val="22"/>
        </w:rPr>
        <w:t xml:space="preserve">Creative Thinking: </w:t>
      </w:r>
      <w:r w:rsidRPr="330A2799">
        <w:rPr>
          <w:rStyle w:val="normaltextrun"/>
          <w:rFonts w:ascii="Arial" w:hAnsi="Arial" w:cs="Arial"/>
          <w:sz w:val="22"/>
          <w:szCs w:val="22"/>
        </w:rPr>
        <w:t>Ability to find creative solutions where there are no existing parameters or procedural frameworks. </w:t>
      </w:r>
      <w:r w:rsidRPr="330A2799">
        <w:rPr>
          <w:rStyle w:val="eop"/>
          <w:rFonts w:ascii="Arial" w:hAnsi="Arial" w:cs="Arial"/>
          <w:sz w:val="22"/>
          <w:szCs w:val="22"/>
        </w:rPr>
        <w:t> </w:t>
      </w:r>
    </w:p>
    <w:p w14:paraId="23D8B34A" w14:textId="42349AEF" w:rsidR="00402D67" w:rsidRDefault="00402D67" w:rsidP="330A2799">
      <w:pPr>
        <w:pStyle w:val="paragraph"/>
        <w:numPr>
          <w:ilvl w:val="0"/>
          <w:numId w:val="38"/>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sz w:val="22"/>
          <w:szCs w:val="22"/>
        </w:rPr>
        <w:t>Research &amp; Intelligence:</w:t>
      </w:r>
      <w:r w:rsidRPr="330A2799">
        <w:rPr>
          <w:rStyle w:val="normaltextrun"/>
          <w:rFonts w:ascii="Arial" w:hAnsi="Arial" w:cs="Arial"/>
          <w:sz w:val="22"/>
          <w:szCs w:val="22"/>
        </w:rPr>
        <w:t xml:space="preserve"> Ability to research innovative approaches and develop creative responses to resource procurement and programme management challenges</w:t>
      </w:r>
      <w:r w:rsidR="00457E40" w:rsidRPr="330A2799">
        <w:rPr>
          <w:rStyle w:val="normaltextrun"/>
          <w:rFonts w:ascii="Arial" w:hAnsi="Arial" w:cs="Arial"/>
          <w:sz w:val="22"/>
          <w:szCs w:val="22"/>
        </w:rPr>
        <w:t>.</w:t>
      </w:r>
      <w:r w:rsidRPr="330A2799">
        <w:rPr>
          <w:rStyle w:val="eop"/>
          <w:rFonts w:ascii="Arial" w:hAnsi="Arial" w:cs="Arial"/>
          <w:sz w:val="22"/>
          <w:szCs w:val="22"/>
        </w:rPr>
        <w:t> </w:t>
      </w:r>
    </w:p>
    <w:p w14:paraId="4E7505A7" w14:textId="7B00BDD6" w:rsidR="00402D67" w:rsidRDefault="00402D67" w:rsidP="330A2799">
      <w:pPr>
        <w:pStyle w:val="paragraph"/>
        <w:numPr>
          <w:ilvl w:val="0"/>
          <w:numId w:val="39"/>
        </w:numPr>
        <w:spacing w:before="0" w:beforeAutospacing="0" w:after="0" w:afterAutospacing="0"/>
        <w:ind w:left="709" w:hanging="425"/>
        <w:textAlignment w:val="baseline"/>
        <w:rPr>
          <w:rFonts w:ascii="Arial" w:hAnsi="Arial" w:cs="Arial"/>
          <w:sz w:val="22"/>
          <w:szCs w:val="22"/>
        </w:rPr>
      </w:pPr>
      <w:r w:rsidRPr="330A2799">
        <w:rPr>
          <w:rStyle w:val="normaltextrun"/>
          <w:rFonts w:ascii="Arial" w:hAnsi="Arial" w:cs="Arial"/>
          <w:b/>
          <w:bCs/>
          <w:sz w:val="22"/>
          <w:szCs w:val="22"/>
        </w:rPr>
        <w:t>Financial Management:</w:t>
      </w:r>
      <w:r w:rsidRPr="330A2799">
        <w:rPr>
          <w:rStyle w:val="normaltextrun"/>
          <w:rFonts w:ascii="Arial" w:hAnsi="Arial" w:cs="Arial"/>
          <w:sz w:val="22"/>
          <w:szCs w:val="22"/>
        </w:rPr>
        <w:t xml:space="preserve"> Ability to plan, forecast and monitor expenditure against budget, investigates variances and takes timely action to address significant deviations.</w:t>
      </w:r>
    </w:p>
    <w:p w14:paraId="039F1293" w14:textId="3B64CEE2" w:rsidR="00402D67" w:rsidRDefault="00402D67" w:rsidP="330A2799">
      <w:pPr>
        <w:pStyle w:val="paragraph"/>
        <w:spacing w:before="0" w:beforeAutospacing="0" w:after="0" w:afterAutospacing="0"/>
        <w:ind w:left="709" w:hanging="425"/>
        <w:textAlignment w:val="baseline"/>
        <w:rPr>
          <w:rFonts w:ascii="Arial" w:hAnsi="Arial" w:cs="Arial"/>
          <w:sz w:val="22"/>
          <w:szCs w:val="22"/>
        </w:rPr>
      </w:pPr>
    </w:p>
    <w:p w14:paraId="74647D80" w14:textId="21723830" w:rsidR="00402D67" w:rsidRDefault="00402D67" w:rsidP="330A2799">
      <w:pPr>
        <w:pStyle w:val="paragraph"/>
        <w:spacing w:before="0" w:beforeAutospacing="0" w:after="0" w:afterAutospacing="0"/>
        <w:ind w:left="709" w:hanging="425"/>
        <w:textAlignment w:val="baseline"/>
        <w:rPr>
          <w:rFonts w:ascii="Arial" w:hAnsi="Arial" w:cs="Arial"/>
          <w:sz w:val="22"/>
          <w:szCs w:val="22"/>
        </w:rPr>
      </w:pPr>
    </w:p>
    <w:p w14:paraId="59681C7B" w14:textId="2ADD57D9" w:rsidR="00402D67" w:rsidRDefault="00402D67" w:rsidP="330A2799">
      <w:pPr>
        <w:pStyle w:val="paragraph"/>
        <w:spacing w:before="0" w:beforeAutospacing="0" w:after="0" w:afterAutospacing="0"/>
        <w:ind w:left="709" w:hanging="425"/>
        <w:textAlignment w:val="baseline"/>
        <w:rPr>
          <w:rFonts w:ascii="Arial" w:hAnsi="Arial" w:cs="Arial"/>
          <w:sz w:val="22"/>
          <w:szCs w:val="22"/>
        </w:rPr>
      </w:pPr>
    </w:p>
    <w:p w14:paraId="4B62D2DB" w14:textId="5E025FCF" w:rsidR="00402D67" w:rsidRDefault="00402D67" w:rsidP="330A2799">
      <w:pPr>
        <w:pStyle w:val="paragraph"/>
        <w:spacing w:before="0" w:beforeAutospacing="0" w:after="0" w:afterAutospacing="0"/>
        <w:ind w:left="284"/>
        <w:textAlignment w:val="baseline"/>
        <w:rPr>
          <w:rFonts w:ascii="Arial" w:hAnsi="Arial" w:cs="Arial"/>
          <w:sz w:val="22"/>
          <w:szCs w:val="22"/>
        </w:rPr>
      </w:pPr>
      <w:r w:rsidRPr="330A2799">
        <w:rPr>
          <w:rStyle w:val="eop"/>
          <w:rFonts w:ascii="Arial" w:hAnsi="Arial" w:cs="Arial"/>
          <w:sz w:val="22"/>
          <w:szCs w:val="22"/>
        </w:rPr>
        <w:t> </w:t>
      </w:r>
    </w:p>
    <w:p w14:paraId="24CB62F5" w14:textId="13CCB004" w:rsidR="00987CE1" w:rsidRDefault="00987CE1" w:rsidP="330A2799">
      <w:pPr>
        <w:ind w:firstLine="0"/>
        <w:rPr>
          <w:b/>
          <w:bCs/>
          <w:sz w:val="22"/>
          <w:szCs w:val="22"/>
        </w:rPr>
      </w:pPr>
    </w:p>
    <w:p w14:paraId="7BFBC8D1" w14:textId="2038DC35" w:rsidR="00987CE1" w:rsidRDefault="00E336B7" w:rsidP="00987CE1">
      <w:pPr>
        <w:pBdr>
          <w:top w:val="single" w:sz="4" w:space="1" w:color="000000"/>
          <w:left w:val="single" w:sz="4" w:space="4" w:color="000000"/>
          <w:bottom w:val="single" w:sz="4" w:space="1" w:color="000000"/>
          <w:right w:val="single" w:sz="4" w:space="4" w:color="000000"/>
        </w:pBdr>
        <w:shd w:val="clear" w:color="auto" w:fill="FFFF00"/>
        <w:ind w:hanging="2"/>
        <w:rPr>
          <w:sz w:val="22"/>
          <w:szCs w:val="22"/>
        </w:rPr>
      </w:pPr>
      <w:r w:rsidRPr="330A2799">
        <w:rPr>
          <w:b/>
          <w:bCs/>
          <w:sz w:val="22"/>
          <w:szCs w:val="22"/>
        </w:rPr>
        <w:t>Technical Requirements (</w:t>
      </w:r>
      <w:r w:rsidR="00214DEC" w:rsidRPr="330A2799">
        <w:rPr>
          <w:b/>
          <w:bCs/>
          <w:sz w:val="22"/>
          <w:szCs w:val="22"/>
        </w:rPr>
        <w:t xml:space="preserve">Role Specific) </w:t>
      </w:r>
    </w:p>
    <w:p w14:paraId="348A898D" w14:textId="3449D6E6" w:rsidR="330A2799" w:rsidRDefault="330A2799" w:rsidP="330A2799">
      <w:pPr>
        <w:tabs>
          <w:tab w:val="left" w:pos="2508"/>
          <w:tab w:val="left" w:pos="6828"/>
        </w:tabs>
        <w:ind w:hanging="2"/>
        <w:rPr>
          <w:rFonts w:ascii="Aptos" w:eastAsia="Aptos" w:hAnsi="Aptos" w:cs="Aptos"/>
          <w:color w:val="000000" w:themeColor="text1"/>
        </w:rPr>
      </w:pPr>
    </w:p>
    <w:p w14:paraId="01EEA2A1" w14:textId="55A073BE" w:rsidR="002929EB" w:rsidRDefault="00E98292" w:rsidP="330A2799">
      <w:pPr>
        <w:tabs>
          <w:tab w:val="left" w:pos="2508"/>
          <w:tab w:val="left" w:pos="6828"/>
        </w:tabs>
        <w:spacing w:after="160" w:line="259" w:lineRule="auto"/>
        <w:ind w:hanging="2"/>
        <w:rPr>
          <w:color w:val="000000" w:themeColor="text1"/>
          <w:sz w:val="22"/>
          <w:szCs w:val="22"/>
        </w:rPr>
      </w:pPr>
      <w:r w:rsidRPr="330A2799">
        <w:rPr>
          <w:color w:val="000000" w:themeColor="text1"/>
          <w:sz w:val="22"/>
          <w:szCs w:val="22"/>
        </w:rPr>
        <w:t xml:space="preserve">We are looking for candidates with knowledge of climate change and the environmental agenda and with recent demonstrable experience </w:t>
      </w:r>
      <w:r w:rsidR="412E3155" w:rsidRPr="330A2799">
        <w:rPr>
          <w:color w:val="000000" w:themeColor="text1"/>
          <w:sz w:val="22"/>
          <w:szCs w:val="22"/>
        </w:rPr>
        <w:t>managing projects or programme</w:t>
      </w:r>
      <w:r w:rsidRPr="330A2799">
        <w:rPr>
          <w:color w:val="000000" w:themeColor="text1"/>
          <w:sz w:val="22"/>
          <w:szCs w:val="22"/>
        </w:rPr>
        <w:t>s related to environmental sustainability or low carbon.</w:t>
      </w:r>
    </w:p>
    <w:p w14:paraId="205771AA" w14:textId="3977BB36" w:rsidR="002929EB" w:rsidRDefault="002929EB" w:rsidP="330A2799">
      <w:pPr>
        <w:tabs>
          <w:tab w:val="left" w:pos="2508"/>
          <w:tab w:val="left" w:pos="6828"/>
        </w:tabs>
        <w:spacing w:after="160" w:line="259" w:lineRule="auto"/>
        <w:ind w:left="-2" w:firstLine="0"/>
        <w:rPr>
          <w:color w:val="000000" w:themeColor="text1"/>
        </w:rPr>
      </w:pPr>
    </w:p>
    <w:p w14:paraId="6C645D57" w14:textId="78162236" w:rsidR="330A2799" w:rsidRDefault="330A2799" w:rsidP="330A2799">
      <w:pPr>
        <w:tabs>
          <w:tab w:val="left" w:pos="2508"/>
          <w:tab w:val="left" w:pos="6828"/>
        </w:tabs>
        <w:ind w:left="-2" w:firstLine="0"/>
        <w:rPr>
          <w:color w:val="000000" w:themeColor="text1"/>
        </w:rPr>
      </w:pPr>
    </w:p>
    <w:p w14:paraId="656079D6" w14:textId="77777777" w:rsidR="002929EB" w:rsidRDefault="002929EB" w:rsidP="330A2799">
      <w:pPr>
        <w:spacing w:after="160" w:line="259" w:lineRule="auto"/>
        <w:ind w:left="-2" w:firstLine="0"/>
        <w:rPr>
          <w:color w:val="000000" w:themeColor="text1"/>
          <w:sz w:val="22"/>
          <w:szCs w:val="22"/>
        </w:rPr>
      </w:pPr>
    </w:p>
    <w:p w14:paraId="1C9F5A09" w14:textId="7EFC726E" w:rsidR="002929EB" w:rsidRPr="009C314D" w:rsidRDefault="009C314D" w:rsidP="006E658E">
      <w:pPr>
        <w:spacing w:after="160" w:line="259" w:lineRule="auto"/>
        <w:ind w:hanging="2"/>
        <w:rPr>
          <w:b/>
          <w:bCs/>
          <w:color w:val="000000" w:themeColor="text1"/>
          <w:sz w:val="22"/>
          <w:szCs w:val="22"/>
        </w:rPr>
      </w:pPr>
      <w:r w:rsidRPr="009C314D">
        <w:rPr>
          <w:b/>
          <w:bCs/>
          <w:color w:val="000000" w:themeColor="text1"/>
          <w:sz w:val="22"/>
          <w:szCs w:val="22"/>
        </w:rPr>
        <w:t>Role Portfolio</w:t>
      </w:r>
    </w:p>
    <w:p w14:paraId="5E0F78D0" w14:textId="0933A075" w:rsidR="006E658E" w:rsidRPr="0075170B" w:rsidRDefault="006E658E" w:rsidP="006E658E">
      <w:pPr>
        <w:spacing w:after="160" w:line="259" w:lineRule="auto"/>
        <w:ind w:hanging="2"/>
        <w:rPr>
          <w:color w:val="000000" w:themeColor="text1"/>
          <w:sz w:val="22"/>
          <w:szCs w:val="22"/>
        </w:rPr>
      </w:pPr>
      <w:r w:rsidRPr="0075170B">
        <w:rPr>
          <w:color w:val="000000" w:themeColor="text1"/>
          <w:sz w:val="22"/>
          <w:szCs w:val="22"/>
        </w:rPr>
        <w:lastRenderedPageBreak/>
        <w:t xml:space="preserve">The </w:t>
      </w:r>
      <w:r w:rsidR="00315FDF" w:rsidRPr="0075170B">
        <w:rPr>
          <w:color w:val="000000" w:themeColor="text1"/>
          <w:sz w:val="22"/>
          <w:szCs w:val="22"/>
        </w:rPr>
        <w:t>Principal</w:t>
      </w:r>
      <w:r w:rsidRPr="0075170B">
        <w:rPr>
          <w:color w:val="000000" w:themeColor="text1"/>
          <w:sz w:val="22"/>
          <w:szCs w:val="22"/>
        </w:rPr>
        <w:t xml:space="preserve"> Resources and Programmes Officer will </w:t>
      </w:r>
      <w:r w:rsidR="00953684" w:rsidRPr="0075170B">
        <w:rPr>
          <w:color w:val="000000" w:themeColor="text1"/>
          <w:sz w:val="22"/>
          <w:szCs w:val="22"/>
        </w:rPr>
        <w:t xml:space="preserve">play a key role in helping manage the </w:t>
      </w:r>
      <w:r w:rsidR="00943E77" w:rsidRPr="0075170B">
        <w:rPr>
          <w:color w:val="000000" w:themeColor="text1"/>
          <w:sz w:val="22"/>
          <w:szCs w:val="22"/>
        </w:rPr>
        <w:t xml:space="preserve">programme </w:t>
      </w:r>
      <w:r w:rsidR="00953684" w:rsidRPr="0075170B">
        <w:rPr>
          <w:color w:val="000000" w:themeColor="text1"/>
          <w:sz w:val="22"/>
          <w:szCs w:val="22"/>
        </w:rPr>
        <w:t xml:space="preserve">of activity to deliver </w:t>
      </w:r>
      <w:r w:rsidRPr="0075170B">
        <w:rPr>
          <w:color w:val="000000" w:themeColor="text1"/>
          <w:sz w:val="22"/>
          <w:szCs w:val="22"/>
        </w:rPr>
        <w:t xml:space="preserve">the Council and the city’s transition to zero carbon.  </w:t>
      </w:r>
    </w:p>
    <w:p w14:paraId="129AAD70" w14:textId="05BDABC9" w:rsidR="006E658E" w:rsidRPr="0075170B" w:rsidRDefault="006E658E" w:rsidP="006E658E">
      <w:pPr>
        <w:spacing w:after="160" w:line="259" w:lineRule="auto"/>
        <w:ind w:hanging="2"/>
        <w:rPr>
          <w:color w:val="000000" w:themeColor="text1"/>
          <w:sz w:val="22"/>
          <w:szCs w:val="22"/>
        </w:rPr>
      </w:pPr>
      <w:r w:rsidRPr="0075170B">
        <w:rPr>
          <w:color w:val="000000" w:themeColor="text1"/>
          <w:sz w:val="22"/>
          <w:szCs w:val="22"/>
        </w:rPr>
        <w:t xml:space="preserve">As part of the Zero Carbon Team, they will </w:t>
      </w:r>
      <w:r w:rsidR="00D01FEC" w:rsidRPr="0075170B">
        <w:rPr>
          <w:color w:val="000000" w:themeColor="text1"/>
          <w:sz w:val="22"/>
          <w:szCs w:val="22"/>
        </w:rPr>
        <w:t xml:space="preserve">play a key role in </w:t>
      </w:r>
      <w:r w:rsidRPr="0075170B">
        <w:rPr>
          <w:color w:val="000000" w:themeColor="text1"/>
          <w:sz w:val="22"/>
          <w:szCs w:val="22"/>
        </w:rPr>
        <w:t xml:space="preserve">the Council’s programme management approach to ensure a robust and coordinated response to the Climate Emergency.  They will </w:t>
      </w:r>
      <w:r w:rsidR="00740476" w:rsidRPr="0075170B">
        <w:rPr>
          <w:color w:val="000000" w:themeColor="text1"/>
          <w:sz w:val="22"/>
          <w:szCs w:val="22"/>
        </w:rPr>
        <w:t xml:space="preserve">manage </w:t>
      </w:r>
      <w:r w:rsidRPr="0075170B">
        <w:rPr>
          <w:color w:val="000000" w:themeColor="text1"/>
          <w:sz w:val="22"/>
          <w:szCs w:val="22"/>
        </w:rPr>
        <w:t xml:space="preserve">the delivery and implementation of the Council’s Climate Change Action Plan. </w:t>
      </w:r>
    </w:p>
    <w:p w14:paraId="52FC6E6A" w14:textId="77777777" w:rsidR="006E658E" w:rsidRPr="0075170B" w:rsidRDefault="006E658E" w:rsidP="006E658E">
      <w:pPr>
        <w:spacing w:after="160" w:line="259" w:lineRule="auto"/>
        <w:ind w:hanging="2"/>
        <w:rPr>
          <w:color w:val="000000" w:themeColor="text1"/>
          <w:sz w:val="22"/>
          <w:szCs w:val="22"/>
        </w:rPr>
      </w:pPr>
      <w:r w:rsidRPr="0075170B">
        <w:rPr>
          <w:color w:val="000000" w:themeColor="text1"/>
          <w:sz w:val="22"/>
          <w:szCs w:val="22"/>
        </w:rPr>
        <w:t>This involves working across internal services including Corporate Estates, Capital Programmes, Finance and Strategic Housing, alongside other strategic partners in the city across the public, private and education sectors.</w:t>
      </w:r>
    </w:p>
    <w:p w14:paraId="3924B259" w14:textId="77777777" w:rsidR="006E658E" w:rsidRPr="0075170B" w:rsidRDefault="006E658E" w:rsidP="006E658E">
      <w:pPr>
        <w:spacing w:after="160" w:line="259" w:lineRule="auto"/>
        <w:ind w:hanging="2"/>
        <w:rPr>
          <w:color w:val="000000" w:themeColor="text1"/>
          <w:sz w:val="22"/>
          <w:szCs w:val="22"/>
        </w:rPr>
      </w:pPr>
      <w:r w:rsidRPr="0075170B">
        <w:rPr>
          <w:color w:val="000000" w:themeColor="text1"/>
          <w:sz w:val="22"/>
          <w:szCs w:val="22"/>
        </w:rPr>
        <w:t>Key responsibilities of the role include:</w:t>
      </w:r>
    </w:p>
    <w:p w14:paraId="4FDAD201" w14:textId="2AE4777D" w:rsidR="006E658E" w:rsidRPr="0075170B" w:rsidRDefault="00165B94" w:rsidP="006E658E">
      <w:pPr>
        <w:pStyle w:val="ListParagraph"/>
        <w:numPr>
          <w:ilvl w:val="0"/>
          <w:numId w:val="34"/>
        </w:numPr>
        <w:suppressAutoHyphens/>
        <w:spacing w:after="160"/>
        <w:textDirection w:val="btLr"/>
        <w:textAlignment w:val="top"/>
        <w:outlineLvl w:val="0"/>
        <w:rPr>
          <w:color w:val="000000" w:themeColor="text1"/>
          <w:sz w:val="22"/>
          <w:szCs w:val="22"/>
        </w:rPr>
      </w:pPr>
      <w:r w:rsidRPr="0075170B">
        <w:rPr>
          <w:color w:val="000000" w:themeColor="text1"/>
          <w:sz w:val="22"/>
          <w:szCs w:val="22"/>
        </w:rPr>
        <w:t xml:space="preserve">Managing the </w:t>
      </w:r>
      <w:r w:rsidR="006E658E" w:rsidRPr="0075170B">
        <w:rPr>
          <w:color w:val="000000" w:themeColor="text1"/>
          <w:sz w:val="22"/>
          <w:szCs w:val="22"/>
        </w:rPr>
        <w:t>programme of activity which support</w:t>
      </w:r>
      <w:r w:rsidRPr="0075170B">
        <w:rPr>
          <w:color w:val="000000" w:themeColor="text1"/>
          <w:sz w:val="22"/>
          <w:szCs w:val="22"/>
        </w:rPr>
        <w:t>s</w:t>
      </w:r>
      <w:r w:rsidR="006E658E" w:rsidRPr="0075170B">
        <w:rPr>
          <w:color w:val="000000" w:themeColor="text1"/>
          <w:sz w:val="22"/>
          <w:szCs w:val="22"/>
        </w:rPr>
        <w:t xml:space="preserve"> the Council and city's transition to zero carbon. </w:t>
      </w:r>
    </w:p>
    <w:p w14:paraId="18B749C1" w14:textId="2C1780DC" w:rsidR="006E658E" w:rsidRPr="0075170B" w:rsidRDefault="002C0B41" w:rsidP="006E658E">
      <w:pPr>
        <w:pStyle w:val="ListParagraph"/>
        <w:numPr>
          <w:ilvl w:val="0"/>
          <w:numId w:val="34"/>
        </w:numPr>
        <w:suppressAutoHyphens/>
        <w:spacing w:after="160"/>
        <w:textDirection w:val="btLr"/>
        <w:textAlignment w:val="top"/>
        <w:outlineLvl w:val="0"/>
        <w:rPr>
          <w:color w:val="000000" w:themeColor="text1"/>
          <w:sz w:val="22"/>
          <w:szCs w:val="22"/>
        </w:rPr>
      </w:pPr>
      <w:r w:rsidRPr="095AFE60">
        <w:rPr>
          <w:color w:val="000000" w:themeColor="text1"/>
          <w:sz w:val="22"/>
          <w:szCs w:val="22"/>
        </w:rPr>
        <w:t>M</w:t>
      </w:r>
      <w:r w:rsidR="006E658E" w:rsidRPr="095AFE60">
        <w:rPr>
          <w:color w:val="000000" w:themeColor="text1"/>
          <w:sz w:val="22"/>
          <w:szCs w:val="22"/>
        </w:rPr>
        <w:t>onitoring and report</w:t>
      </w:r>
      <w:r w:rsidR="00DE28BE" w:rsidRPr="095AFE60">
        <w:rPr>
          <w:color w:val="000000" w:themeColor="text1"/>
          <w:sz w:val="22"/>
          <w:szCs w:val="22"/>
        </w:rPr>
        <w:t>ing</w:t>
      </w:r>
      <w:r w:rsidR="006E658E" w:rsidRPr="095AFE60">
        <w:rPr>
          <w:color w:val="000000" w:themeColor="text1"/>
          <w:sz w:val="22"/>
          <w:szCs w:val="22"/>
        </w:rPr>
        <w:t xml:space="preserve"> against the actions in the Manchester City Council Climate Change Action Plan in the form of </w:t>
      </w:r>
      <w:r w:rsidR="01E87F47" w:rsidRPr="095AFE60">
        <w:rPr>
          <w:color w:val="000000" w:themeColor="text1"/>
          <w:sz w:val="22"/>
          <w:szCs w:val="22"/>
        </w:rPr>
        <w:t>periodic</w:t>
      </w:r>
      <w:r w:rsidR="006E658E" w:rsidRPr="095AFE60">
        <w:rPr>
          <w:color w:val="000000" w:themeColor="text1"/>
          <w:sz w:val="22"/>
          <w:szCs w:val="22"/>
        </w:rPr>
        <w:t xml:space="preserve"> reports.</w:t>
      </w:r>
    </w:p>
    <w:p w14:paraId="79B5B333" w14:textId="77777777" w:rsidR="00196260" w:rsidRPr="0075170B" w:rsidRDefault="00196260" w:rsidP="00196260">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Managing systems and processes to support the delivery of projects.</w:t>
      </w:r>
    </w:p>
    <w:p w14:paraId="69C02E00" w14:textId="55B08ADD" w:rsidR="00225C70" w:rsidRPr="0075170B" w:rsidRDefault="00225C70" w:rsidP="00225C70">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Managing information from project management information systems accurately and competently</w:t>
      </w:r>
      <w:r w:rsidR="001C5CC3" w:rsidRPr="0075170B">
        <w:rPr>
          <w:color w:val="000000" w:themeColor="text1"/>
          <w:sz w:val="22"/>
          <w:szCs w:val="22"/>
        </w:rPr>
        <w:t>,</w:t>
      </w:r>
      <w:r w:rsidRPr="0075170B">
        <w:rPr>
          <w:color w:val="000000" w:themeColor="text1"/>
          <w:sz w:val="22"/>
          <w:szCs w:val="22"/>
        </w:rPr>
        <w:t xml:space="preserve"> including the </w:t>
      </w:r>
      <w:r w:rsidR="00A55775">
        <w:rPr>
          <w:color w:val="000000" w:themeColor="text1"/>
          <w:sz w:val="22"/>
          <w:szCs w:val="22"/>
        </w:rPr>
        <w:t xml:space="preserve">collation </w:t>
      </w:r>
      <w:r w:rsidRPr="0075170B">
        <w:rPr>
          <w:color w:val="000000" w:themeColor="text1"/>
          <w:sz w:val="22"/>
          <w:szCs w:val="22"/>
        </w:rPr>
        <w:t>of reports to agreed standards and procedures.</w:t>
      </w:r>
    </w:p>
    <w:p w14:paraId="3A67DED5" w14:textId="7A5E5443" w:rsidR="007C6CBF" w:rsidRPr="0075170B" w:rsidRDefault="007C6CBF" w:rsidP="006E658E">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95AFE60">
        <w:rPr>
          <w:color w:val="000000" w:themeColor="text1"/>
          <w:sz w:val="22"/>
          <w:szCs w:val="22"/>
        </w:rPr>
        <w:t xml:space="preserve">Developing strong relationships with </w:t>
      </w:r>
      <w:r w:rsidR="00EF1F8D" w:rsidRPr="095AFE60">
        <w:rPr>
          <w:color w:val="000000" w:themeColor="text1"/>
          <w:sz w:val="22"/>
          <w:szCs w:val="22"/>
        </w:rPr>
        <w:t xml:space="preserve">colleagues and other stakeholders </w:t>
      </w:r>
      <w:r w:rsidR="0092130B" w:rsidRPr="095AFE60">
        <w:rPr>
          <w:color w:val="000000" w:themeColor="text1"/>
          <w:sz w:val="22"/>
          <w:szCs w:val="22"/>
        </w:rPr>
        <w:t xml:space="preserve">at all levels </w:t>
      </w:r>
      <w:r w:rsidR="00EF1F8D" w:rsidRPr="095AFE60">
        <w:rPr>
          <w:color w:val="000000" w:themeColor="text1"/>
          <w:sz w:val="22"/>
          <w:szCs w:val="22"/>
        </w:rPr>
        <w:t>involved in the programme</w:t>
      </w:r>
      <w:r w:rsidR="0092130B" w:rsidRPr="095AFE60">
        <w:rPr>
          <w:color w:val="000000" w:themeColor="text1"/>
          <w:sz w:val="22"/>
          <w:szCs w:val="22"/>
        </w:rPr>
        <w:t>.</w:t>
      </w:r>
      <w:r w:rsidR="71BA9B36" w:rsidRPr="095AFE60">
        <w:rPr>
          <w:color w:val="000000" w:themeColor="text1"/>
          <w:sz w:val="22"/>
          <w:szCs w:val="22"/>
        </w:rPr>
        <w:t xml:space="preserve">  This regularly involves communicating complex information to Senior Leadership and politicians.</w:t>
      </w:r>
    </w:p>
    <w:p w14:paraId="37D2A280" w14:textId="6A5783CA" w:rsidR="00196260" w:rsidRPr="0075170B" w:rsidRDefault="001C5CC3" w:rsidP="006E658E">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Oversee</w:t>
      </w:r>
      <w:r w:rsidR="007C6CBF" w:rsidRPr="0075170B">
        <w:rPr>
          <w:color w:val="000000" w:themeColor="text1"/>
          <w:sz w:val="22"/>
          <w:szCs w:val="22"/>
        </w:rPr>
        <w:t>ing</w:t>
      </w:r>
      <w:r w:rsidRPr="0075170B">
        <w:rPr>
          <w:color w:val="000000" w:themeColor="text1"/>
          <w:sz w:val="22"/>
          <w:szCs w:val="22"/>
        </w:rPr>
        <w:t xml:space="preserve"> the work of other colleagues in the team and other teams </w:t>
      </w:r>
      <w:r w:rsidR="0017022D" w:rsidRPr="0075170B">
        <w:rPr>
          <w:color w:val="000000" w:themeColor="text1"/>
          <w:sz w:val="22"/>
          <w:szCs w:val="22"/>
        </w:rPr>
        <w:t>to ensure work is completed on time and to agreed standards</w:t>
      </w:r>
      <w:r w:rsidR="00CE10A6" w:rsidRPr="0075170B">
        <w:rPr>
          <w:color w:val="000000" w:themeColor="text1"/>
          <w:sz w:val="22"/>
          <w:szCs w:val="22"/>
        </w:rPr>
        <w:t>.</w:t>
      </w:r>
    </w:p>
    <w:p w14:paraId="5A7387D9" w14:textId="788ABC70" w:rsidR="00D77DD5" w:rsidRPr="0075170B" w:rsidRDefault="00D77DD5" w:rsidP="00D77DD5">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Manag</w:t>
      </w:r>
      <w:r w:rsidR="007C6CBF" w:rsidRPr="0075170B">
        <w:rPr>
          <w:color w:val="000000" w:themeColor="text1"/>
          <w:sz w:val="22"/>
          <w:szCs w:val="22"/>
        </w:rPr>
        <w:t>ing</w:t>
      </w:r>
      <w:r w:rsidRPr="0075170B">
        <w:rPr>
          <w:color w:val="000000" w:themeColor="text1"/>
          <w:sz w:val="22"/>
          <w:szCs w:val="22"/>
        </w:rPr>
        <w:t xml:space="preserve"> budgets, ensuring accurate and correct data is recorded</w:t>
      </w:r>
      <w:r w:rsidR="00774155" w:rsidRPr="0075170B">
        <w:rPr>
          <w:color w:val="000000" w:themeColor="text1"/>
          <w:sz w:val="22"/>
          <w:szCs w:val="22"/>
        </w:rPr>
        <w:t xml:space="preserve"> and attention to detail is maintained.</w:t>
      </w:r>
    </w:p>
    <w:p w14:paraId="4A953F57" w14:textId="5E144841" w:rsidR="006E658E" w:rsidRPr="0075170B" w:rsidRDefault="006E658E" w:rsidP="006E658E">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Organis</w:t>
      </w:r>
      <w:r w:rsidR="007C6CBF" w:rsidRPr="0075170B">
        <w:rPr>
          <w:color w:val="000000" w:themeColor="text1"/>
          <w:sz w:val="22"/>
          <w:szCs w:val="22"/>
        </w:rPr>
        <w:t>ing</w:t>
      </w:r>
      <w:r w:rsidRPr="0075170B">
        <w:rPr>
          <w:color w:val="000000" w:themeColor="text1"/>
          <w:sz w:val="22"/>
          <w:szCs w:val="22"/>
        </w:rPr>
        <w:t xml:space="preserve"> </w:t>
      </w:r>
      <w:r w:rsidR="00E37C7B">
        <w:rPr>
          <w:color w:val="000000" w:themeColor="text1"/>
          <w:sz w:val="22"/>
          <w:szCs w:val="22"/>
        </w:rPr>
        <w:t xml:space="preserve">and </w:t>
      </w:r>
      <w:r w:rsidR="00734B9A">
        <w:rPr>
          <w:color w:val="000000" w:themeColor="text1"/>
          <w:sz w:val="22"/>
          <w:szCs w:val="22"/>
        </w:rPr>
        <w:t>facilitating</w:t>
      </w:r>
      <w:r w:rsidR="00E37C7B">
        <w:rPr>
          <w:color w:val="000000" w:themeColor="text1"/>
          <w:sz w:val="22"/>
          <w:szCs w:val="22"/>
        </w:rPr>
        <w:t xml:space="preserve"> </w:t>
      </w:r>
      <w:r w:rsidRPr="0075170B">
        <w:rPr>
          <w:color w:val="000000" w:themeColor="text1"/>
          <w:sz w:val="22"/>
          <w:szCs w:val="22"/>
        </w:rPr>
        <w:t>internal and external meetings working across both the private and public sectors.</w:t>
      </w:r>
    </w:p>
    <w:p w14:paraId="3ED8DE3E" w14:textId="1494C00F" w:rsidR="00196260" w:rsidRPr="0075170B" w:rsidRDefault="00196260" w:rsidP="006E658E">
      <w:pPr>
        <w:pStyle w:val="ListParagraph"/>
        <w:numPr>
          <w:ilvl w:val="0"/>
          <w:numId w:val="34"/>
        </w:numPr>
        <w:suppressAutoHyphens/>
        <w:spacing w:after="160" w:line="276" w:lineRule="auto"/>
        <w:textDirection w:val="btLr"/>
        <w:textAlignment w:val="top"/>
        <w:outlineLvl w:val="0"/>
        <w:rPr>
          <w:color w:val="000000" w:themeColor="text1"/>
          <w:sz w:val="22"/>
          <w:szCs w:val="22"/>
        </w:rPr>
      </w:pPr>
      <w:r w:rsidRPr="0075170B">
        <w:rPr>
          <w:color w:val="000000" w:themeColor="text1"/>
          <w:sz w:val="22"/>
          <w:szCs w:val="22"/>
        </w:rPr>
        <w:t xml:space="preserve">Assisting </w:t>
      </w:r>
      <w:r w:rsidR="00B359B1" w:rsidRPr="0075170B">
        <w:rPr>
          <w:color w:val="000000" w:themeColor="text1"/>
          <w:sz w:val="22"/>
          <w:szCs w:val="22"/>
        </w:rPr>
        <w:t xml:space="preserve">colleagues </w:t>
      </w:r>
      <w:r w:rsidRPr="0075170B">
        <w:rPr>
          <w:color w:val="000000" w:themeColor="text1"/>
          <w:sz w:val="22"/>
          <w:szCs w:val="22"/>
        </w:rPr>
        <w:t>with funding bids to attract additional resources to projects and programmes.</w:t>
      </w:r>
    </w:p>
    <w:sectPr w:rsidR="00196260" w:rsidRPr="0075170B">
      <w:pgSz w:w="11906" w:h="16838"/>
      <w:pgMar w:top="1134" w:right="1418"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14ZkSS7" int2:invalidationBookmarkName="" int2:hashCode="Q3Sq7iR/sjfObJ" int2:id="NYby7Y7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ABC"/>
    <w:multiLevelType w:val="hybridMultilevel"/>
    <w:tmpl w:val="FFFFFFFF"/>
    <w:lvl w:ilvl="0" w:tplc="B538B33C">
      <w:start w:val="1"/>
      <w:numFmt w:val="bullet"/>
      <w:lvlText w:val=""/>
      <w:lvlJc w:val="left"/>
      <w:pPr>
        <w:ind w:left="720" w:hanging="360"/>
      </w:pPr>
      <w:rPr>
        <w:rFonts w:ascii="Symbol" w:hAnsi="Symbol" w:hint="default"/>
      </w:rPr>
    </w:lvl>
    <w:lvl w:ilvl="1" w:tplc="A7FAA686">
      <w:start w:val="1"/>
      <w:numFmt w:val="bullet"/>
      <w:lvlText w:val="o"/>
      <w:lvlJc w:val="left"/>
      <w:pPr>
        <w:ind w:left="1440" w:hanging="360"/>
      </w:pPr>
      <w:rPr>
        <w:rFonts w:ascii="Courier New" w:hAnsi="Courier New" w:hint="default"/>
      </w:rPr>
    </w:lvl>
    <w:lvl w:ilvl="2" w:tplc="0BB44E3A">
      <w:start w:val="1"/>
      <w:numFmt w:val="bullet"/>
      <w:lvlText w:val=""/>
      <w:lvlJc w:val="left"/>
      <w:pPr>
        <w:ind w:left="2160" w:hanging="360"/>
      </w:pPr>
      <w:rPr>
        <w:rFonts w:ascii="Wingdings" w:hAnsi="Wingdings" w:hint="default"/>
      </w:rPr>
    </w:lvl>
    <w:lvl w:ilvl="3" w:tplc="9DAAF814">
      <w:start w:val="1"/>
      <w:numFmt w:val="bullet"/>
      <w:lvlText w:val=""/>
      <w:lvlJc w:val="left"/>
      <w:pPr>
        <w:ind w:left="2880" w:hanging="360"/>
      </w:pPr>
      <w:rPr>
        <w:rFonts w:ascii="Symbol" w:hAnsi="Symbol" w:hint="default"/>
      </w:rPr>
    </w:lvl>
    <w:lvl w:ilvl="4" w:tplc="E0D87462">
      <w:start w:val="1"/>
      <w:numFmt w:val="bullet"/>
      <w:lvlText w:val="o"/>
      <w:lvlJc w:val="left"/>
      <w:pPr>
        <w:ind w:left="3600" w:hanging="360"/>
      </w:pPr>
      <w:rPr>
        <w:rFonts w:ascii="Courier New" w:hAnsi="Courier New" w:hint="default"/>
      </w:rPr>
    </w:lvl>
    <w:lvl w:ilvl="5" w:tplc="73224BC6">
      <w:start w:val="1"/>
      <w:numFmt w:val="bullet"/>
      <w:lvlText w:val=""/>
      <w:lvlJc w:val="left"/>
      <w:pPr>
        <w:ind w:left="4320" w:hanging="360"/>
      </w:pPr>
      <w:rPr>
        <w:rFonts w:ascii="Wingdings" w:hAnsi="Wingdings" w:hint="default"/>
      </w:rPr>
    </w:lvl>
    <w:lvl w:ilvl="6" w:tplc="3AA8C6E6">
      <w:start w:val="1"/>
      <w:numFmt w:val="bullet"/>
      <w:lvlText w:val=""/>
      <w:lvlJc w:val="left"/>
      <w:pPr>
        <w:ind w:left="5040" w:hanging="360"/>
      </w:pPr>
      <w:rPr>
        <w:rFonts w:ascii="Symbol" w:hAnsi="Symbol" w:hint="default"/>
      </w:rPr>
    </w:lvl>
    <w:lvl w:ilvl="7" w:tplc="0F685B0A">
      <w:start w:val="1"/>
      <w:numFmt w:val="bullet"/>
      <w:lvlText w:val="o"/>
      <w:lvlJc w:val="left"/>
      <w:pPr>
        <w:ind w:left="5760" w:hanging="360"/>
      </w:pPr>
      <w:rPr>
        <w:rFonts w:ascii="Courier New" w:hAnsi="Courier New" w:hint="default"/>
      </w:rPr>
    </w:lvl>
    <w:lvl w:ilvl="8" w:tplc="E21875FE">
      <w:start w:val="1"/>
      <w:numFmt w:val="bullet"/>
      <w:lvlText w:val=""/>
      <w:lvlJc w:val="left"/>
      <w:pPr>
        <w:ind w:left="6480" w:hanging="360"/>
      </w:pPr>
      <w:rPr>
        <w:rFonts w:ascii="Wingdings" w:hAnsi="Wingdings" w:hint="default"/>
      </w:rPr>
    </w:lvl>
  </w:abstractNum>
  <w:abstractNum w:abstractNumId="1" w15:restartNumberingAfterBreak="0">
    <w:nsid w:val="04100BD9"/>
    <w:multiLevelType w:val="multilevel"/>
    <w:tmpl w:val="5450E5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9A07E4D"/>
    <w:multiLevelType w:val="multilevel"/>
    <w:tmpl w:val="2382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E2D54"/>
    <w:multiLevelType w:val="multilevel"/>
    <w:tmpl w:val="548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83D85"/>
    <w:multiLevelType w:val="multilevel"/>
    <w:tmpl w:val="8BE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26758"/>
    <w:multiLevelType w:val="multilevel"/>
    <w:tmpl w:val="CF68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527C7"/>
    <w:multiLevelType w:val="multilevel"/>
    <w:tmpl w:val="8BE087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AAA17C5"/>
    <w:multiLevelType w:val="hybridMultilevel"/>
    <w:tmpl w:val="0C62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C5A04"/>
    <w:multiLevelType w:val="hybridMultilevel"/>
    <w:tmpl w:val="27AC3522"/>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1CBF0D3C"/>
    <w:multiLevelType w:val="hybridMultilevel"/>
    <w:tmpl w:val="C57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5D8F5"/>
    <w:multiLevelType w:val="hybridMultilevel"/>
    <w:tmpl w:val="63E8146A"/>
    <w:lvl w:ilvl="0" w:tplc="8FD8BEFA">
      <w:start w:val="1"/>
      <w:numFmt w:val="bullet"/>
      <w:lvlText w:val=""/>
      <w:lvlJc w:val="left"/>
      <w:pPr>
        <w:ind w:left="720" w:hanging="360"/>
      </w:pPr>
      <w:rPr>
        <w:rFonts w:ascii="Symbol" w:hAnsi="Symbol" w:hint="default"/>
      </w:rPr>
    </w:lvl>
    <w:lvl w:ilvl="1" w:tplc="02A4A51A">
      <w:start w:val="1"/>
      <w:numFmt w:val="bullet"/>
      <w:lvlText w:val="o"/>
      <w:lvlJc w:val="left"/>
      <w:pPr>
        <w:ind w:left="1440" w:hanging="360"/>
      </w:pPr>
      <w:rPr>
        <w:rFonts w:ascii="Courier New" w:hAnsi="Courier New" w:hint="default"/>
      </w:rPr>
    </w:lvl>
    <w:lvl w:ilvl="2" w:tplc="70A4ADB4">
      <w:start w:val="1"/>
      <w:numFmt w:val="bullet"/>
      <w:lvlText w:val=""/>
      <w:lvlJc w:val="left"/>
      <w:pPr>
        <w:ind w:left="2160" w:hanging="360"/>
      </w:pPr>
      <w:rPr>
        <w:rFonts w:ascii="Wingdings" w:hAnsi="Wingdings" w:hint="default"/>
      </w:rPr>
    </w:lvl>
    <w:lvl w:ilvl="3" w:tplc="6B18E6BC">
      <w:start w:val="1"/>
      <w:numFmt w:val="bullet"/>
      <w:lvlText w:val=""/>
      <w:lvlJc w:val="left"/>
      <w:pPr>
        <w:ind w:left="2880" w:hanging="360"/>
      </w:pPr>
      <w:rPr>
        <w:rFonts w:ascii="Symbol" w:hAnsi="Symbol" w:hint="default"/>
      </w:rPr>
    </w:lvl>
    <w:lvl w:ilvl="4" w:tplc="37064902">
      <w:start w:val="1"/>
      <w:numFmt w:val="bullet"/>
      <w:lvlText w:val="o"/>
      <w:lvlJc w:val="left"/>
      <w:pPr>
        <w:ind w:left="3600" w:hanging="360"/>
      </w:pPr>
      <w:rPr>
        <w:rFonts w:ascii="Courier New" w:hAnsi="Courier New" w:hint="default"/>
      </w:rPr>
    </w:lvl>
    <w:lvl w:ilvl="5" w:tplc="378EA51A">
      <w:start w:val="1"/>
      <w:numFmt w:val="bullet"/>
      <w:lvlText w:val=""/>
      <w:lvlJc w:val="left"/>
      <w:pPr>
        <w:ind w:left="4320" w:hanging="360"/>
      </w:pPr>
      <w:rPr>
        <w:rFonts w:ascii="Wingdings" w:hAnsi="Wingdings" w:hint="default"/>
      </w:rPr>
    </w:lvl>
    <w:lvl w:ilvl="6" w:tplc="637C185C">
      <w:start w:val="1"/>
      <w:numFmt w:val="bullet"/>
      <w:lvlText w:val=""/>
      <w:lvlJc w:val="left"/>
      <w:pPr>
        <w:ind w:left="5040" w:hanging="360"/>
      </w:pPr>
      <w:rPr>
        <w:rFonts w:ascii="Symbol" w:hAnsi="Symbol" w:hint="default"/>
      </w:rPr>
    </w:lvl>
    <w:lvl w:ilvl="7" w:tplc="C4C2EC54">
      <w:start w:val="1"/>
      <w:numFmt w:val="bullet"/>
      <w:lvlText w:val="o"/>
      <w:lvlJc w:val="left"/>
      <w:pPr>
        <w:ind w:left="5760" w:hanging="360"/>
      </w:pPr>
      <w:rPr>
        <w:rFonts w:ascii="Courier New" w:hAnsi="Courier New" w:hint="default"/>
      </w:rPr>
    </w:lvl>
    <w:lvl w:ilvl="8" w:tplc="F31408D4">
      <w:start w:val="1"/>
      <w:numFmt w:val="bullet"/>
      <w:lvlText w:val=""/>
      <w:lvlJc w:val="left"/>
      <w:pPr>
        <w:ind w:left="6480" w:hanging="360"/>
      </w:pPr>
      <w:rPr>
        <w:rFonts w:ascii="Wingdings" w:hAnsi="Wingdings" w:hint="default"/>
      </w:rPr>
    </w:lvl>
  </w:abstractNum>
  <w:abstractNum w:abstractNumId="11" w15:restartNumberingAfterBreak="0">
    <w:nsid w:val="20AC2B34"/>
    <w:multiLevelType w:val="multilevel"/>
    <w:tmpl w:val="5CF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1E1508"/>
    <w:multiLevelType w:val="multilevel"/>
    <w:tmpl w:val="F430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74F9"/>
    <w:multiLevelType w:val="multilevel"/>
    <w:tmpl w:val="934E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603E2"/>
    <w:multiLevelType w:val="hybridMultilevel"/>
    <w:tmpl w:val="3BC2021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3074032A"/>
    <w:multiLevelType w:val="hybridMultilevel"/>
    <w:tmpl w:val="0F04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7137B"/>
    <w:multiLevelType w:val="hybridMultilevel"/>
    <w:tmpl w:val="FFC27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04F4E"/>
    <w:multiLevelType w:val="hybridMultilevel"/>
    <w:tmpl w:val="404C2330"/>
    <w:lvl w:ilvl="0" w:tplc="72E402E2">
      <w:start w:val="1"/>
      <w:numFmt w:val="bullet"/>
      <w:lvlText w:val=""/>
      <w:lvlJc w:val="left"/>
      <w:pPr>
        <w:ind w:left="720" w:hanging="360"/>
      </w:pPr>
      <w:rPr>
        <w:rFonts w:ascii="Symbol" w:hAnsi="Symbol" w:hint="default"/>
      </w:rPr>
    </w:lvl>
    <w:lvl w:ilvl="1" w:tplc="ED7AEA56">
      <w:start w:val="1"/>
      <w:numFmt w:val="bullet"/>
      <w:lvlText w:val="o"/>
      <w:lvlJc w:val="left"/>
      <w:pPr>
        <w:ind w:left="1440" w:hanging="360"/>
      </w:pPr>
      <w:rPr>
        <w:rFonts w:ascii="Courier New" w:hAnsi="Courier New" w:hint="default"/>
      </w:rPr>
    </w:lvl>
    <w:lvl w:ilvl="2" w:tplc="6540A544">
      <w:start w:val="1"/>
      <w:numFmt w:val="bullet"/>
      <w:lvlText w:val=""/>
      <w:lvlJc w:val="left"/>
      <w:pPr>
        <w:ind w:left="2160" w:hanging="360"/>
      </w:pPr>
      <w:rPr>
        <w:rFonts w:ascii="Wingdings" w:hAnsi="Wingdings" w:hint="default"/>
      </w:rPr>
    </w:lvl>
    <w:lvl w:ilvl="3" w:tplc="D066595E">
      <w:start w:val="1"/>
      <w:numFmt w:val="bullet"/>
      <w:lvlText w:val=""/>
      <w:lvlJc w:val="left"/>
      <w:pPr>
        <w:ind w:left="2880" w:hanging="360"/>
      </w:pPr>
      <w:rPr>
        <w:rFonts w:ascii="Symbol" w:hAnsi="Symbol" w:hint="default"/>
      </w:rPr>
    </w:lvl>
    <w:lvl w:ilvl="4" w:tplc="BC766C20">
      <w:start w:val="1"/>
      <w:numFmt w:val="bullet"/>
      <w:lvlText w:val="o"/>
      <w:lvlJc w:val="left"/>
      <w:pPr>
        <w:ind w:left="3600" w:hanging="360"/>
      </w:pPr>
      <w:rPr>
        <w:rFonts w:ascii="Courier New" w:hAnsi="Courier New" w:hint="default"/>
      </w:rPr>
    </w:lvl>
    <w:lvl w:ilvl="5" w:tplc="9ECC7686">
      <w:start w:val="1"/>
      <w:numFmt w:val="bullet"/>
      <w:lvlText w:val=""/>
      <w:lvlJc w:val="left"/>
      <w:pPr>
        <w:ind w:left="4320" w:hanging="360"/>
      </w:pPr>
      <w:rPr>
        <w:rFonts w:ascii="Wingdings" w:hAnsi="Wingdings" w:hint="default"/>
      </w:rPr>
    </w:lvl>
    <w:lvl w:ilvl="6" w:tplc="6B784E10">
      <w:start w:val="1"/>
      <w:numFmt w:val="bullet"/>
      <w:lvlText w:val=""/>
      <w:lvlJc w:val="left"/>
      <w:pPr>
        <w:ind w:left="5040" w:hanging="360"/>
      </w:pPr>
      <w:rPr>
        <w:rFonts w:ascii="Symbol" w:hAnsi="Symbol" w:hint="default"/>
      </w:rPr>
    </w:lvl>
    <w:lvl w:ilvl="7" w:tplc="52AC12C4">
      <w:start w:val="1"/>
      <w:numFmt w:val="bullet"/>
      <w:lvlText w:val="o"/>
      <w:lvlJc w:val="left"/>
      <w:pPr>
        <w:ind w:left="5760" w:hanging="360"/>
      </w:pPr>
      <w:rPr>
        <w:rFonts w:ascii="Courier New" w:hAnsi="Courier New" w:hint="default"/>
      </w:rPr>
    </w:lvl>
    <w:lvl w:ilvl="8" w:tplc="38046ACC">
      <w:start w:val="1"/>
      <w:numFmt w:val="bullet"/>
      <w:lvlText w:val=""/>
      <w:lvlJc w:val="left"/>
      <w:pPr>
        <w:ind w:left="6480" w:hanging="360"/>
      </w:pPr>
      <w:rPr>
        <w:rFonts w:ascii="Wingdings" w:hAnsi="Wingdings" w:hint="default"/>
      </w:rPr>
    </w:lvl>
  </w:abstractNum>
  <w:abstractNum w:abstractNumId="18" w15:restartNumberingAfterBreak="0">
    <w:nsid w:val="3993786C"/>
    <w:multiLevelType w:val="hybridMultilevel"/>
    <w:tmpl w:val="4218F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E02C65"/>
    <w:multiLevelType w:val="multilevel"/>
    <w:tmpl w:val="D7C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E6EE3"/>
    <w:multiLevelType w:val="multilevel"/>
    <w:tmpl w:val="8C7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8422C"/>
    <w:multiLevelType w:val="multilevel"/>
    <w:tmpl w:val="90D6F0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9AD38D9"/>
    <w:multiLevelType w:val="multilevel"/>
    <w:tmpl w:val="4308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2A57D6"/>
    <w:multiLevelType w:val="hybridMultilevel"/>
    <w:tmpl w:val="E7D0B66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4CE77F7E"/>
    <w:multiLevelType w:val="multilevel"/>
    <w:tmpl w:val="A07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1253A8"/>
    <w:multiLevelType w:val="multilevel"/>
    <w:tmpl w:val="475A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783DF8"/>
    <w:multiLevelType w:val="hybridMultilevel"/>
    <w:tmpl w:val="AA32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73767"/>
    <w:multiLevelType w:val="hybridMultilevel"/>
    <w:tmpl w:val="2CDECBC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8" w15:restartNumberingAfterBreak="0">
    <w:nsid w:val="62175A2B"/>
    <w:multiLevelType w:val="hybridMultilevel"/>
    <w:tmpl w:val="E0DE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97323"/>
    <w:multiLevelType w:val="multilevel"/>
    <w:tmpl w:val="B6962F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3A459C9"/>
    <w:multiLevelType w:val="multilevel"/>
    <w:tmpl w:val="680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655506"/>
    <w:multiLevelType w:val="multilevel"/>
    <w:tmpl w:val="1D48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E0C12"/>
    <w:multiLevelType w:val="multilevel"/>
    <w:tmpl w:val="6F0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25E52"/>
    <w:multiLevelType w:val="multilevel"/>
    <w:tmpl w:val="51E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A730FC"/>
    <w:multiLevelType w:val="multilevel"/>
    <w:tmpl w:val="EED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1729C"/>
    <w:multiLevelType w:val="multilevel"/>
    <w:tmpl w:val="4C3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C22F8"/>
    <w:multiLevelType w:val="multilevel"/>
    <w:tmpl w:val="802E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AD4E72"/>
    <w:multiLevelType w:val="multilevel"/>
    <w:tmpl w:val="5F5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F5219F"/>
    <w:multiLevelType w:val="hybridMultilevel"/>
    <w:tmpl w:val="C5B66D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9" w15:restartNumberingAfterBreak="0">
    <w:nsid w:val="79981524"/>
    <w:multiLevelType w:val="hybridMultilevel"/>
    <w:tmpl w:val="AD0E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C66CF"/>
    <w:multiLevelType w:val="hybridMultilevel"/>
    <w:tmpl w:val="BA9EE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3451060">
    <w:abstractNumId w:val="10"/>
  </w:num>
  <w:num w:numId="2" w16cid:durableId="248583725">
    <w:abstractNumId w:val="17"/>
  </w:num>
  <w:num w:numId="3" w16cid:durableId="1810703981">
    <w:abstractNumId w:val="29"/>
  </w:num>
  <w:num w:numId="4" w16cid:durableId="1592818030">
    <w:abstractNumId w:val="6"/>
  </w:num>
  <w:num w:numId="5" w16cid:durableId="376780895">
    <w:abstractNumId w:val="1"/>
  </w:num>
  <w:num w:numId="6" w16cid:durableId="737096012">
    <w:abstractNumId w:val="21"/>
  </w:num>
  <w:num w:numId="7" w16cid:durableId="248971341">
    <w:abstractNumId w:val="12"/>
  </w:num>
  <w:num w:numId="8" w16cid:durableId="885139018">
    <w:abstractNumId w:val="39"/>
  </w:num>
  <w:num w:numId="9" w16cid:durableId="688607496">
    <w:abstractNumId w:val="38"/>
  </w:num>
  <w:num w:numId="10" w16cid:durableId="1107197336">
    <w:abstractNumId w:val="25"/>
  </w:num>
  <w:num w:numId="11" w16cid:durableId="1571889867">
    <w:abstractNumId w:val="2"/>
  </w:num>
  <w:num w:numId="12" w16cid:durableId="1467553874">
    <w:abstractNumId w:val="20"/>
  </w:num>
  <w:num w:numId="13" w16cid:durableId="425078025">
    <w:abstractNumId w:val="19"/>
  </w:num>
  <w:num w:numId="14" w16cid:durableId="1942755967">
    <w:abstractNumId w:val="24"/>
  </w:num>
  <w:num w:numId="15" w16cid:durableId="1692148614">
    <w:abstractNumId w:val="27"/>
  </w:num>
  <w:num w:numId="16" w16cid:durableId="2084837396">
    <w:abstractNumId w:val="26"/>
  </w:num>
  <w:num w:numId="17" w16cid:durableId="1875580780">
    <w:abstractNumId w:val="3"/>
  </w:num>
  <w:num w:numId="18" w16cid:durableId="1437865972">
    <w:abstractNumId w:val="37"/>
  </w:num>
  <w:num w:numId="19" w16cid:durableId="486216149">
    <w:abstractNumId w:val="11"/>
  </w:num>
  <w:num w:numId="20" w16cid:durableId="817187101">
    <w:abstractNumId w:val="33"/>
  </w:num>
  <w:num w:numId="21" w16cid:durableId="1636255723">
    <w:abstractNumId w:val="4"/>
  </w:num>
  <w:num w:numId="22" w16cid:durableId="777875218">
    <w:abstractNumId w:val="31"/>
  </w:num>
  <w:num w:numId="23" w16cid:durableId="414127793">
    <w:abstractNumId w:val="30"/>
  </w:num>
  <w:num w:numId="24" w16cid:durableId="1984969067">
    <w:abstractNumId w:val="22"/>
  </w:num>
  <w:num w:numId="25" w16cid:durableId="568737400">
    <w:abstractNumId w:val="34"/>
  </w:num>
  <w:num w:numId="26" w16cid:durableId="1499269059">
    <w:abstractNumId w:val="15"/>
  </w:num>
  <w:num w:numId="27" w16cid:durableId="1177689678">
    <w:abstractNumId w:val="7"/>
  </w:num>
  <w:num w:numId="28" w16cid:durableId="729504491">
    <w:abstractNumId w:val="18"/>
  </w:num>
  <w:num w:numId="29" w16cid:durableId="260573307">
    <w:abstractNumId w:val="40"/>
  </w:num>
  <w:num w:numId="30" w16cid:durableId="911886664">
    <w:abstractNumId w:val="9"/>
  </w:num>
  <w:num w:numId="31" w16cid:durableId="1124887107">
    <w:abstractNumId w:val="28"/>
  </w:num>
  <w:num w:numId="32" w16cid:durableId="850797484">
    <w:abstractNumId w:val="14"/>
  </w:num>
  <w:num w:numId="33" w16cid:durableId="1954826886">
    <w:abstractNumId w:val="0"/>
  </w:num>
  <w:num w:numId="34" w16cid:durableId="741684753">
    <w:abstractNumId w:val="23"/>
  </w:num>
  <w:num w:numId="35" w16cid:durableId="1588729408">
    <w:abstractNumId w:val="8"/>
  </w:num>
  <w:num w:numId="36" w16cid:durableId="1431392742">
    <w:abstractNumId w:val="16"/>
  </w:num>
  <w:num w:numId="37" w16cid:durableId="1352025933">
    <w:abstractNumId w:val="5"/>
  </w:num>
  <w:num w:numId="38" w16cid:durableId="523179712">
    <w:abstractNumId w:val="36"/>
  </w:num>
  <w:num w:numId="39" w16cid:durableId="82460083">
    <w:abstractNumId w:val="32"/>
  </w:num>
  <w:num w:numId="40" w16cid:durableId="1119370803">
    <w:abstractNumId w:val="13"/>
  </w:num>
  <w:num w:numId="41" w16cid:durableId="1819570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D1"/>
    <w:rsid w:val="000028ED"/>
    <w:rsid w:val="0000491F"/>
    <w:rsid w:val="00007019"/>
    <w:rsid w:val="00013187"/>
    <w:rsid w:val="00013A5C"/>
    <w:rsid w:val="000166D2"/>
    <w:rsid w:val="000205B0"/>
    <w:rsid w:val="0003208A"/>
    <w:rsid w:val="00040DF9"/>
    <w:rsid w:val="00041406"/>
    <w:rsid w:val="00044659"/>
    <w:rsid w:val="0005027D"/>
    <w:rsid w:val="00053F78"/>
    <w:rsid w:val="000646BB"/>
    <w:rsid w:val="00066E23"/>
    <w:rsid w:val="00072001"/>
    <w:rsid w:val="000837DD"/>
    <w:rsid w:val="00084CEC"/>
    <w:rsid w:val="00086CBC"/>
    <w:rsid w:val="000962FC"/>
    <w:rsid w:val="00097383"/>
    <w:rsid w:val="000A177F"/>
    <w:rsid w:val="000B6FD3"/>
    <w:rsid w:val="000B7AAB"/>
    <w:rsid w:val="000C32C9"/>
    <w:rsid w:val="000C4471"/>
    <w:rsid w:val="000C69AF"/>
    <w:rsid w:val="000E736C"/>
    <w:rsid w:val="000F16E2"/>
    <w:rsid w:val="001025B7"/>
    <w:rsid w:val="001101E6"/>
    <w:rsid w:val="00113C7D"/>
    <w:rsid w:val="00114AC2"/>
    <w:rsid w:val="001165AB"/>
    <w:rsid w:val="00116FFE"/>
    <w:rsid w:val="001363AE"/>
    <w:rsid w:val="00137FE1"/>
    <w:rsid w:val="0014181E"/>
    <w:rsid w:val="00144215"/>
    <w:rsid w:val="00165B94"/>
    <w:rsid w:val="0017022D"/>
    <w:rsid w:val="00173157"/>
    <w:rsid w:val="00173C90"/>
    <w:rsid w:val="00177C29"/>
    <w:rsid w:val="00177D57"/>
    <w:rsid w:val="00181FBE"/>
    <w:rsid w:val="001836CC"/>
    <w:rsid w:val="001852E2"/>
    <w:rsid w:val="00187148"/>
    <w:rsid w:val="00196260"/>
    <w:rsid w:val="001B36C1"/>
    <w:rsid w:val="001B6C4D"/>
    <w:rsid w:val="001C5CC3"/>
    <w:rsid w:val="001D0174"/>
    <w:rsid w:val="001D1E0F"/>
    <w:rsid w:val="001D3D17"/>
    <w:rsid w:val="001E6782"/>
    <w:rsid w:val="001E74E6"/>
    <w:rsid w:val="001F2529"/>
    <w:rsid w:val="002016C8"/>
    <w:rsid w:val="00214DEC"/>
    <w:rsid w:val="00217CC1"/>
    <w:rsid w:val="00225C70"/>
    <w:rsid w:val="0023474B"/>
    <w:rsid w:val="00236CC9"/>
    <w:rsid w:val="002418A9"/>
    <w:rsid w:val="00250F81"/>
    <w:rsid w:val="002527D2"/>
    <w:rsid w:val="0025288A"/>
    <w:rsid w:val="00257785"/>
    <w:rsid w:val="00257EBE"/>
    <w:rsid w:val="002643A2"/>
    <w:rsid w:val="002644EE"/>
    <w:rsid w:val="00264FAC"/>
    <w:rsid w:val="00274D0D"/>
    <w:rsid w:val="0028259C"/>
    <w:rsid w:val="002832A8"/>
    <w:rsid w:val="0028453D"/>
    <w:rsid w:val="0028460E"/>
    <w:rsid w:val="002929EB"/>
    <w:rsid w:val="002945F9"/>
    <w:rsid w:val="002A1792"/>
    <w:rsid w:val="002B13D9"/>
    <w:rsid w:val="002C0B41"/>
    <w:rsid w:val="002C0FFB"/>
    <w:rsid w:val="002C3F37"/>
    <w:rsid w:val="002C4542"/>
    <w:rsid w:val="002D2AE1"/>
    <w:rsid w:val="002D5A9D"/>
    <w:rsid w:val="002E67C3"/>
    <w:rsid w:val="002F0000"/>
    <w:rsid w:val="00300E6B"/>
    <w:rsid w:val="0030223A"/>
    <w:rsid w:val="00305196"/>
    <w:rsid w:val="00310826"/>
    <w:rsid w:val="00312E17"/>
    <w:rsid w:val="003148F8"/>
    <w:rsid w:val="00315FDF"/>
    <w:rsid w:val="00316A39"/>
    <w:rsid w:val="003205B4"/>
    <w:rsid w:val="00322F4E"/>
    <w:rsid w:val="00326CD7"/>
    <w:rsid w:val="00336CBD"/>
    <w:rsid w:val="00347444"/>
    <w:rsid w:val="003502ED"/>
    <w:rsid w:val="00354919"/>
    <w:rsid w:val="003656BF"/>
    <w:rsid w:val="00375909"/>
    <w:rsid w:val="00382B48"/>
    <w:rsid w:val="00384B87"/>
    <w:rsid w:val="0038786B"/>
    <w:rsid w:val="00390A1F"/>
    <w:rsid w:val="00394E65"/>
    <w:rsid w:val="00396BB9"/>
    <w:rsid w:val="00396D5E"/>
    <w:rsid w:val="003A63F1"/>
    <w:rsid w:val="003B5870"/>
    <w:rsid w:val="003C282B"/>
    <w:rsid w:val="003C2D29"/>
    <w:rsid w:val="003C49F9"/>
    <w:rsid w:val="003D4091"/>
    <w:rsid w:val="003D66B2"/>
    <w:rsid w:val="003E70E2"/>
    <w:rsid w:val="003E7A30"/>
    <w:rsid w:val="003F6965"/>
    <w:rsid w:val="004006CA"/>
    <w:rsid w:val="00402D67"/>
    <w:rsid w:val="00404759"/>
    <w:rsid w:val="00411C9F"/>
    <w:rsid w:val="0042087D"/>
    <w:rsid w:val="00426848"/>
    <w:rsid w:val="00437D86"/>
    <w:rsid w:val="00447208"/>
    <w:rsid w:val="00456661"/>
    <w:rsid w:val="00457E40"/>
    <w:rsid w:val="004663A9"/>
    <w:rsid w:val="00496766"/>
    <w:rsid w:val="00497B79"/>
    <w:rsid w:val="004B4B13"/>
    <w:rsid w:val="004B6503"/>
    <w:rsid w:val="004C4065"/>
    <w:rsid w:val="004C6AF0"/>
    <w:rsid w:val="004D2826"/>
    <w:rsid w:val="004D2EAD"/>
    <w:rsid w:val="004E6E53"/>
    <w:rsid w:val="004F1FB9"/>
    <w:rsid w:val="004F794F"/>
    <w:rsid w:val="005123BA"/>
    <w:rsid w:val="00520718"/>
    <w:rsid w:val="00541D38"/>
    <w:rsid w:val="005421DD"/>
    <w:rsid w:val="00543D57"/>
    <w:rsid w:val="00547018"/>
    <w:rsid w:val="00550E1C"/>
    <w:rsid w:val="0055391A"/>
    <w:rsid w:val="00553B96"/>
    <w:rsid w:val="0056098C"/>
    <w:rsid w:val="00563B59"/>
    <w:rsid w:val="00570568"/>
    <w:rsid w:val="00572A3D"/>
    <w:rsid w:val="00572B4B"/>
    <w:rsid w:val="00575418"/>
    <w:rsid w:val="00582536"/>
    <w:rsid w:val="0058516A"/>
    <w:rsid w:val="00586F1E"/>
    <w:rsid w:val="005A3605"/>
    <w:rsid w:val="005A71E0"/>
    <w:rsid w:val="005B4E70"/>
    <w:rsid w:val="005B6A49"/>
    <w:rsid w:val="005C0B76"/>
    <w:rsid w:val="005C6E95"/>
    <w:rsid w:val="005D03A3"/>
    <w:rsid w:val="005D128B"/>
    <w:rsid w:val="005D36CD"/>
    <w:rsid w:val="005E1102"/>
    <w:rsid w:val="005F0DDE"/>
    <w:rsid w:val="005F4367"/>
    <w:rsid w:val="005F48CE"/>
    <w:rsid w:val="00607B98"/>
    <w:rsid w:val="00611D66"/>
    <w:rsid w:val="00617D8E"/>
    <w:rsid w:val="00620D29"/>
    <w:rsid w:val="00621250"/>
    <w:rsid w:val="00625A1F"/>
    <w:rsid w:val="00632DD5"/>
    <w:rsid w:val="00633955"/>
    <w:rsid w:val="0064294B"/>
    <w:rsid w:val="00655EB0"/>
    <w:rsid w:val="00655FC1"/>
    <w:rsid w:val="006563DB"/>
    <w:rsid w:val="006573A8"/>
    <w:rsid w:val="00662039"/>
    <w:rsid w:val="006663CC"/>
    <w:rsid w:val="00666F4F"/>
    <w:rsid w:val="00673A47"/>
    <w:rsid w:val="00683C10"/>
    <w:rsid w:val="006861AE"/>
    <w:rsid w:val="00686BE2"/>
    <w:rsid w:val="00690715"/>
    <w:rsid w:val="006954B9"/>
    <w:rsid w:val="00695AD3"/>
    <w:rsid w:val="00696749"/>
    <w:rsid w:val="006A6448"/>
    <w:rsid w:val="006B4825"/>
    <w:rsid w:val="006B7E61"/>
    <w:rsid w:val="006C67EB"/>
    <w:rsid w:val="006D36F9"/>
    <w:rsid w:val="006D7D90"/>
    <w:rsid w:val="006E31CD"/>
    <w:rsid w:val="006E46BA"/>
    <w:rsid w:val="006E658E"/>
    <w:rsid w:val="006F39F8"/>
    <w:rsid w:val="006F551B"/>
    <w:rsid w:val="0070362C"/>
    <w:rsid w:val="00712932"/>
    <w:rsid w:val="00713355"/>
    <w:rsid w:val="007135DF"/>
    <w:rsid w:val="00734B9A"/>
    <w:rsid w:val="00740476"/>
    <w:rsid w:val="007472D2"/>
    <w:rsid w:val="0075170B"/>
    <w:rsid w:val="00751FA2"/>
    <w:rsid w:val="0075554C"/>
    <w:rsid w:val="00758700"/>
    <w:rsid w:val="00760270"/>
    <w:rsid w:val="007610B1"/>
    <w:rsid w:val="007677F3"/>
    <w:rsid w:val="00774155"/>
    <w:rsid w:val="00790E43"/>
    <w:rsid w:val="0079327A"/>
    <w:rsid w:val="00795D47"/>
    <w:rsid w:val="007B263F"/>
    <w:rsid w:val="007B6D90"/>
    <w:rsid w:val="007B8403"/>
    <w:rsid w:val="007C0D9F"/>
    <w:rsid w:val="007C429F"/>
    <w:rsid w:val="007C5A59"/>
    <w:rsid w:val="007C6CBF"/>
    <w:rsid w:val="007D3129"/>
    <w:rsid w:val="007F6D73"/>
    <w:rsid w:val="008053BE"/>
    <w:rsid w:val="0080625C"/>
    <w:rsid w:val="008117CA"/>
    <w:rsid w:val="00814850"/>
    <w:rsid w:val="00820ECA"/>
    <w:rsid w:val="00821DF0"/>
    <w:rsid w:val="008268F0"/>
    <w:rsid w:val="00831720"/>
    <w:rsid w:val="00834E7F"/>
    <w:rsid w:val="00836328"/>
    <w:rsid w:val="008460A4"/>
    <w:rsid w:val="00846BDF"/>
    <w:rsid w:val="00847918"/>
    <w:rsid w:val="00851020"/>
    <w:rsid w:val="00854FFE"/>
    <w:rsid w:val="0085782F"/>
    <w:rsid w:val="0086570D"/>
    <w:rsid w:val="00877343"/>
    <w:rsid w:val="00881A0B"/>
    <w:rsid w:val="00886FBC"/>
    <w:rsid w:val="00896C6B"/>
    <w:rsid w:val="008A2F22"/>
    <w:rsid w:val="008A3EC4"/>
    <w:rsid w:val="008B0F81"/>
    <w:rsid w:val="008B1697"/>
    <w:rsid w:val="008B3CCB"/>
    <w:rsid w:val="008C78E7"/>
    <w:rsid w:val="008D71BC"/>
    <w:rsid w:val="008E1C67"/>
    <w:rsid w:val="008F034B"/>
    <w:rsid w:val="008F28DC"/>
    <w:rsid w:val="008F3033"/>
    <w:rsid w:val="008F768A"/>
    <w:rsid w:val="0092130B"/>
    <w:rsid w:val="00924355"/>
    <w:rsid w:val="0092437F"/>
    <w:rsid w:val="00930042"/>
    <w:rsid w:val="0093187A"/>
    <w:rsid w:val="00942830"/>
    <w:rsid w:val="00943E77"/>
    <w:rsid w:val="00947EE2"/>
    <w:rsid w:val="009511ED"/>
    <w:rsid w:val="00953684"/>
    <w:rsid w:val="00960E0F"/>
    <w:rsid w:val="00964506"/>
    <w:rsid w:val="0096551D"/>
    <w:rsid w:val="009820B9"/>
    <w:rsid w:val="00986577"/>
    <w:rsid w:val="00987CE1"/>
    <w:rsid w:val="009965C6"/>
    <w:rsid w:val="009A11FC"/>
    <w:rsid w:val="009A2548"/>
    <w:rsid w:val="009A36C8"/>
    <w:rsid w:val="009A4E1B"/>
    <w:rsid w:val="009A6365"/>
    <w:rsid w:val="009B634B"/>
    <w:rsid w:val="009C1157"/>
    <w:rsid w:val="009C30D6"/>
    <w:rsid w:val="009C314D"/>
    <w:rsid w:val="009C44CE"/>
    <w:rsid w:val="009D58FA"/>
    <w:rsid w:val="009D62CD"/>
    <w:rsid w:val="009E5175"/>
    <w:rsid w:val="009E6AD2"/>
    <w:rsid w:val="00A0106C"/>
    <w:rsid w:val="00A026C8"/>
    <w:rsid w:val="00A06EEA"/>
    <w:rsid w:val="00A072B0"/>
    <w:rsid w:val="00A25A71"/>
    <w:rsid w:val="00A325A9"/>
    <w:rsid w:val="00A357C3"/>
    <w:rsid w:val="00A45FE7"/>
    <w:rsid w:val="00A53D9E"/>
    <w:rsid w:val="00A55775"/>
    <w:rsid w:val="00A721E7"/>
    <w:rsid w:val="00A756F6"/>
    <w:rsid w:val="00A76DA2"/>
    <w:rsid w:val="00A83CA1"/>
    <w:rsid w:val="00A920F5"/>
    <w:rsid w:val="00A9333F"/>
    <w:rsid w:val="00A96456"/>
    <w:rsid w:val="00AA559A"/>
    <w:rsid w:val="00AA671A"/>
    <w:rsid w:val="00AD1885"/>
    <w:rsid w:val="00AD3CF8"/>
    <w:rsid w:val="00AE57E6"/>
    <w:rsid w:val="00AF01B8"/>
    <w:rsid w:val="00AF5920"/>
    <w:rsid w:val="00B00B51"/>
    <w:rsid w:val="00B0581A"/>
    <w:rsid w:val="00B0695B"/>
    <w:rsid w:val="00B0A056"/>
    <w:rsid w:val="00B161BC"/>
    <w:rsid w:val="00B179BD"/>
    <w:rsid w:val="00B359B1"/>
    <w:rsid w:val="00B416CA"/>
    <w:rsid w:val="00B44141"/>
    <w:rsid w:val="00B51FAF"/>
    <w:rsid w:val="00B5279F"/>
    <w:rsid w:val="00B608FE"/>
    <w:rsid w:val="00B63CE7"/>
    <w:rsid w:val="00B657F6"/>
    <w:rsid w:val="00B66E93"/>
    <w:rsid w:val="00B70656"/>
    <w:rsid w:val="00B750E5"/>
    <w:rsid w:val="00B81DF0"/>
    <w:rsid w:val="00B83102"/>
    <w:rsid w:val="00B86BD4"/>
    <w:rsid w:val="00B87EE9"/>
    <w:rsid w:val="00B96493"/>
    <w:rsid w:val="00B97BE2"/>
    <w:rsid w:val="00BA68D2"/>
    <w:rsid w:val="00BB5AAC"/>
    <w:rsid w:val="00BD09AD"/>
    <w:rsid w:val="00BD1087"/>
    <w:rsid w:val="00BD3DB0"/>
    <w:rsid w:val="00BD4C31"/>
    <w:rsid w:val="00BD5B06"/>
    <w:rsid w:val="00BF5A76"/>
    <w:rsid w:val="00C01F60"/>
    <w:rsid w:val="00C04138"/>
    <w:rsid w:val="00C110F2"/>
    <w:rsid w:val="00C12476"/>
    <w:rsid w:val="00C17A19"/>
    <w:rsid w:val="00C276D3"/>
    <w:rsid w:val="00C3138C"/>
    <w:rsid w:val="00C34E5C"/>
    <w:rsid w:val="00C4189F"/>
    <w:rsid w:val="00C4228E"/>
    <w:rsid w:val="00C4340E"/>
    <w:rsid w:val="00C43C1A"/>
    <w:rsid w:val="00C56561"/>
    <w:rsid w:val="00C62524"/>
    <w:rsid w:val="00C6341B"/>
    <w:rsid w:val="00C65CEF"/>
    <w:rsid w:val="00C70B18"/>
    <w:rsid w:val="00C71A96"/>
    <w:rsid w:val="00C74451"/>
    <w:rsid w:val="00C746E1"/>
    <w:rsid w:val="00C91FA5"/>
    <w:rsid w:val="00C93A65"/>
    <w:rsid w:val="00C96821"/>
    <w:rsid w:val="00CA39A3"/>
    <w:rsid w:val="00CA49E4"/>
    <w:rsid w:val="00CA58A4"/>
    <w:rsid w:val="00CB1BC4"/>
    <w:rsid w:val="00CB58AA"/>
    <w:rsid w:val="00CC53BF"/>
    <w:rsid w:val="00CE0BC0"/>
    <w:rsid w:val="00CE10A6"/>
    <w:rsid w:val="00CE7816"/>
    <w:rsid w:val="00CF1333"/>
    <w:rsid w:val="00D01FEC"/>
    <w:rsid w:val="00D06AE2"/>
    <w:rsid w:val="00D0787D"/>
    <w:rsid w:val="00D1127A"/>
    <w:rsid w:val="00D12F08"/>
    <w:rsid w:val="00D131CC"/>
    <w:rsid w:val="00D16F3C"/>
    <w:rsid w:val="00D177F4"/>
    <w:rsid w:val="00D201B8"/>
    <w:rsid w:val="00D20A9A"/>
    <w:rsid w:val="00D225A5"/>
    <w:rsid w:val="00D26F14"/>
    <w:rsid w:val="00D34A99"/>
    <w:rsid w:val="00D36240"/>
    <w:rsid w:val="00D476BC"/>
    <w:rsid w:val="00D504F9"/>
    <w:rsid w:val="00D50A47"/>
    <w:rsid w:val="00D65FEE"/>
    <w:rsid w:val="00D71D24"/>
    <w:rsid w:val="00D768FA"/>
    <w:rsid w:val="00D77DD5"/>
    <w:rsid w:val="00D823D7"/>
    <w:rsid w:val="00D83BD9"/>
    <w:rsid w:val="00D97A4F"/>
    <w:rsid w:val="00DA2039"/>
    <w:rsid w:val="00DA2B49"/>
    <w:rsid w:val="00DA6AB0"/>
    <w:rsid w:val="00DB15AA"/>
    <w:rsid w:val="00DB1FFB"/>
    <w:rsid w:val="00DB3804"/>
    <w:rsid w:val="00DB4475"/>
    <w:rsid w:val="00DB4DD1"/>
    <w:rsid w:val="00DC36AC"/>
    <w:rsid w:val="00DC420E"/>
    <w:rsid w:val="00DC711A"/>
    <w:rsid w:val="00DD70A9"/>
    <w:rsid w:val="00DE28BE"/>
    <w:rsid w:val="00DE3FBF"/>
    <w:rsid w:val="00DE418B"/>
    <w:rsid w:val="00DF5643"/>
    <w:rsid w:val="00E01599"/>
    <w:rsid w:val="00E03152"/>
    <w:rsid w:val="00E0489D"/>
    <w:rsid w:val="00E052B0"/>
    <w:rsid w:val="00E25386"/>
    <w:rsid w:val="00E25843"/>
    <w:rsid w:val="00E336B7"/>
    <w:rsid w:val="00E37C7B"/>
    <w:rsid w:val="00E5658B"/>
    <w:rsid w:val="00E733EB"/>
    <w:rsid w:val="00E73BBA"/>
    <w:rsid w:val="00E81F57"/>
    <w:rsid w:val="00E8322E"/>
    <w:rsid w:val="00E84EC5"/>
    <w:rsid w:val="00E93A8D"/>
    <w:rsid w:val="00E97F40"/>
    <w:rsid w:val="00E98292"/>
    <w:rsid w:val="00EB1525"/>
    <w:rsid w:val="00EC1758"/>
    <w:rsid w:val="00EC2E33"/>
    <w:rsid w:val="00EC3042"/>
    <w:rsid w:val="00EC3842"/>
    <w:rsid w:val="00EC535E"/>
    <w:rsid w:val="00ED3D1F"/>
    <w:rsid w:val="00ED513A"/>
    <w:rsid w:val="00ED5BA2"/>
    <w:rsid w:val="00EE05B6"/>
    <w:rsid w:val="00EE1705"/>
    <w:rsid w:val="00EE5D35"/>
    <w:rsid w:val="00EE6F66"/>
    <w:rsid w:val="00EF116F"/>
    <w:rsid w:val="00EF1BA7"/>
    <w:rsid w:val="00EF1F8D"/>
    <w:rsid w:val="00EF628F"/>
    <w:rsid w:val="00F10917"/>
    <w:rsid w:val="00F142EF"/>
    <w:rsid w:val="00F232D3"/>
    <w:rsid w:val="00F251FA"/>
    <w:rsid w:val="00F259B0"/>
    <w:rsid w:val="00F2741F"/>
    <w:rsid w:val="00F30904"/>
    <w:rsid w:val="00F31E09"/>
    <w:rsid w:val="00F358BE"/>
    <w:rsid w:val="00F37703"/>
    <w:rsid w:val="00F412A2"/>
    <w:rsid w:val="00F47138"/>
    <w:rsid w:val="00F51795"/>
    <w:rsid w:val="00F5702F"/>
    <w:rsid w:val="00F6596C"/>
    <w:rsid w:val="00F6666B"/>
    <w:rsid w:val="00F76B17"/>
    <w:rsid w:val="00F9081E"/>
    <w:rsid w:val="00F90EBD"/>
    <w:rsid w:val="00F91379"/>
    <w:rsid w:val="00FA758C"/>
    <w:rsid w:val="00FB026C"/>
    <w:rsid w:val="00FB1901"/>
    <w:rsid w:val="00FB1E33"/>
    <w:rsid w:val="00FC2C34"/>
    <w:rsid w:val="00FC3F9F"/>
    <w:rsid w:val="00FC5007"/>
    <w:rsid w:val="00FD1140"/>
    <w:rsid w:val="00FD17F1"/>
    <w:rsid w:val="00FD391D"/>
    <w:rsid w:val="00FD4C6C"/>
    <w:rsid w:val="00FD5DC1"/>
    <w:rsid w:val="00FD7AF7"/>
    <w:rsid w:val="00FE3B84"/>
    <w:rsid w:val="00FE57C5"/>
    <w:rsid w:val="00FF38CB"/>
    <w:rsid w:val="00FF3D6A"/>
    <w:rsid w:val="01150334"/>
    <w:rsid w:val="0190DEE2"/>
    <w:rsid w:val="01E87F47"/>
    <w:rsid w:val="02019F5B"/>
    <w:rsid w:val="02615E18"/>
    <w:rsid w:val="038CD1D0"/>
    <w:rsid w:val="042220FB"/>
    <w:rsid w:val="048BD86E"/>
    <w:rsid w:val="055D209B"/>
    <w:rsid w:val="05F15D01"/>
    <w:rsid w:val="060CBB05"/>
    <w:rsid w:val="067937D3"/>
    <w:rsid w:val="07747151"/>
    <w:rsid w:val="07BD184A"/>
    <w:rsid w:val="082B4685"/>
    <w:rsid w:val="086A58A9"/>
    <w:rsid w:val="086F4A5C"/>
    <w:rsid w:val="08BFF2F7"/>
    <w:rsid w:val="08DDE0B1"/>
    <w:rsid w:val="08E3F4FD"/>
    <w:rsid w:val="09173895"/>
    <w:rsid w:val="09358F44"/>
    <w:rsid w:val="095AFE60"/>
    <w:rsid w:val="09EB8758"/>
    <w:rsid w:val="0A16E870"/>
    <w:rsid w:val="0A9AF290"/>
    <w:rsid w:val="0AB70F9E"/>
    <w:rsid w:val="0B886D30"/>
    <w:rsid w:val="0B972F42"/>
    <w:rsid w:val="0C19F3BE"/>
    <w:rsid w:val="0C4E2F68"/>
    <w:rsid w:val="0C9FF4B3"/>
    <w:rsid w:val="0CFC32E8"/>
    <w:rsid w:val="0DB569EA"/>
    <w:rsid w:val="0DE2B00C"/>
    <w:rsid w:val="0DEDF696"/>
    <w:rsid w:val="0E381789"/>
    <w:rsid w:val="0EC00DF2"/>
    <w:rsid w:val="0F514741"/>
    <w:rsid w:val="0F8BEBD1"/>
    <w:rsid w:val="0FB3FDD5"/>
    <w:rsid w:val="0FCD2A4F"/>
    <w:rsid w:val="0FFC69BB"/>
    <w:rsid w:val="105BDE53"/>
    <w:rsid w:val="1076E75B"/>
    <w:rsid w:val="10D9AFFD"/>
    <w:rsid w:val="10F42256"/>
    <w:rsid w:val="10F7A089"/>
    <w:rsid w:val="111E7EB3"/>
    <w:rsid w:val="1192C201"/>
    <w:rsid w:val="11AF47A0"/>
    <w:rsid w:val="12319026"/>
    <w:rsid w:val="1318D307"/>
    <w:rsid w:val="13CA4AC8"/>
    <w:rsid w:val="1442CF91"/>
    <w:rsid w:val="1452675C"/>
    <w:rsid w:val="14597974"/>
    <w:rsid w:val="14CBF83F"/>
    <w:rsid w:val="155097DF"/>
    <w:rsid w:val="1551B4D7"/>
    <w:rsid w:val="15661B29"/>
    <w:rsid w:val="16234376"/>
    <w:rsid w:val="166A9845"/>
    <w:rsid w:val="16A82EB8"/>
    <w:rsid w:val="16B5098F"/>
    <w:rsid w:val="16C58F68"/>
    <w:rsid w:val="16DB90B5"/>
    <w:rsid w:val="1701EB8A"/>
    <w:rsid w:val="171176C3"/>
    <w:rsid w:val="171CDDA0"/>
    <w:rsid w:val="173A865C"/>
    <w:rsid w:val="1785C914"/>
    <w:rsid w:val="187A1300"/>
    <w:rsid w:val="18B8AE01"/>
    <w:rsid w:val="18B9B4DE"/>
    <w:rsid w:val="18EE4D37"/>
    <w:rsid w:val="195AE01B"/>
    <w:rsid w:val="1A3B6EFE"/>
    <w:rsid w:val="1A53069C"/>
    <w:rsid w:val="1AE675E1"/>
    <w:rsid w:val="1BA6B106"/>
    <w:rsid w:val="1BEC3DF4"/>
    <w:rsid w:val="1C6099E2"/>
    <w:rsid w:val="1DC913CD"/>
    <w:rsid w:val="1DE8ACA8"/>
    <w:rsid w:val="1E64A129"/>
    <w:rsid w:val="1E67C439"/>
    <w:rsid w:val="1EC3E805"/>
    <w:rsid w:val="1ECC4B2F"/>
    <w:rsid w:val="1F56390D"/>
    <w:rsid w:val="1F662F25"/>
    <w:rsid w:val="208B12E7"/>
    <w:rsid w:val="209C5EBD"/>
    <w:rsid w:val="20A4F323"/>
    <w:rsid w:val="21F818F9"/>
    <w:rsid w:val="22545C3B"/>
    <w:rsid w:val="225BA062"/>
    <w:rsid w:val="226E9EB7"/>
    <w:rsid w:val="22AC84C2"/>
    <w:rsid w:val="243D42E7"/>
    <w:rsid w:val="245C6086"/>
    <w:rsid w:val="2476B948"/>
    <w:rsid w:val="247F11AD"/>
    <w:rsid w:val="24A6383B"/>
    <w:rsid w:val="253882B9"/>
    <w:rsid w:val="254EB044"/>
    <w:rsid w:val="255EEC2D"/>
    <w:rsid w:val="25831358"/>
    <w:rsid w:val="266DE889"/>
    <w:rsid w:val="26D008CA"/>
    <w:rsid w:val="27043A2F"/>
    <w:rsid w:val="279CDF99"/>
    <w:rsid w:val="27D89C38"/>
    <w:rsid w:val="2856AD0E"/>
    <w:rsid w:val="290F4CF4"/>
    <w:rsid w:val="29E6E7D3"/>
    <w:rsid w:val="2A870884"/>
    <w:rsid w:val="2AA6FF5D"/>
    <w:rsid w:val="2BAD2C17"/>
    <w:rsid w:val="2BBC6EB0"/>
    <w:rsid w:val="2BCA0401"/>
    <w:rsid w:val="2BDE8A4F"/>
    <w:rsid w:val="2C325829"/>
    <w:rsid w:val="2C74EF20"/>
    <w:rsid w:val="2C7E13BA"/>
    <w:rsid w:val="2C9F8D49"/>
    <w:rsid w:val="2D30D03A"/>
    <w:rsid w:val="2DA5F309"/>
    <w:rsid w:val="2EF1B136"/>
    <w:rsid w:val="2F2894D8"/>
    <w:rsid w:val="2FB33A68"/>
    <w:rsid w:val="2FE4DD0D"/>
    <w:rsid w:val="2FF3DA2D"/>
    <w:rsid w:val="30334DA0"/>
    <w:rsid w:val="306F9439"/>
    <w:rsid w:val="3077E18E"/>
    <w:rsid w:val="30DB96D1"/>
    <w:rsid w:val="30E537CC"/>
    <w:rsid w:val="30F2DEE1"/>
    <w:rsid w:val="3134C613"/>
    <w:rsid w:val="318015F6"/>
    <w:rsid w:val="31E3C802"/>
    <w:rsid w:val="324F70D9"/>
    <w:rsid w:val="3273D8E9"/>
    <w:rsid w:val="32F0499B"/>
    <w:rsid w:val="330A2799"/>
    <w:rsid w:val="33236E3B"/>
    <w:rsid w:val="334C6FAE"/>
    <w:rsid w:val="3367BF6E"/>
    <w:rsid w:val="33F280C1"/>
    <w:rsid w:val="346EF68B"/>
    <w:rsid w:val="3472BBAC"/>
    <w:rsid w:val="34E318E2"/>
    <w:rsid w:val="35B6DF6C"/>
    <w:rsid w:val="363AED4E"/>
    <w:rsid w:val="36520615"/>
    <w:rsid w:val="366AE90E"/>
    <w:rsid w:val="3679C700"/>
    <w:rsid w:val="3690E357"/>
    <w:rsid w:val="36F5BA55"/>
    <w:rsid w:val="370891F5"/>
    <w:rsid w:val="3729C0F9"/>
    <w:rsid w:val="374C4B98"/>
    <w:rsid w:val="37C62C44"/>
    <w:rsid w:val="37FE029B"/>
    <w:rsid w:val="3834E5E1"/>
    <w:rsid w:val="38BEB25D"/>
    <w:rsid w:val="390BB739"/>
    <w:rsid w:val="391A2F89"/>
    <w:rsid w:val="39CBC596"/>
    <w:rsid w:val="3A518254"/>
    <w:rsid w:val="3A7AEEBF"/>
    <w:rsid w:val="3AC5D9FB"/>
    <w:rsid w:val="3B31F626"/>
    <w:rsid w:val="3B7E58F2"/>
    <w:rsid w:val="3BB38CBF"/>
    <w:rsid w:val="3BD8B21F"/>
    <w:rsid w:val="3C64A534"/>
    <w:rsid w:val="3CB39BBF"/>
    <w:rsid w:val="3CB97A51"/>
    <w:rsid w:val="3D748280"/>
    <w:rsid w:val="3DC3ED92"/>
    <w:rsid w:val="3DFC7AEE"/>
    <w:rsid w:val="3E007595"/>
    <w:rsid w:val="3E30359E"/>
    <w:rsid w:val="3E34F57B"/>
    <w:rsid w:val="3E8639AB"/>
    <w:rsid w:val="3F181414"/>
    <w:rsid w:val="3F1FB613"/>
    <w:rsid w:val="3F300D81"/>
    <w:rsid w:val="3F3D2684"/>
    <w:rsid w:val="401FAC2C"/>
    <w:rsid w:val="40472F97"/>
    <w:rsid w:val="405951F9"/>
    <w:rsid w:val="4059E2F3"/>
    <w:rsid w:val="412E3155"/>
    <w:rsid w:val="415175A2"/>
    <w:rsid w:val="41D9EF17"/>
    <w:rsid w:val="43F7092A"/>
    <w:rsid w:val="44109211"/>
    <w:rsid w:val="4451A75D"/>
    <w:rsid w:val="445AE9F2"/>
    <w:rsid w:val="44841993"/>
    <w:rsid w:val="44AD30A5"/>
    <w:rsid w:val="44D13481"/>
    <w:rsid w:val="450BAE34"/>
    <w:rsid w:val="45AC6272"/>
    <w:rsid w:val="467F0F82"/>
    <w:rsid w:val="4729B1BE"/>
    <w:rsid w:val="47462B91"/>
    <w:rsid w:val="474F0EA6"/>
    <w:rsid w:val="4768A660"/>
    <w:rsid w:val="4783154A"/>
    <w:rsid w:val="478598DE"/>
    <w:rsid w:val="4879D188"/>
    <w:rsid w:val="48EADF07"/>
    <w:rsid w:val="48FB01A2"/>
    <w:rsid w:val="4935135A"/>
    <w:rsid w:val="494C48CF"/>
    <w:rsid w:val="4A0269E6"/>
    <w:rsid w:val="4A1BE11B"/>
    <w:rsid w:val="4A6783E2"/>
    <w:rsid w:val="4AB93C2C"/>
    <w:rsid w:val="4ABAE8DD"/>
    <w:rsid w:val="4ABCC261"/>
    <w:rsid w:val="4BAD7CE0"/>
    <w:rsid w:val="4BB1E994"/>
    <w:rsid w:val="4BB7B17C"/>
    <w:rsid w:val="4EEF523E"/>
    <w:rsid w:val="4F6D4877"/>
    <w:rsid w:val="4FA6EAE5"/>
    <w:rsid w:val="4FDB1FCC"/>
    <w:rsid w:val="4FE95123"/>
    <w:rsid w:val="50034542"/>
    <w:rsid w:val="50D5BFCC"/>
    <w:rsid w:val="515BB0D2"/>
    <w:rsid w:val="519B2E2D"/>
    <w:rsid w:val="519F15A3"/>
    <w:rsid w:val="51BD405B"/>
    <w:rsid w:val="51C5A826"/>
    <w:rsid w:val="5216329F"/>
    <w:rsid w:val="52C2CD43"/>
    <w:rsid w:val="52DAFED7"/>
    <w:rsid w:val="533AE604"/>
    <w:rsid w:val="539135A9"/>
    <w:rsid w:val="53C1158A"/>
    <w:rsid w:val="5407A6B4"/>
    <w:rsid w:val="540D608E"/>
    <w:rsid w:val="54ACA3B7"/>
    <w:rsid w:val="54E13950"/>
    <w:rsid w:val="551A7CEB"/>
    <w:rsid w:val="553F5C8A"/>
    <w:rsid w:val="555CE329"/>
    <w:rsid w:val="55D3DEDB"/>
    <w:rsid w:val="560C2ED1"/>
    <w:rsid w:val="562998CA"/>
    <w:rsid w:val="56B8E79A"/>
    <w:rsid w:val="56E34ACE"/>
    <w:rsid w:val="57618C80"/>
    <w:rsid w:val="577A30A7"/>
    <w:rsid w:val="57CDF14B"/>
    <w:rsid w:val="58221640"/>
    <w:rsid w:val="584F245B"/>
    <w:rsid w:val="586910E3"/>
    <w:rsid w:val="5883E234"/>
    <w:rsid w:val="59269125"/>
    <w:rsid w:val="5937EA86"/>
    <w:rsid w:val="597213D9"/>
    <w:rsid w:val="59903369"/>
    <w:rsid w:val="5A2FB6EF"/>
    <w:rsid w:val="5A468751"/>
    <w:rsid w:val="5A543E25"/>
    <w:rsid w:val="5A566162"/>
    <w:rsid w:val="5A628E0D"/>
    <w:rsid w:val="5A6379B5"/>
    <w:rsid w:val="5AB29799"/>
    <w:rsid w:val="5B3DC04A"/>
    <w:rsid w:val="5BADA076"/>
    <w:rsid w:val="5CAFDBB9"/>
    <w:rsid w:val="5CF339F9"/>
    <w:rsid w:val="5D418351"/>
    <w:rsid w:val="5D68CD36"/>
    <w:rsid w:val="5D7B33B6"/>
    <w:rsid w:val="5E75610C"/>
    <w:rsid w:val="5E8E42B4"/>
    <w:rsid w:val="5EA0F330"/>
    <w:rsid w:val="5EFF32E3"/>
    <w:rsid w:val="5FBA1957"/>
    <w:rsid w:val="5FD76F99"/>
    <w:rsid w:val="601F02D3"/>
    <w:rsid w:val="602ADABB"/>
    <w:rsid w:val="6034DAF5"/>
    <w:rsid w:val="6067E93C"/>
    <w:rsid w:val="613AF904"/>
    <w:rsid w:val="61652C51"/>
    <w:rsid w:val="617BE0FF"/>
    <w:rsid w:val="61A7F831"/>
    <w:rsid w:val="61AD01CE"/>
    <w:rsid w:val="61B73314"/>
    <w:rsid w:val="61D893F2"/>
    <w:rsid w:val="61D9A0EF"/>
    <w:rsid w:val="620A6169"/>
    <w:rsid w:val="63746453"/>
    <w:rsid w:val="63BD2A19"/>
    <w:rsid w:val="63F5571D"/>
    <w:rsid w:val="6403D15E"/>
    <w:rsid w:val="6409A8EC"/>
    <w:rsid w:val="64F4D918"/>
    <w:rsid w:val="656DDCEF"/>
    <w:rsid w:val="6581E4E5"/>
    <w:rsid w:val="65C774C5"/>
    <w:rsid w:val="66187F55"/>
    <w:rsid w:val="668072F1"/>
    <w:rsid w:val="6745CF38"/>
    <w:rsid w:val="675D099A"/>
    <w:rsid w:val="681C4352"/>
    <w:rsid w:val="6860446D"/>
    <w:rsid w:val="68DB17EE"/>
    <w:rsid w:val="69749ACF"/>
    <w:rsid w:val="69D2BE38"/>
    <w:rsid w:val="6A0B3DFC"/>
    <w:rsid w:val="6A72105F"/>
    <w:rsid w:val="6A8680CD"/>
    <w:rsid w:val="6AC97442"/>
    <w:rsid w:val="6B233DBB"/>
    <w:rsid w:val="6B571A24"/>
    <w:rsid w:val="6B6D44DB"/>
    <w:rsid w:val="6C3D6BED"/>
    <w:rsid w:val="6C4334E2"/>
    <w:rsid w:val="6C522348"/>
    <w:rsid w:val="6C672BA9"/>
    <w:rsid w:val="6CE15C8C"/>
    <w:rsid w:val="6DC5F5F5"/>
    <w:rsid w:val="6EDE5E69"/>
    <w:rsid w:val="7088AD33"/>
    <w:rsid w:val="71BA9B36"/>
    <w:rsid w:val="71CB131E"/>
    <w:rsid w:val="7347CD20"/>
    <w:rsid w:val="73A090FD"/>
    <w:rsid w:val="7435513B"/>
    <w:rsid w:val="743B9D5E"/>
    <w:rsid w:val="74999773"/>
    <w:rsid w:val="74EC364D"/>
    <w:rsid w:val="7502B3E0"/>
    <w:rsid w:val="752281BB"/>
    <w:rsid w:val="7544F4CD"/>
    <w:rsid w:val="755311C0"/>
    <w:rsid w:val="75E58615"/>
    <w:rsid w:val="7600F314"/>
    <w:rsid w:val="760A61C7"/>
    <w:rsid w:val="763463F2"/>
    <w:rsid w:val="76556A05"/>
    <w:rsid w:val="7668A09E"/>
    <w:rsid w:val="76B36268"/>
    <w:rsid w:val="76DC785A"/>
    <w:rsid w:val="77962641"/>
    <w:rsid w:val="77DEC8FF"/>
    <w:rsid w:val="7832781B"/>
    <w:rsid w:val="78417D2F"/>
    <w:rsid w:val="785305EE"/>
    <w:rsid w:val="785B713B"/>
    <w:rsid w:val="78BC10BA"/>
    <w:rsid w:val="78DDA020"/>
    <w:rsid w:val="791D26D7"/>
    <w:rsid w:val="79218519"/>
    <w:rsid w:val="79DD4D90"/>
    <w:rsid w:val="7A4CC2CA"/>
    <w:rsid w:val="7B2F49EB"/>
    <w:rsid w:val="7B602500"/>
    <w:rsid w:val="7B6FCA99"/>
    <w:rsid w:val="7B8549DB"/>
    <w:rsid w:val="7BB67542"/>
    <w:rsid w:val="7BFB8838"/>
    <w:rsid w:val="7CDD1F6C"/>
    <w:rsid w:val="7D37818B"/>
    <w:rsid w:val="7D63807A"/>
    <w:rsid w:val="7D85A97E"/>
    <w:rsid w:val="7DE072D5"/>
    <w:rsid w:val="7E892F37"/>
    <w:rsid w:val="7E9A76E5"/>
    <w:rsid w:val="7EBBBBAD"/>
    <w:rsid w:val="7F061FAB"/>
    <w:rsid w:val="7F3BD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6D7C"/>
  <w15:docId w15:val="{042DF9B7-F56F-44CE-B278-E2AF1465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6CBC"/>
    <w:pPr>
      <w:spacing w:before="100" w:beforeAutospacing="1" w:after="100" w:afterAutospacing="1"/>
      <w:ind w:firstLine="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75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E5"/>
    <w:rPr>
      <w:rFonts w:ascii="Segoe UI" w:hAnsi="Segoe UI" w:cs="Segoe UI"/>
      <w:sz w:val="18"/>
      <w:szCs w:val="18"/>
    </w:rPr>
  </w:style>
  <w:style w:type="paragraph" w:styleId="ListParagraph">
    <w:name w:val="List Paragraph"/>
    <w:basedOn w:val="Normal"/>
    <w:uiPriority w:val="34"/>
    <w:qFormat/>
    <w:rsid w:val="006663CC"/>
    <w:pPr>
      <w:ind w:left="720"/>
      <w:contextualSpacing/>
    </w:pPr>
  </w:style>
  <w:style w:type="character" w:styleId="CommentReference">
    <w:name w:val="annotation reference"/>
    <w:basedOn w:val="DefaultParagraphFont"/>
    <w:uiPriority w:val="99"/>
    <w:semiHidden/>
    <w:unhideWhenUsed/>
    <w:rsid w:val="008117CA"/>
    <w:rPr>
      <w:sz w:val="16"/>
      <w:szCs w:val="16"/>
    </w:rPr>
  </w:style>
  <w:style w:type="paragraph" w:styleId="CommentText">
    <w:name w:val="annotation text"/>
    <w:basedOn w:val="Normal"/>
    <w:link w:val="CommentTextChar"/>
    <w:uiPriority w:val="99"/>
    <w:semiHidden/>
    <w:unhideWhenUsed/>
    <w:rsid w:val="008117CA"/>
    <w:rPr>
      <w:sz w:val="20"/>
      <w:szCs w:val="20"/>
    </w:rPr>
  </w:style>
  <w:style w:type="character" w:customStyle="1" w:styleId="CommentTextChar">
    <w:name w:val="Comment Text Char"/>
    <w:basedOn w:val="DefaultParagraphFont"/>
    <w:link w:val="CommentText"/>
    <w:uiPriority w:val="99"/>
    <w:semiHidden/>
    <w:rsid w:val="008117CA"/>
    <w:rPr>
      <w:sz w:val="20"/>
      <w:szCs w:val="20"/>
    </w:rPr>
  </w:style>
  <w:style w:type="paragraph" w:styleId="CommentSubject">
    <w:name w:val="annotation subject"/>
    <w:basedOn w:val="CommentText"/>
    <w:next w:val="CommentText"/>
    <w:link w:val="CommentSubjectChar"/>
    <w:uiPriority w:val="99"/>
    <w:semiHidden/>
    <w:unhideWhenUsed/>
    <w:rsid w:val="008117CA"/>
    <w:rPr>
      <w:b/>
      <w:bCs/>
    </w:rPr>
  </w:style>
  <w:style w:type="character" w:customStyle="1" w:styleId="CommentSubjectChar">
    <w:name w:val="Comment Subject Char"/>
    <w:basedOn w:val="CommentTextChar"/>
    <w:link w:val="CommentSubject"/>
    <w:uiPriority w:val="99"/>
    <w:semiHidden/>
    <w:rsid w:val="008117CA"/>
    <w:rPr>
      <w:b/>
      <w:bCs/>
      <w:sz w:val="20"/>
      <w:szCs w:val="20"/>
    </w:rPr>
  </w:style>
  <w:style w:type="character" w:styleId="UnresolvedMention">
    <w:name w:val="Unresolved Mention"/>
    <w:basedOn w:val="DefaultParagraphFont"/>
    <w:uiPriority w:val="99"/>
    <w:unhideWhenUsed/>
    <w:rsid w:val="008117CA"/>
    <w:rPr>
      <w:color w:val="605E5C"/>
      <w:shd w:val="clear" w:color="auto" w:fill="E1DFDD"/>
    </w:rPr>
  </w:style>
  <w:style w:type="character" w:styleId="Mention">
    <w:name w:val="Mention"/>
    <w:basedOn w:val="DefaultParagraphFont"/>
    <w:uiPriority w:val="99"/>
    <w:unhideWhenUsed/>
    <w:rsid w:val="008117CA"/>
    <w:rPr>
      <w:color w:val="2B579A"/>
      <w:shd w:val="clear" w:color="auto" w:fill="E1DFDD"/>
    </w:rPr>
  </w:style>
  <w:style w:type="paragraph" w:customStyle="1" w:styleId="paragraph">
    <w:name w:val="paragraph"/>
    <w:basedOn w:val="Normal"/>
    <w:rsid w:val="00C746E1"/>
    <w:pPr>
      <w:spacing w:before="100" w:beforeAutospacing="1" w:after="100" w:afterAutospacing="1"/>
      <w:ind w:firstLine="0"/>
    </w:pPr>
    <w:rPr>
      <w:rFonts w:ascii="Times New Roman" w:eastAsia="Times New Roman" w:hAnsi="Times New Roman" w:cs="Times New Roman"/>
    </w:rPr>
  </w:style>
  <w:style w:type="character" w:customStyle="1" w:styleId="normaltextrun">
    <w:name w:val="normaltextrun"/>
    <w:basedOn w:val="DefaultParagraphFont"/>
    <w:rsid w:val="00C746E1"/>
  </w:style>
  <w:style w:type="character" w:customStyle="1" w:styleId="eop">
    <w:name w:val="eop"/>
    <w:basedOn w:val="DefaultParagraphFont"/>
    <w:rsid w:val="00C746E1"/>
  </w:style>
  <w:style w:type="paragraph" w:styleId="Revision">
    <w:name w:val="Revision"/>
    <w:hidden/>
    <w:uiPriority w:val="99"/>
    <w:semiHidden/>
    <w:rsid w:val="00CB58A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3592">
      <w:bodyDiv w:val="1"/>
      <w:marLeft w:val="0"/>
      <w:marRight w:val="0"/>
      <w:marTop w:val="0"/>
      <w:marBottom w:val="0"/>
      <w:divBdr>
        <w:top w:val="none" w:sz="0" w:space="0" w:color="auto"/>
        <w:left w:val="none" w:sz="0" w:space="0" w:color="auto"/>
        <w:bottom w:val="none" w:sz="0" w:space="0" w:color="auto"/>
        <w:right w:val="none" w:sz="0" w:space="0" w:color="auto"/>
      </w:divBdr>
    </w:div>
    <w:div w:id="695036597">
      <w:bodyDiv w:val="1"/>
      <w:marLeft w:val="0"/>
      <w:marRight w:val="0"/>
      <w:marTop w:val="0"/>
      <w:marBottom w:val="0"/>
      <w:divBdr>
        <w:top w:val="none" w:sz="0" w:space="0" w:color="auto"/>
        <w:left w:val="none" w:sz="0" w:space="0" w:color="auto"/>
        <w:bottom w:val="none" w:sz="0" w:space="0" w:color="auto"/>
        <w:right w:val="none" w:sz="0" w:space="0" w:color="auto"/>
      </w:divBdr>
      <w:divsChild>
        <w:div w:id="6099070">
          <w:marLeft w:val="0"/>
          <w:marRight w:val="0"/>
          <w:marTop w:val="0"/>
          <w:marBottom w:val="0"/>
          <w:divBdr>
            <w:top w:val="none" w:sz="0" w:space="0" w:color="auto"/>
            <w:left w:val="none" w:sz="0" w:space="0" w:color="auto"/>
            <w:bottom w:val="none" w:sz="0" w:space="0" w:color="auto"/>
            <w:right w:val="none" w:sz="0" w:space="0" w:color="auto"/>
          </w:divBdr>
        </w:div>
        <w:div w:id="104932937">
          <w:marLeft w:val="0"/>
          <w:marRight w:val="0"/>
          <w:marTop w:val="0"/>
          <w:marBottom w:val="0"/>
          <w:divBdr>
            <w:top w:val="none" w:sz="0" w:space="0" w:color="auto"/>
            <w:left w:val="none" w:sz="0" w:space="0" w:color="auto"/>
            <w:bottom w:val="none" w:sz="0" w:space="0" w:color="auto"/>
            <w:right w:val="none" w:sz="0" w:space="0" w:color="auto"/>
          </w:divBdr>
        </w:div>
        <w:div w:id="278686806">
          <w:marLeft w:val="0"/>
          <w:marRight w:val="0"/>
          <w:marTop w:val="0"/>
          <w:marBottom w:val="0"/>
          <w:divBdr>
            <w:top w:val="none" w:sz="0" w:space="0" w:color="auto"/>
            <w:left w:val="none" w:sz="0" w:space="0" w:color="auto"/>
            <w:bottom w:val="none" w:sz="0" w:space="0" w:color="auto"/>
            <w:right w:val="none" w:sz="0" w:space="0" w:color="auto"/>
          </w:divBdr>
        </w:div>
        <w:div w:id="330959305">
          <w:marLeft w:val="0"/>
          <w:marRight w:val="0"/>
          <w:marTop w:val="0"/>
          <w:marBottom w:val="0"/>
          <w:divBdr>
            <w:top w:val="none" w:sz="0" w:space="0" w:color="auto"/>
            <w:left w:val="none" w:sz="0" w:space="0" w:color="auto"/>
            <w:bottom w:val="none" w:sz="0" w:space="0" w:color="auto"/>
            <w:right w:val="none" w:sz="0" w:space="0" w:color="auto"/>
          </w:divBdr>
        </w:div>
        <w:div w:id="375399691">
          <w:marLeft w:val="0"/>
          <w:marRight w:val="0"/>
          <w:marTop w:val="0"/>
          <w:marBottom w:val="0"/>
          <w:divBdr>
            <w:top w:val="none" w:sz="0" w:space="0" w:color="auto"/>
            <w:left w:val="none" w:sz="0" w:space="0" w:color="auto"/>
            <w:bottom w:val="none" w:sz="0" w:space="0" w:color="auto"/>
            <w:right w:val="none" w:sz="0" w:space="0" w:color="auto"/>
          </w:divBdr>
        </w:div>
        <w:div w:id="377978413">
          <w:marLeft w:val="0"/>
          <w:marRight w:val="0"/>
          <w:marTop w:val="0"/>
          <w:marBottom w:val="0"/>
          <w:divBdr>
            <w:top w:val="none" w:sz="0" w:space="0" w:color="auto"/>
            <w:left w:val="none" w:sz="0" w:space="0" w:color="auto"/>
            <w:bottom w:val="none" w:sz="0" w:space="0" w:color="auto"/>
            <w:right w:val="none" w:sz="0" w:space="0" w:color="auto"/>
          </w:divBdr>
        </w:div>
        <w:div w:id="598149460">
          <w:marLeft w:val="0"/>
          <w:marRight w:val="0"/>
          <w:marTop w:val="0"/>
          <w:marBottom w:val="0"/>
          <w:divBdr>
            <w:top w:val="none" w:sz="0" w:space="0" w:color="auto"/>
            <w:left w:val="none" w:sz="0" w:space="0" w:color="auto"/>
            <w:bottom w:val="none" w:sz="0" w:space="0" w:color="auto"/>
            <w:right w:val="none" w:sz="0" w:space="0" w:color="auto"/>
          </w:divBdr>
        </w:div>
        <w:div w:id="824666574">
          <w:marLeft w:val="0"/>
          <w:marRight w:val="0"/>
          <w:marTop w:val="0"/>
          <w:marBottom w:val="0"/>
          <w:divBdr>
            <w:top w:val="none" w:sz="0" w:space="0" w:color="auto"/>
            <w:left w:val="none" w:sz="0" w:space="0" w:color="auto"/>
            <w:bottom w:val="none" w:sz="0" w:space="0" w:color="auto"/>
            <w:right w:val="none" w:sz="0" w:space="0" w:color="auto"/>
          </w:divBdr>
        </w:div>
        <w:div w:id="872546321">
          <w:marLeft w:val="0"/>
          <w:marRight w:val="0"/>
          <w:marTop w:val="0"/>
          <w:marBottom w:val="0"/>
          <w:divBdr>
            <w:top w:val="none" w:sz="0" w:space="0" w:color="auto"/>
            <w:left w:val="none" w:sz="0" w:space="0" w:color="auto"/>
            <w:bottom w:val="none" w:sz="0" w:space="0" w:color="auto"/>
            <w:right w:val="none" w:sz="0" w:space="0" w:color="auto"/>
          </w:divBdr>
        </w:div>
        <w:div w:id="1041057910">
          <w:marLeft w:val="0"/>
          <w:marRight w:val="0"/>
          <w:marTop w:val="0"/>
          <w:marBottom w:val="0"/>
          <w:divBdr>
            <w:top w:val="none" w:sz="0" w:space="0" w:color="auto"/>
            <w:left w:val="none" w:sz="0" w:space="0" w:color="auto"/>
            <w:bottom w:val="none" w:sz="0" w:space="0" w:color="auto"/>
            <w:right w:val="none" w:sz="0" w:space="0" w:color="auto"/>
          </w:divBdr>
        </w:div>
        <w:div w:id="1098600931">
          <w:marLeft w:val="0"/>
          <w:marRight w:val="0"/>
          <w:marTop w:val="0"/>
          <w:marBottom w:val="0"/>
          <w:divBdr>
            <w:top w:val="none" w:sz="0" w:space="0" w:color="auto"/>
            <w:left w:val="none" w:sz="0" w:space="0" w:color="auto"/>
            <w:bottom w:val="none" w:sz="0" w:space="0" w:color="auto"/>
            <w:right w:val="none" w:sz="0" w:space="0" w:color="auto"/>
          </w:divBdr>
        </w:div>
        <w:div w:id="1153906652">
          <w:marLeft w:val="0"/>
          <w:marRight w:val="0"/>
          <w:marTop w:val="0"/>
          <w:marBottom w:val="0"/>
          <w:divBdr>
            <w:top w:val="none" w:sz="0" w:space="0" w:color="auto"/>
            <w:left w:val="none" w:sz="0" w:space="0" w:color="auto"/>
            <w:bottom w:val="none" w:sz="0" w:space="0" w:color="auto"/>
            <w:right w:val="none" w:sz="0" w:space="0" w:color="auto"/>
          </w:divBdr>
        </w:div>
        <w:div w:id="1232153286">
          <w:marLeft w:val="0"/>
          <w:marRight w:val="0"/>
          <w:marTop w:val="0"/>
          <w:marBottom w:val="0"/>
          <w:divBdr>
            <w:top w:val="none" w:sz="0" w:space="0" w:color="auto"/>
            <w:left w:val="none" w:sz="0" w:space="0" w:color="auto"/>
            <w:bottom w:val="none" w:sz="0" w:space="0" w:color="auto"/>
            <w:right w:val="none" w:sz="0" w:space="0" w:color="auto"/>
          </w:divBdr>
        </w:div>
        <w:div w:id="1676035377">
          <w:marLeft w:val="0"/>
          <w:marRight w:val="0"/>
          <w:marTop w:val="0"/>
          <w:marBottom w:val="0"/>
          <w:divBdr>
            <w:top w:val="none" w:sz="0" w:space="0" w:color="auto"/>
            <w:left w:val="none" w:sz="0" w:space="0" w:color="auto"/>
            <w:bottom w:val="none" w:sz="0" w:space="0" w:color="auto"/>
            <w:right w:val="none" w:sz="0" w:space="0" w:color="auto"/>
          </w:divBdr>
        </w:div>
        <w:div w:id="1734891632">
          <w:marLeft w:val="0"/>
          <w:marRight w:val="0"/>
          <w:marTop w:val="0"/>
          <w:marBottom w:val="0"/>
          <w:divBdr>
            <w:top w:val="none" w:sz="0" w:space="0" w:color="auto"/>
            <w:left w:val="none" w:sz="0" w:space="0" w:color="auto"/>
            <w:bottom w:val="none" w:sz="0" w:space="0" w:color="auto"/>
            <w:right w:val="none" w:sz="0" w:space="0" w:color="auto"/>
          </w:divBdr>
        </w:div>
        <w:div w:id="1863981011">
          <w:marLeft w:val="0"/>
          <w:marRight w:val="0"/>
          <w:marTop w:val="0"/>
          <w:marBottom w:val="0"/>
          <w:divBdr>
            <w:top w:val="none" w:sz="0" w:space="0" w:color="auto"/>
            <w:left w:val="none" w:sz="0" w:space="0" w:color="auto"/>
            <w:bottom w:val="none" w:sz="0" w:space="0" w:color="auto"/>
            <w:right w:val="none" w:sz="0" w:space="0" w:color="auto"/>
          </w:divBdr>
        </w:div>
        <w:div w:id="1895316060">
          <w:marLeft w:val="0"/>
          <w:marRight w:val="0"/>
          <w:marTop w:val="0"/>
          <w:marBottom w:val="0"/>
          <w:divBdr>
            <w:top w:val="none" w:sz="0" w:space="0" w:color="auto"/>
            <w:left w:val="none" w:sz="0" w:space="0" w:color="auto"/>
            <w:bottom w:val="none" w:sz="0" w:space="0" w:color="auto"/>
            <w:right w:val="none" w:sz="0" w:space="0" w:color="auto"/>
          </w:divBdr>
        </w:div>
        <w:div w:id="1982080272">
          <w:marLeft w:val="0"/>
          <w:marRight w:val="0"/>
          <w:marTop w:val="0"/>
          <w:marBottom w:val="0"/>
          <w:divBdr>
            <w:top w:val="none" w:sz="0" w:space="0" w:color="auto"/>
            <w:left w:val="none" w:sz="0" w:space="0" w:color="auto"/>
            <w:bottom w:val="none" w:sz="0" w:space="0" w:color="auto"/>
            <w:right w:val="none" w:sz="0" w:space="0" w:color="auto"/>
          </w:divBdr>
        </w:div>
        <w:div w:id="2018803302">
          <w:marLeft w:val="0"/>
          <w:marRight w:val="0"/>
          <w:marTop w:val="0"/>
          <w:marBottom w:val="0"/>
          <w:divBdr>
            <w:top w:val="none" w:sz="0" w:space="0" w:color="auto"/>
            <w:left w:val="none" w:sz="0" w:space="0" w:color="auto"/>
            <w:bottom w:val="none" w:sz="0" w:space="0" w:color="auto"/>
            <w:right w:val="none" w:sz="0" w:space="0" w:color="auto"/>
          </w:divBdr>
        </w:div>
        <w:div w:id="2074888223">
          <w:marLeft w:val="0"/>
          <w:marRight w:val="0"/>
          <w:marTop w:val="0"/>
          <w:marBottom w:val="0"/>
          <w:divBdr>
            <w:top w:val="none" w:sz="0" w:space="0" w:color="auto"/>
            <w:left w:val="none" w:sz="0" w:space="0" w:color="auto"/>
            <w:bottom w:val="none" w:sz="0" w:space="0" w:color="auto"/>
            <w:right w:val="none" w:sz="0" w:space="0" w:color="auto"/>
          </w:divBdr>
        </w:div>
        <w:div w:id="2134900823">
          <w:marLeft w:val="0"/>
          <w:marRight w:val="0"/>
          <w:marTop w:val="0"/>
          <w:marBottom w:val="0"/>
          <w:divBdr>
            <w:top w:val="none" w:sz="0" w:space="0" w:color="auto"/>
            <w:left w:val="none" w:sz="0" w:space="0" w:color="auto"/>
            <w:bottom w:val="none" w:sz="0" w:space="0" w:color="auto"/>
            <w:right w:val="none" w:sz="0" w:space="0" w:color="auto"/>
          </w:divBdr>
        </w:div>
      </w:divsChild>
    </w:div>
    <w:div w:id="861431621">
      <w:bodyDiv w:val="1"/>
      <w:marLeft w:val="0"/>
      <w:marRight w:val="0"/>
      <w:marTop w:val="0"/>
      <w:marBottom w:val="0"/>
      <w:divBdr>
        <w:top w:val="none" w:sz="0" w:space="0" w:color="auto"/>
        <w:left w:val="none" w:sz="0" w:space="0" w:color="auto"/>
        <w:bottom w:val="none" w:sz="0" w:space="0" w:color="auto"/>
        <w:right w:val="none" w:sz="0" w:space="0" w:color="auto"/>
      </w:divBdr>
      <w:divsChild>
        <w:div w:id="721565866">
          <w:marLeft w:val="0"/>
          <w:marRight w:val="0"/>
          <w:marTop w:val="0"/>
          <w:marBottom w:val="0"/>
          <w:divBdr>
            <w:top w:val="none" w:sz="0" w:space="0" w:color="auto"/>
            <w:left w:val="none" w:sz="0" w:space="0" w:color="auto"/>
            <w:bottom w:val="none" w:sz="0" w:space="0" w:color="auto"/>
            <w:right w:val="none" w:sz="0" w:space="0" w:color="auto"/>
          </w:divBdr>
        </w:div>
        <w:div w:id="966861349">
          <w:marLeft w:val="0"/>
          <w:marRight w:val="0"/>
          <w:marTop w:val="0"/>
          <w:marBottom w:val="0"/>
          <w:divBdr>
            <w:top w:val="none" w:sz="0" w:space="0" w:color="auto"/>
            <w:left w:val="none" w:sz="0" w:space="0" w:color="auto"/>
            <w:bottom w:val="none" w:sz="0" w:space="0" w:color="auto"/>
            <w:right w:val="none" w:sz="0" w:space="0" w:color="auto"/>
          </w:divBdr>
        </w:div>
        <w:div w:id="1653753278">
          <w:marLeft w:val="0"/>
          <w:marRight w:val="0"/>
          <w:marTop w:val="0"/>
          <w:marBottom w:val="0"/>
          <w:divBdr>
            <w:top w:val="none" w:sz="0" w:space="0" w:color="auto"/>
            <w:left w:val="none" w:sz="0" w:space="0" w:color="auto"/>
            <w:bottom w:val="none" w:sz="0" w:space="0" w:color="auto"/>
            <w:right w:val="none" w:sz="0" w:space="0" w:color="auto"/>
          </w:divBdr>
        </w:div>
      </w:divsChild>
    </w:div>
    <w:div w:id="1373533889">
      <w:bodyDiv w:val="1"/>
      <w:marLeft w:val="0"/>
      <w:marRight w:val="0"/>
      <w:marTop w:val="0"/>
      <w:marBottom w:val="0"/>
      <w:divBdr>
        <w:top w:val="none" w:sz="0" w:space="0" w:color="auto"/>
        <w:left w:val="none" w:sz="0" w:space="0" w:color="auto"/>
        <w:bottom w:val="none" w:sz="0" w:space="0" w:color="auto"/>
        <w:right w:val="none" w:sz="0" w:space="0" w:color="auto"/>
      </w:divBdr>
      <w:divsChild>
        <w:div w:id="1455751527">
          <w:marLeft w:val="0"/>
          <w:marRight w:val="0"/>
          <w:marTop w:val="0"/>
          <w:marBottom w:val="0"/>
          <w:divBdr>
            <w:top w:val="none" w:sz="0" w:space="0" w:color="auto"/>
            <w:left w:val="none" w:sz="0" w:space="0" w:color="auto"/>
            <w:bottom w:val="none" w:sz="0" w:space="0" w:color="auto"/>
            <w:right w:val="none" w:sz="0" w:space="0" w:color="auto"/>
          </w:divBdr>
        </w:div>
        <w:div w:id="1967156515">
          <w:marLeft w:val="0"/>
          <w:marRight w:val="0"/>
          <w:marTop w:val="0"/>
          <w:marBottom w:val="0"/>
          <w:divBdr>
            <w:top w:val="none" w:sz="0" w:space="0" w:color="auto"/>
            <w:left w:val="none" w:sz="0" w:space="0" w:color="auto"/>
            <w:bottom w:val="none" w:sz="0" w:space="0" w:color="auto"/>
            <w:right w:val="none" w:sz="0" w:space="0" w:color="auto"/>
          </w:divBdr>
        </w:div>
      </w:divsChild>
    </w:div>
    <w:div w:id="1604533169">
      <w:bodyDiv w:val="1"/>
      <w:marLeft w:val="0"/>
      <w:marRight w:val="0"/>
      <w:marTop w:val="0"/>
      <w:marBottom w:val="0"/>
      <w:divBdr>
        <w:top w:val="none" w:sz="0" w:space="0" w:color="auto"/>
        <w:left w:val="none" w:sz="0" w:space="0" w:color="auto"/>
        <w:bottom w:val="none" w:sz="0" w:space="0" w:color="auto"/>
        <w:right w:val="none" w:sz="0" w:space="0" w:color="auto"/>
      </w:divBdr>
      <w:divsChild>
        <w:div w:id="350763852">
          <w:marLeft w:val="0"/>
          <w:marRight w:val="0"/>
          <w:marTop w:val="0"/>
          <w:marBottom w:val="0"/>
          <w:divBdr>
            <w:top w:val="none" w:sz="0" w:space="0" w:color="auto"/>
            <w:left w:val="none" w:sz="0" w:space="0" w:color="auto"/>
            <w:bottom w:val="none" w:sz="0" w:space="0" w:color="auto"/>
            <w:right w:val="none" w:sz="0" w:space="0" w:color="auto"/>
          </w:divBdr>
        </w:div>
        <w:div w:id="421462830">
          <w:marLeft w:val="0"/>
          <w:marRight w:val="0"/>
          <w:marTop w:val="0"/>
          <w:marBottom w:val="0"/>
          <w:divBdr>
            <w:top w:val="none" w:sz="0" w:space="0" w:color="auto"/>
            <w:left w:val="none" w:sz="0" w:space="0" w:color="auto"/>
            <w:bottom w:val="none" w:sz="0" w:space="0" w:color="auto"/>
            <w:right w:val="none" w:sz="0" w:space="0" w:color="auto"/>
          </w:divBdr>
        </w:div>
        <w:div w:id="923345287">
          <w:marLeft w:val="0"/>
          <w:marRight w:val="0"/>
          <w:marTop w:val="0"/>
          <w:marBottom w:val="0"/>
          <w:divBdr>
            <w:top w:val="none" w:sz="0" w:space="0" w:color="auto"/>
            <w:left w:val="none" w:sz="0" w:space="0" w:color="auto"/>
            <w:bottom w:val="none" w:sz="0" w:space="0" w:color="auto"/>
            <w:right w:val="none" w:sz="0" w:space="0" w:color="auto"/>
          </w:divBdr>
        </w:div>
        <w:div w:id="1037701503">
          <w:marLeft w:val="0"/>
          <w:marRight w:val="0"/>
          <w:marTop w:val="0"/>
          <w:marBottom w:val="0"/>
          <w:divBdr>
            <w:top w:val="none" w:sz="0" w:space="0" w:color="auto"/>
            <w:left w:val="none" w:sz="0" w:space="0" w:color="auto"/>
            <w:bottom w:val="none" w:sz="0" w:space="0" w:color="auto"/>
            <w:right w:val="none" w:sz="0" w:space="0" w:color="auto"/>
          </w:divBdr>
        </w:div>
        <w:div w:id="1166285571">
          <w:marLeft w:val="0"/>
          <w:marRight w:val="0"/>
          <w:marTop w:val="0"/>
          <w:marBottom w:val="0"/>
          <w:divBdr>
            <w:top w:val="none" w:sz="0" w:space="0" w:color="auto"/>
            <w:left w:val="none" w:sz="0" w:space="0" w:color="auto"/>
            <w:bottom w:val="none" w:sz="0" w:space="0" w:color="auto"/>
            <w:right w:val="none" w:sz="0" w:space="0" w:color="auto"/>
          </w:divBdr>
        </w:div>
        <w:div w:id="15460246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8BE98C6-138B-44E8-9449-ACA93AA44BB3}">
    <t:Anchor>
      <t:Comment id="1288516817"/>
    </t:Anchor>
    <t:History>
      <t:Event id="{64BEE5D1-E68E-4D7B-BF2B-67C263D3E7BC}" time="2023-03-31T16:40:29.436Z">
        <t:Attribution userId="S::sarah.elderkin@manchester.gov.uk::0a4a8d3f-08e3-4c53-8990-41b481be4a44" userProvider="AD" userName="Sarah Elderkin"/>
        <t:Anchor>
          <t:Comment id="1695135347"/>
        </t:Anchor>
        <t:Create/>
      </t:Event>
      <t:Event id="{31C8F251-0417-4E0D-9946-7C636006A3E6}" time="2023-03-31T16:40:29.436Z">
        <t:Attribution userId="S::sarah.elderkin@manchester.gov.uk::0a4a8d3f-08e3-4c53-8990-41b481be4a44" userProvider="AD" userName="Sarah Elderkin"/>
        <t:Anchor>
          <t:Comment id="1695135347"/>
        </t:Anchor>
        <t:Assign userId="S::louise.lanigan@manchester.gov.uk::664eeff4-b598-40f2-9e58-216967f6481d" userProvider="AD" userName="Louise Lanigan"/>
      </t:Event>
      <t:Event id="{D042334E-BEF0-4726-B591-E999895C1A23}" time="2023-03-31T16:40:29.436Z">
        <t:Attribution userId="S::sarah.elderkin@manchester.gov.uk::0a4a8d3f-08e3-4c53-8990-41b481be4a44" userProvider="AD" userName="Sarah Elderkin"/>
        <t:Anchor>
          <t:Comment id="1695135347"/>
        </t:Anchor>
        <t:SetTitle title="@Louise Lanigan thanks for all those comments - updated the doc and ready to go to H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9a2f2c-ed48-4c5d-b688-bc0027501fe6">
      <UserInfo>
        <DisplayName>Mark Duncan</DisplayName>
        <AccountId>21</AccountId>
        <AccountType/>
      </UserInfo>
      <UserInfo>
        <DisplayName>Gina Twigg</DisplayName>
        <AccountId>14</AccountId>
        <AccountType/>
      </UserInfo>
      <UserInfo>
        <DisplayName>Sarah Henshall</DisplayName>
        <AccountId>225</AccountId>
        <AccountType/>
      </UserInfo>
    </SharedWithUsers>
    <MediaLengthInSeconds xmlns="8ac7ebad-a170-4df0-b806-7c1b40b7d20e" xsi:nil="true"/>
    <TaxCatchAll xmlns="e79a2f2c-ed48-4c5d-b688-bc0027501fe6" xsi:nil="true"/>
    <lcf76f155ced4ddcb4097134ff3c332f xmlns="8ac7ebad-a170-4df0-b806-7c1b40b7d2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BADE3AD0A9D4990A01EF94FCD0D4F" ma:contentTypeVersion="19" ma:contentTypeDescription="Create a new document." ma:contentTypeScope="" ma:versionID="97df7f81718a25258c20af18e30fcb76">
  <xsd:schema xmlns:xsd="http://www.w3.org/2001/XMLSchema" xmlns:xs="http://www.w3.org/2001/XMLSchema" xmlns:p="http://schemas.microsoft.com/office/2006/metadata/properties" xmlns:ns2="8ac7ebad-a170-4df0-b806-7c1b40b7d20e" xmlns:ns3="e79a2f2c-ed48-4c5d-b688-bc0027501fe6" targetNamespace="http://schemas.microsoft.com/office/2006/metadata/properties" ma:root="true" ma:fieldsID="39c8df186e8ff3722e1ee441b506d7a5" ns2:_="" ns3:_="">
    <xsd:import namespace="8ac7ebad-a170-4df0-b806-7c1b40b7d20e"/>
    <xsd:import namespace="e79a2f2c-ed48-4c5d-b688-bc0027501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ebad-a170-4df0-b806-7c1b40b7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2f2c-ed48-4c5d-b688-bc0027501f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88b820-ce5e-4304-b560-98eacaff2e21}" ma:internalName="TaxCatchAll" ma:showField="CatchAllData" ma:web="e79a2f2c-ed48-4c5d-b688-bc0027501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11D97-14DE-49D2-8ADF-535E46261874}">
  <ds:schemaRefs>
    <ds:schemaRef ds:uri="http://schemas.microsoft.com/office/2006/metadata/properties"/>
    <ds:schemaRef ds:uri="http://schemas.microsoft.com/office/infopath/2007/PartnerControls"/>
    <ds:schemaRef ds:uri="e79a2f2c-ed48-4c5d-b688-bc0027501fe6"/>
    <ds:schemaRef ds:uri="8ac7ebad-a170-4df0-b806-7c1b40b7d20e"/>
  </ds:schemaRefs>
</ds:datastoreItem>
</file>

<file path=customXml/itemProps2.xml><?xml version="1.0" encoding="utf-8"?>
<ds:datastoreItem xmlns:ds="http://schemas.openxmlformats.org/officeDocument/2006/customXml" ds:itemID="{5772024C-9EE5-4AA4-AF52-6593C9C15697}">
  <ds:schemaRefs>
    <ds:schemaRef ds:uri="http://schemas.microsoft.com/sharepoint/v3/contenttype/forms"/>
  </ds:schemaRefs>
</ds:datastoreItem>
</file>

<file path=customXml/itemProps3.xml><?xml version="1.0" encoding="utf-8"?>
<ds:datastoreItem xmlns:ds="http://schemas.openxmlformats.org/officeDocument/2006/customXml" ds:itemID="{B0908464-D750-4A15-B345-04570D50D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ebad-a170-4df0-b806-7c1b40b7d20e"/>
    <ds:schemaRef ds:uri="e79a2f2c-ed48-4c5d-b688-bc0027501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8058</Characters>
  <Application>Microsoft Office Word</Application>
  <DocSecurity>0</DocSecurity>
  <Lines>187</Lines>
  <Paragraphs>80</Paragraphs>
  <ScaleCrop>false</ScaleCrop>
  <Company>Manchester City Council</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Oddy</dc:creator>
  <cp:keywords/>
  <cp:lastModifiedBy>Kathy Dolan</cp:lastModifiedBy>
  <cp:revision>3</cp:revision>
  <cp:lastPrinted>2023-06-10T05:49:00Z</cp:lastPrinted>
  <dcterms:created xsi:type="dcterms:W3CDTF">2025-12-03T12:59:00Z</dcterms:created>
  <dcterms:modified xsi:type="dcterms:W3CDTF">2025-12-09T12:47:00Z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0x0101002DFBADE3AD0A9D4990A01EF94FCD0D4F</vt:lpwstr>
  </property>
  <property fmtid="{D5CDD505-2E9C-101B-9397-08002B2CF9AE}" pid="3" name="Order">
    <vt:r8>648100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