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CB5E4F" w14:textId="77777777" w:rsidR="00BA4A1F" w:rsidRPr="009922F7" w:rsidRDefault="00BA4A1F" w:rsidP="00BA4A1F">
      <w:pPr>
        <w:spacing w:after="120" w:line="240" w:lineRule="auto"/>
        <w:jc w:val="center"/>
        <w:rPr>
          <w:rFonts w:ascii="Arial" w:hAnsi="Arial" w:cs="Arial"/>
          <w:b/>
        </w:rPr>
      </w:pPr>
      <w:r w:rsidRPr="009922F7">
        <w:rPr>
          <w:rFonts w:ascii="Arial" w:hAnsi="Arial" w:cs="Arial"/>
          <w:b/>
        </w:rPr>
        <w:t>Manchester City Council</w:t>
      </w:r>
    </w:p>
    <w:p w14:paraId="66AB1989" w14:textId="4947FA69" w:rsidR="00BA4A1F" w:rsidRPr="009922F7" w:rsidRDefault="00BA4A1F" w:rsidP="00BA4A1F">
      <w:pPr>
        <w:spacing w:after="120" w:line="240" w:lineRule="auto"/>
        <w:jc w:val="center"/>
        <w:rPr>
          <w:rFonts w:ascii="Arial" w:hAnsi="Arial" w:cs="Arial"/>
          <w:b/>
        </w:rPr>
      </w:pPr>
      <w:r w:rsidRPr="009922F7">
        <w:rPr>
          <w:rFonts w:ascii="Arial" w:hAnsi="Arial" w:cs="Arial"/>
          <w:b/>
        </w:rPr>
        <w:t>Role Profile</w:t>
      </w:r>
    </w:p>
    <w:p w14:paraId="4CFF879E" w14:textId="77777777" w:rsidR="00BA4A1F" w:rsidRPr="009922F7" w:rsidRDefault="00BA4A1F" w:rsidP="00BA4A1F">
      <w:pPr>
        <w:spacing w:after="12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Procurement Manager Level 1, Grade 9</w:t>
      </w:r>
    </w:p>
    <w:p w14:paraId="020292FE" w14:textId="77777777" w:rsidR="00BA4A1F" w:rsidRPr="009922F7" w:rsidRDefault="00BA4A1F" w:rsidP="00BA4A1F">
      <w:pPr>
        <w:spacing w:after="12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Integrated Commissioning and Procurement</w:t>
      </w:r>
      <w:r w:rsidRPr="009922F7">
        <w:rPr>
          <w:rFonts w:ascii="Arial" w:hAnsi="Arial" w:cs="Arial"/>
          <w:b/>
        </w:rPr>
        <w:t xml:space="preserve"> Service, </w:t>
      </w:r>
      <w:r>
        <w:rPr>
          <w:rFonts w:ascii="Arial" w:hAnsi="Arial" w:cs="Arial"/>
          <w:b/>
        </w:rPr>
        <w:t>Corporate Core</w:t>
      </w:r>
    </w:p>
    <w:p w14:paraId="6B138AAD" w14:textId="0F715E4D" w:rsidR="00BA4A1F" w:rsidRPr="009922F7" w:rsidRDefault="00BA4A1F" w:rsidP="00BA4A1F">
      <w:pPr>
        <w:spacing w:after="120" w:line="240" w:lineRule="auto"/>
        <w:jc w:val="center"/>
        <w:rPr>
          <w:rFonts w:ascii="Arial" w:hAnsi="Arial" w:cs="Arial"/>
          <w:b/>
        </w:rPr>
      </w:pPr>
      <w:r w:rsidRPr="009922F7">
        <w:rPr>
          <w:rFonts w:ascii="Arial" w:hAnsi="Arial" w:cs="Arial"/>
          <w:b/>
        </w:rPr>
        <w:t xml:space="preserve">Reports to: </w:t>
      </w:r>
      <w:r>
        <w:rPr>
          <w:rFonts w:ascii="Arial" w:hAnsi="Arial" w:cs="Arial"/>
          <w:b/>
        </w:rPr>
        <w:t>Group Manager – Procurement</w:t>
      </w:r>
    </w:p>
    <w:p w14:paraId="67BBF7D2" w14:textId="77777777" w:rsidR="00BA4A1F" w:rsidRPr="001E13E2" w:rsidRDefault="00BA4A1F" w:rsidP="00BA4A1F">
      <w:pPr>
        <w:spacing w:after="120" w:line="240" w:lineRule="auto"/>
        <w:jc w:val="center"/>
        <w:rPr>
          <w:rFonts w:ascii="Arial" w:hAnsi="Arial" w:cs="Arial"/>
          <w:b/>
        </w:rPr>
      </w:pPr>
      <w:r w:rsidRPr="219360FB">
        <w:rPr>
          <w:rFonts w:ascii="Arial" w:hAnsi="Arial" w:cs="Arial"/>
          <w:b/>
          <w:bCs/>
        </w:rPr>
        <w:t>Job Family: Commissioning and Commercial</w:t>
      </w:r>
    </w:p>
    <w:p w14:paraId="3C2FF9E3" w14:textId="22910EF1" w:rsidR="00BA4A1F" w:rsidRPr="00BA4A1F" w:rsidRDefault="00BA4A1F" w:rsidP="00BA4A1F">
      <w:pPr>
        <w:spacing w:after="120" w:line="240" w:lineRule="auto"/>
        <w:rPr>
          <w:rFonts w:ascii="Arial" w:hAnsi="Arial" w:cs="Arial"/>
          <w:b/>
          <w:bCs/>
        </w:rPr>
      </w:pPr>
      <w:r w:rsidRPr="004E6775">
        <w:rPr>
          <w:rFonts w:ascii="Arial" w:hAnsi="Arial" w:cs="Arial"/>
          <w:b/>
          <w:bCs/>
        </w:rPr>
        <w:t>Key Role Descriptors:</w:t>
      </w:r>
      <w:r>
        <w:rPr>
          <w:rFonts w:ascii="Arial" w:hAnsi="Arial" w:cs="Arial"/>
          <w:b/>
          <w:bCs/>
        </w:rPr>
        <w:t xml:space="preserve"> </w:t>
      </w:r>
    </w:p>
    <w:p w14:paraId="64254269" w14:textId="1E1D533E" w:rsidR="00BA4A1F" w:rsidRPr="00846FED" w:rsidRDefault="00BA4A1F" w:rsidP="219360FB">
      <w:pPr>
        <w:pStyle w:val="BodyTextIndent3"/>
        <w:ind w:left="0"/>
        <w:rPr>
          <w:rFonts w:ascii="Arial" w:hAnsi="Arial" w:cs="Arial"/>
          <w:sz w:val="22"/>
          <w:szCs w:val="22"/>
        </w:rPr>
      </w:pPr>
      <w:r w:rsidRPr="219360FB">
        <w:rPr>
          <w:rFonts w:ascii="Arial" w:hAnsi="Arial" w:cs="Arial"/>
          <w:sz w:val="22"/>
          <w:szCs w:val="22"/>
        </w:rPr>
        <w:t>The role holder will provide advice, consultancy support and professional expertise to managers within and across directorates to ensure the organisation is able to meet strategic objectives.</w:t>
      </w:r>
    </w:p>
    <w:p w14:paraId="169BC678" w14:textId="216435C9" w:rsidR="00BA4A1F" w:rsidRPr="00846FED" w:rsidRDefault="00BA4A1F" w:rsidP="219360FB">
      <w:pPr>
        <w:pStyle w:val="BodyTextIndent3"/>
        <w:ind w:left="0"/>
        <w:rPr>
          <w:rFonts w:ascii="Arial" w:hAnsi="Arial" w:cs="Arial"/>
          <w:sz w:val="22"/>
          <w:szCs w:val="22"/>
        </w:rPr>
      </w:pPr>
      <w:r w:rsidRPr="219360FB">
        <w:rPr>
          <w:rFonts w:ascii="Arial" w:hAnsi="Arial" w:cs="Arial"/>
          <w:sz w:val="22"/>
          <w:szCs w:val="22"/>
        </w:rPr>
        <w:t>The role holder will directly advise on and manage complex and sensitive issues as identified by a range of organisational stakeholders to deliver effective advice and pragmatic solutions which incorporate best practice and legal requirements.</w:t>
      </w:r>
    </w:p>
    <w:p w14:paraId="7E63B071" w14:textId="7A62F6F8" w:rsidR="00BA4A1F" w:rsidRPr="00846FED" w:rsidRDefault="00BA4A1F" w:rsidP="219360FB">
      <w:pPr>
        <w:pStyle w:val="BodyTextIndent3"/>
        <w:ind w:left="0"/>
        <w:rPr>
          <w:rFonts w:ascii="Arial" w:hAnsi="Arial" w:cs="Arial"/>
          <w:sz w:val="22"/>
          <w:szCs w:val="22"/>
        </w:rPr>
      </w:pPr>
      <w:r w:rsidRPr="219360FB">
        <w:rPr>
          <w:rFonts w:ascii="Arial" w:hAnsi="Arial" w:cs="Arial"/>
          <w:sz w:val="22"/>
          <w:szCs w:val="22"/>
        </w:rPr>
        <w:t>The role holder will ensure that services provided represent best value and are delivered in an efficient and effective manner.</w:t>
      </w:r>
    </w:p>
    <w:p w14:paraId="09C867D5" w14:textId="1509B95F" w:rsidR="00BA4A1F" w:rsidRPr="00BA4A1F" w:rsidRDefault="00BA4A1F" w:rsidP="219360FB">
      <w:pPr>
        <w:spacing w:after="120" w:line="240" w:lineRule="auto"/>
        <w:rPr>
          <w:rFonts w:ascii="Arial" w:hAnsi="Arial" w:cs="Arial"/>
          <w:color w:val="FF0000"/>
        </w:rPr>
      </w:pPr>
      <w:r w:rsidRPr="219360FB">
        <w:rPr>
          <w:rFonts w:ascii="Arial" w:hAnsi="Arial" w:cs="Arial"/>
          <w:b/>
          <w:bCs/>
        </w:rPr>
        <w:t xml:space="preserve">Key Role Accountabilities: </w:t>
      </w:r>
    </w:p>
    <w:p w14:paraId="153DC81B" w14:textId="178313A1" w:rsidR="00BA4A1F" w:rsidRDefault="00BA4A1F" w:rsidP="219360FB">
      <w:pPr>
        <w:pStyle w:val="Header"/>
        <w:tabs>
          <w:tab w:val="clear" w:pos="4320"/>
          <w:tab w:val="clear" w:pos="8640"/>
        </w:tabs>
        <w:spacing w:after="120"/>
        <w:rPr>
          <w:sz w:val="22"/>
          <w:szCs w:val="22"/>
          <w:lang w:val="en-US"/>
        </w:rPr>
      </w:pPr>
      <w:r w:rsidRPr="219360FB">
        <w:rPr>
          <w:sz w:val="22"/>
          <w:szCs w:val="22"/>
        </w:rPr>
        <w:t xml:space="preserve">Provide leadership </w:t>
      </w:r>
      <w:r w:rsidRPr="219360FB">
        <w:rPr>
          <w:sz w:val="22"/>
          <w:szCs w:val="22"/>
          <w:lang w:eastAsia="en-GB"/>
        </w:rPr>
        <w:t xml:space="preserve">to resource planning, procurement and commissioning in order to deliver a cost-effective and efficient service.  </w:t>
      </w:r>
      <w:r w:rsidRPr="219360FB">
        <w:rPr>
          <w:sz w:val="22"/>
          <w:szCs w:val="22"/>
        </w:rPr>
        <w:t>This may be through contract management and service commissioning, or through the management of a business unit.</w:t>
      </w:r>
    </w:p>
    <w:p w14:paraId="6E01D514" w14:textId="6F28BE3C" w:rsidR="00BA4A1F" w:rsidRDefault="00BA4A1F" w:rsidP="219360FB">
      <w:pPr>
        <w:pStyle w:val="Header"/>
        <w:tabs>
          <w:tab w:val="clear" w:pos="4320"/>
          <w:tab w:val="clear" w:pos="8640"/>
        </w:tabs>
        <w:spacing w:after="120"/>
        <w:rPr>
          <w:sz w:val="22"/>
          <w:szCs w:val="22"/>
          <w:lang w:val="en-US"/>
        </w:rPr>
      </w:pPr>
      <w:r w:rsidRPr="219360FB">
        <w:rPr>
          <w:sz w:val="22"/>
          <w:szCs w:val="22"/>
          <w:lang w:val="en-US"/>
        </w:rPr>
        <w:t>Accountable for all aspects of contract or service agreements, taking a lead on strategic reviews where required to ensure that commissioned services are fit for purpose.</w:t>
      </w:r>
    </w:p>
    <w:p w14:paraId="71D90B9A" w14:textId="1CC017CC" w:rsidR="00BA4A1F" w:rsidRDefault="00BA4A1F" w:rsidP="219360FB">
      <w:pPr>
        <w:pStyle w:val="Header"/>
        <w:tabs>
          <w:tab w:val="clear" w:pos="4320"/>
          <w:tab w:val="clear" w:pos="8640"/>
        </w:tabs>
        <w:spacing w:after="120"/>
        <w:rPr>
          <w:sz w:val="22"/>
          <w:szCs w:val="22"/>
        </w:rPr>
      </w:pPr>
      <w:r w:rsidRPr="219360FB">
        <w:rPr>
          <w:sz w:val="22"/>
          <w:szCs w:val="22"/>
        </w:rPr>
        <w:t>Ensure effective commercial performance management, building capacity within the service to maintain continuous improvement against key performance indicators and service level agreements.</w:t>
      </w:r>
    </w:p>
    <w:p w14:paraId="23B1F864" w14:textId="1BC946F2" w:rsidR="00BA4A1F" w:rsidRPr="00BA4A1F" w:rsidRDefault="00BA4A1F" w:rsidP="219360FB">
      <w:pPr>
        <w:spacing w:after="120" w:line="240" w:lineRule="auto"/>
        <w:rPr>
          <w:rFonts w:ascii="Arial" w:hAnsi="Arial" w:cs="Arial"/>
          <w:color w:val="000000"/>
          <w:lang w:eastAsia="en-GB"/>
        </w:rPr>
      </w:pPr>
      <w:r w:rsidRPr="219360FB">
        <w:rPr>
          <w:rFonts w:ascii="Arial" w:hAnsi="Arial" w:cs="Arial"/>
          <w:color w:val="000000" w:themeColor="text1"/>
          <w:lang w:eastAsia="en-GB"/>
        </w:rPr>
        <w:t>Support and provide expert advice to stakeholders within the organisation to ensure commercial processes and strategies are in place to manage their service requirements.</w:t>
      </w:r>
    </w:p>
    <w:p w14:paraId="03BD135D" w14:textId="0C31AC0C" w:rsidR="00BA4A1F" w:rsidRDefault="00BA4A1F" w:rsidP="219360FB">
      <w:pPr>
        <w:spacing w:after="120" w:line="240" w:lineRule="auto"/>
        <w:rPr>
          <w:rFonts w:ascii="Arial" w:hAnsi="Arial" w:cs="Arial"/>
        </w:rPr>
      </w:pPr>
      <w:r w:rsidRPr="2E7E7C8C">
        <w:rPr>
          <w:rFonts w:ascii="Arial" w:hAnsi="Arial" w:cs="Arial"/>
        </w:rPr>
        <w:t xml:space="preserve">Ensure appropriate systems are in place for contract </w:t>
      </w:r>
      <w:r w:rsidR="04FCC383" w:rsidRPr="2E7E7C8C">
        <w:rPr>
          <w:rFonts w:ascii="Arial" w:hAnsi="Arial" w:cs="Arial"/>
        </w:rPr>
        <w:t>review and</w:t>
      </w:r>
      <w:r w:rsidRPr="2E7E7C8C">
        <w:rPr>
          <w:rFonts w:ascii="Arial" w:hAnsi="Arial" w:cs="Arial"/>
        </w:rPr>
        <w:t xml:space="preserve"> consult stakeholders regarding service development and direction.</w:t>
      </w:r>
    </w:p>
    <w:p w14:paraId="1CB8AF45" w14:textId="5CA3D5B6" w:rsidR="00BA4A1F" w:rsidRPr="00BA4A1F" w:rsidRDefault="00BA4A1F" w:rsidP="219360FB">
      <w:pPr>
        <w:spacing w:after="120" w:line="240" w:lineRule="auto"/>
        <w:rPr>
          <w:rFonts w:ascii="Arial" w:hAnsi="Arial" w:cs="Arial"/>
        </w:rPr>
      </w:pPr>
      <w:r w:rsidRPr="2E7E7C8C">
        <w:rPr>
          <w:rFonts w:ascii="Arial" w:hAnsi="Arial" w:cs="Arial"/>
        </w:rPr>
        <w:t xml:space="preserve">Contribute to the delivery of </w:t>
      </w:r>
      <w:r w:rsidR="2F1A4FB4" w:rsidRPr="2E7E7C8C">
        <w:rPr>
          <w:rFonts w:ascii="Arial" w:hAnsi="Arial" w:cs="Arial"/>
        </w:rPr>
        <w:t>high-quality</w:t>
      </w:r>
      <w:r w:rsidRPr="2E7E7C8C">
        <w:rPr>
          <w:rFonts w:ascii="Arial" w:hAnsi="Arial" w:cs="Arial"/>
        </w:rPr>
        <w:t xml:space="preserve"> analysis of the current market and the impact of potential changes and work with stakeholders to ensure a stable core of efficient, effective providers and a market which is developed to meet future need.</w:t>
      </w:r>
    </w:p>
    <w:p w14:paraId="7428BA03" w14:textId="52754B97" w:rsidR="00BA4A1F" w:rsidRPr="005A6CAF" w:rsidRDefault="00BA4A1F" w:rsidP="219360FB">
      <w:pPr>
        <w:spacing w:after="120" w:line="240" w:lineRule="auto"/>
        <w:outlineLvl w:val="0"/>
        <w:rPr>
          <w:rFonts w:ascii="Arial" w:hAnsi="Arial" w:cs="Arial"/>
          <w:b/>
          <w:bCs/>
        </w:rPr>
      </w:pPr>
      <w:r w:rsidRPr="219360FB">
        <w:rPr>
          <w:rFonts w:ascii="Arial" w:hAnsi="Arial" w:cs="Arial"/>
        </w:rPr>
        <w:t xml:space="preserve">A strong and clear advocate for the organisation’s </w:t>
      </w:r>
      <w:r w:rsidRPr="219360FB">
        <w:rPr>
          <w:rFonts w:ascii="Arial" w:hAnsi="Arial" w:cs="Arial"/>
          <w:b/>
          <w:bCs/>
          <w:i/>
          <w:iCs/>
        </w:rPr>
        <w:t>m people</w:t>
      </w:r>
      <w:r w:rsidRPr="219360FB">
        <w:rPr>
          <w:rFonts w:ascii="Arial" w:hAnsi="Arial" w:cs="Arial"/>
          <w:b/>
          <w:bCs/>
        </w:rPr>
        <w:t xml:space="preserve"> </w:t>
      </w:r>
      <w:r w:rsidRPr="219360FB">
        <w:rPr>
          <w:rFonts w:ascii="Arial" w:hAnsi="Arial" w:cs="Arial"/>
        </w:rPr>
        <w:t>approach.</w:t>
      </w:r>
    </w:p>
    <w:p w14:paraId="78420C9C" w14:textId="77777777" w:rsidR="00BA4A1F" w:rsidRDefault="00BA4A1F" w:rsidP="219360FB">
      <w:pPr>
        <w:spacing w:after="120" w:line="240" w:lineRule="auto"/>
        <w:rPr>
          <w:rFonts w:ascii="Arial" w:hAnsi="Arial" w:cs="Arial"/>
          <w:color w:val="000000"/>
          <w:lang w:eastAsia="en-GB"/>
        </w:rPr>
      </w:pPr>
      <w:r w:rsidRPr="219360FB">
        <w:rPr>
          <w:rFonts w:ascii="Arial" w:hAnsi="Arial" w:cs="Arial"/>
        </w:rPr>
        <w:t>Roles at this level may be required to manage a range of assigned resources, which may be human, financial or other, to ensure continuous improvement in service delivery.  Staff management duties may be either through direct line management of a team (including appraisals, performance management and other duties) or through matrix management of a virtual team of officers.</w:t>
      </w:r>
    </w:p>
    <w:p w14:paraId="7F0C5E53" w14:textId="0EAA0D0E" w:rsidR="00BA4A1F" w:rsidRPr="0003439A" w:rsidRDefault="00BA4A1F" w:rsidP="219360FB">
      <w:pPr>
        <w:widowControl w:val="0"/>
        <w:autoSpaceDE w:val="0"/>
        <w:autoSpaceDN w:val="0"/>
        <w:adjustRightInd w:val="0"/>
        <w:spacing w:after="120" w:line="240" w:lineRule="auto"/>
        <w:rPr>
          <w:rFonts w:ascii="Arial" w:hAnsi="Arial" w:cs="Arial"/>
          <w:color w:val="000000"/>
          <w:lang w:eastAsia="en-GB"/>
        </w:rPr>
      </w:pPr>
      <w:r w:rsidRPr="2E7E7C8C">
        <w:rPr>
          <w:rFonts w:ascii="Arial" w:hAnsi="Arial" w:cs="Arial"/>
          <w:color w:val="000000" w:themeColor="text1"/>
          <w:lang w:eastAsia="en-GB"/>
        </w:rPr>
        <w:t xml:space="preserve">Personal commitment to continuous </w:t>
      </w:r>
      <w:r w:rsidR="3C164BFF" w:rsidRPr="2E7E7C8C">
        <w:rPr>
          <w:rFonts w:ascii="Arial" w:hAnsi="Arial" w:cs="Arial"/>
          <w:color w:val="000000" w:themeColor="text1"/>
          <w:lang w:eastAsia="en-GB"/>
        </w:rPr>
        <w:t>self-development</w:t>
      </w:r>
      <w:r w:rsidRPr="2E7E7C8C">
        <w:rPr>
          <w:rFonts w:ascii="Arial" w:hAnsi="Arial" w:cs="Arial"/>
          <w:color w:val="000000" w:themeColor="text1"/>
          <w:lang w:eastAsia="en-GB"/>
        </w:rPr>
        <w:t xml:space="preserve"> and service improvement.</w:t>
      </w:r>
    </w:p>
    <w:p w14:paraId="3D9E182F" w14:textId="77777777" w:rsidR="00BA4A1F" w:rsidRDefault="00BA4A1F" w:rsidP="219360FB">
      <w:pPr>
        <w:tabs>
          <w:tab w:val="num" w:pos="360"/>
        </w:tabs>
        <w:spacing w:after="120" w:line="240" w:lineRule="auto"/>
        <w:rPr>
          <w:rFonts w:ascii="Arial" w:hAnsi="Arial" w:cs="Arial"/>
        </w:rPr>
      </w:pPr>
      <w:r w:rsidRPr="219360FB">
        <w:rPr>
          <w:rFonts w:ascii="Arial" w:hAnsi="Arial" w:cs="Arial"/>
        </w:rPr>
        <w:t xml:space="preserve">Through personal example, open commitment and clear action, ensure diversity is positively valued, resulting in equal access and treatment in employment, service delivery and communications. </w:t>
      </w:r>
    </w:p>
    <w:p w14:paraId="64B33ED8" w14:textId="77777777" w:rsidR="00BA4A1F" w:rsidRDefault="00BA4A1F" w:rsidP="219360FB">
      <w:pPr>
        <w:spacing w:after="120" w:line="240" w:lineRule="auto"/>
        <w:rPr>
          <w:rFonts w:ascii="Arial" w:hAnsi="Arial" w:cs="Arial"/>
          <w:b/>
          <w:bCs/>
        </w:rPr>
      </w:pPr>
      <w:r w:rsidRPr="219360FB">
        <w:rPr>
          <w:rFonts w:ascii="Arial" w:hAnsi="Arial" w:cs="Arial"/>
          <w:b/>
          <w:bCs/>
        </w:rPr>
        <w:t xml:space="preserve">Where the </w:t>
      </w:r>
      <w:proofErr w:type="spellStart"/>
      <w:r w:rsidRPr="219360FB">
        <w:rPr>
          <w:rFonts w:ascii="Arial" w:hAnsi="Arial" w:cs="Arial"/>
          <w:b/>
          <w:bCs/>
        </w:rPr>
        <w:t>roleholder</w:t>
      </w:r>
      <w:proofErr w:type="spellEnd"/>
      <w:r w:rsidRPr="219360FB">
        <w:rPr>
          <w:rFonts w:ascii="Arial" w:hAnsi="Arial" w:cs="Arial"/>
          <w:b/>
          <w:bCs/>
        </w:rPr>
        <w:t xml:space="preserve"> is disabled every effort will be made to supply all necessary aids, adaptations or equipment to allow them to carry out all the duties of the role.  If, however, a certain task proves to be unachievable, job redesign will be given full consideration. </w:t>
      </w:r>
    </w:p>
    <w:p w14:paraId="32C112E5" w14:textId="77777777" w:rsidR="002D11DC" w:rsidRDefault="002D11DC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5ABED2B2" w14:textId="0A74828D" w:rsidR="00BA4A1F" w:rsidRPr="009922F7" w:rsidRDefault="00BA4A1F" w:rsidP="00BA4A1F">
      <w:pPr>
        <w:spacing w:after="12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Role Portfolio: Procurement Manager Level 1, Grade 9</w:t>
      </w:r>
    </w:p>
    <w:p w14:paraId="253CB689" w14:textId="4E6373AA" w:rsidR="00BA4A1F" w:rsidRDefault="00BA4A1F" w:rsidP="00BA4A1F">
      <w:pPr>
        <w:spacing w:after="120" w:line="240" w:lineRule="auto"/>
        <w:jc w:val="both"/>
        <w:rPr>
          <w:rFonts w:ascii="Arial" w:hAnsi="Arial" w:cs="Arial"/>
          <w:noProof/>
        </w:rPr>
      </w:pPr>
      <w:r w:rsidRPr="2E7E7C8C">
        <w:rPr>
          <w:rFonts w:ascii="Arial" w:hAnsi="Arial" w:cs="Arial"/>
          <w:noProof/>
        </w:rPr>
        <w:t>Corporate Procurement manages revenue (goods and services) procurement</w:t>
      </w:r>
      <w:r w:rsidR="5A7C7000" w:rsidRPr="2E7E7C8C">
        <w:rPr>
          <w:rFonts w:ascii="Arial" w:hAnsi="Arial" w:cs="Arial"/>
          <w:noProof/>
        </w:rPr>
        <w:t xml:space="preserve">  for all directorates within the authority</w:t>
      </w:r>
      <w:r w:rsidR="13694757" w:rsidRPr="2E7E7C8C">
        <w:rPr>
          <w:rFonts w:ascii="Arial" w:hAnsi="Arial" w:cs="Arial"/>
          <w:noProof/>
        </w:rPr>
        <w:t xml:space="preserve">, and strategic procurement support for </w:t>
      </w:r>
      <w:r w:rsidR="3A11C4B0" w:rsidRPr="2E7E7C8C">
        <w:rPr>
          <w:rFonts w:ascii="Arial" w:hAnsi="Arial" w:cs="Arial"/>
          <w:noProof/>
        </w:rPr>
        <w:t>Ca</w:t>
      </w:r>
      <w:r w:rsidR="13694757" w:rsidRPr="2E7E7C8C">
        <w:rPr>
          <w:rFonts w:ascii="Arial" w:hAnsi="Arial" w:cs="Arial"/>
          <w:noProof/>
        </w:rPr>
        <w:t xml:space="preserve">pital programmes, and </w:t>
      </w:r>
      <w:r w:rsidR="1ED050B5" w:rsidRPr="2E7E7C8C">
        <w:rPr>
          <w:rFonts w:ascii="Arial" w:hAnsi="Arial" w:cs="Arial"/>
          <w:noProof/>
        </w:rPr>
        <w:t>Bolton</w:t>
      </w:r>
      <w:r w:rsidR="4E1DED64" w:rsidRPr="2E7E7C8C">
        <w:rPr>
          <w:rFonts w:ascii="Arial" w:hAnsi="Arial" w:cs="Arial"/>
          <w:noProof/>
        </w:rPr>
        <w:t xml:space="preserve"> Council. </w:t>
      </w:r>
    </w:p>
    <w:p w14:paraId="3C376F04" w14:textId="4ADD79B5" w:rsidR="00BA4A1F" w:rsidRDefault="00BA4A1F" w:rsidP="219360FB">
      <w:pPr>
        <w:spacing w:after="120" w:line="240" w:lineRule="auto"/>
        <w:jc w:val="both"/>
        <w:rPr>
          <w:rFonts w:ascii="Arial" w:hAnsi="Arial" w:cs="Arial"/>
          <w:strike/>
          <w:noProof/>
        </w:rPr>
      </w:pPr>
      <w:r w:rsidRPr="2E7E7C8C">
        <w:rPr>
          <w:rFonts w:ascii="Arial" w:hAnsi="Arial" w:cs="Arial"/>
          <w:noProof/>
        </w:rPr>
        <w:t>The service is established as a Centre of Excellence within the</w:t>
      </w:r>
      <w:r w:rsidR="7C4D6132" w:rsidRPr="2E7E7C8C">
        <w:rPr>
          <w:rFonts w:ascii="Arial" w:hAnsi="Arial" w:cs="Arial"/>
          <w:noProof/>
        </w:rPr>
        <w:t xml:space="preserve"> </w:t>
      </w:r>
      <w:r w:rsidRPr="2E7E7C8C">
        <w:rPr>
          <w:rFonts w:ascii="Arial" w:hAnsi="Arial" w:cs="Arial"/>
          <w:noProof/>
        </w:rPr>
        <w:t>Council and is also recognised by external bodies as being at the leading edge of Procurement innovation.</w:t>
      </w:r>
    </w:p>
    <w:p w14:paraId="717234D7" w14:textId="167EFAC2" w:rsidR="00BA4A1F" w:rsidRDefault="79F2E659" w:rsidP="00BA4A1F">
      <w:pPr>
        <w:spacing w:after="120" w:line="240" w:lineRule="auto"/>
        <w:jc w:val="both"/>
        <w:rPr>
          <w:rFonts w:ascii="Arial" w:hAnsi="Arial" w:cs="Arial"/>
          <w:noProof/>
        </w:rPr>
      </w:pPr>
      <w:r w:rsidRPr="002E15FF">
        <w:rPr>
          <w:rFonts w:ascii="Arial" w:hAnsi="Arial" w:cs="Arial"/>
          <w:noProof/>
        </w:rPr>
        <w:t>Using a “</w:t>
      </w:r>
      <w:r w:rsidR="3A20ACF6" w:rsidRPr="002E15FF">
        <w:rPr>
          <w:rFonts w:ascii="Arial" w:hAnsi="Arial" w:cs="Arial"/>
          <w:noProof/>
        </w:rPr>
        <w:t xml:space="preserve">business partnering” </w:t>
      </w:r>
      <w:r w:rsidR="7AF36921" w:rsidRPr="2E7E7C8C">
        <w:rPr>
          <w:rFonts w:ascii="Arial" w:hAnsi="Arial" w:cs="Arial"/>
          <w:noProof/>
        </w:rPr>
        <w:t xml:space="preserve">model the team works </w:t>
      </w:r>
      <w:r w:rsidR="00BA4A1F" w:rsidRPr="2E7E7C8C">
        <w:rPr>
          <w:rFonts w:ascii="Arial" w:hAnsi="Arial" w:cs="Arial"/>
          <w:noProof/>
        </w:rPr>
        <w:t xml:space="preserve">across directorates providing procurement leadership and advice to ensure compliance with UK procurement legislation and that value for money is delivered through the Council’s procurement activity. </w:t>
      </w:r>
    </w:p>
    <w:p w14:paraId="5F18BD8D" w14:textId="77777777" w:rsidR="00BA4A1F" w:rsidRDefault="00BA4A1F" w:rsidP="00BA4A1F">
      <w:pPr>
        <w:spacing w:after="120" w:line="240" w:lineRule="auto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Key stakeholders in addition to operational directorate teams that deliver front line services include, Audit and Risk Management, Finance, ICT and Legal Services. </w:t>
      </w:r>
    </w:p>
    <w:p w14:paraId="01957900" w14:textId="0A357B73" w:rsidR="00BA4A1F" w:rsidRDefault="00BA4A1F" w:rsidP="00A032B5">
      <w:pPr>
        <w:spacing w:after="120" w:line="240" w:lineRule="auto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The Social Value Act requires that we consider at the pre-procurement stage the social, economic and environmental value that can be derived from the Council’s procurement activities. It is a key objective for the team that the Council obtains social value though its significant procurement spend, that delivers outcomes for the citizens of Manchester.  </w:t>
      </w:r>
    </w:p>
    <w:p w14:paraId="2FB1B0FF" w14:textId="54489877" w:rsidR="00BA4A1F" w:rsidRDefault="002D11DC" w:rsidP="00BA4A1F">
      <w:p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  <w:b/>
        </w:rPr>
        <w:t>P</w:t>
      </w:r>
      <w:r w:rsidR="00BA4A1F" w:rsidRPr="007429C7">
        <w:rPr>
          <w:rFonts w:ascii="Arial" w:hAnsi="Arial" w:cs="Arial"/>
          <w:b/>
        </w:rPr>
        <w:t>rocurement Manager</w:t>
      </w:r>
      <w:r w:rsidR="00BA4A1F">
        <w:rPr>
          <w:rFonts w:ascii="Arial" w:hAnsi="Arial" w:cs="Arial"/>
          <w:b/>
        </w:rPr>
        <w:t xml:space="preserve"> Level 1</w:t>
      </w:r>
      <w:r w:rsidR="00BA4A1F" w:rsidRPr="007429C7">
        <w:rPr>
          <w:rFonts w:ascii="Arial" w:hAnsi="Arial" w:cs="Arial"/>
          <w:b/>
        </w:rPr>
        <w:t xml:space="preserve"> is responsible for</w:t>
      </w:r>
      <w:r w:rsidR="00BA4A1F">
        <w:rPr>
          <w:rFonts w:ascii="Arial" w:hAnsi="Arial" w:cs="Arial"/>
        </w:rPr>
        <w:t xml:space="preserve">: </w:t>
      </w:r>
    </w:p>
    <w:p w14:paraId="4EDFF6CF" w14:textId="77777777" w:rsidR="00BA4A1F" w:rsidRDefault="00BA4A1F" w:rsidP="00BA4A1F">
      <w:pPr>
        <w:numPr>
          <w:ilvl w:val="0"/>
          <w:numId w:val="9"/>
        </w:num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  <w:color w:val="000000"/>
        </w:rPr>
        <w:t>Provision of a comprehensive procurement service to stakeholders across directorates in accordance with the Council’s Financial Regulations</w:t>
      </w:r>
    </w:p>
    <w:p w14:paraId="010C4AAE" w14:textId="77777777" w:rsidR="00BA4A1F" w:rsidRPr="00F004AF" w:rsidRDefault="00BA4A1F" w:rsidP="00BA4A1F">
      <w:pPr>
        <w:numPr>
          <w:ilvl w:val="0"/>
          <w:numId w:val="9"/>
        </w:numPr>
        <w:spacing w:after="120" w:line="240" w:lineRule="auto"/>
        <w:rPr>
          <w:rFonts w:ascii="Arial" w:hAnsi="Arial" w:cs="Arial"/>
          <w:color w:val="000000"/>
        </w:rPr>
      </w:pPr>
      <w:r w:rsidRPr="00F004AF">
        <w:rPr>
          <w:rFonts w:ascii="Arial" w:hAnsi="Arial" w:cs="Arial"/>
          <w:color w:val="000000"/>
        </w:rPr>
        <w:t>Provision of leadership to r</w:t>
      </w:r>
      <w:r>
        <w:rPr>
          <w:rFonts w:ascii="Arial" w:hAnsi="Arial" w:cs="Arial"/>
          <w:color w:val="000000"/>
        </w:rPr>
        <w:t xml:space="preserve">esource planning and </w:t>
      </w:r>
      <w:r w:rsidRPr="00F004AF">
        <w:rPr>
          <w:rFonts w:ascii="Arial" w:hAnsi="Arial" w:cs="Arial"/>
          <w:color w:val="000000"/>
        </w:rPr>
        <w:t>procurement in order to deliver a cost-</w:t>
      </w:r>
      <w:r>
        <w:rPr>
          <w:rFonts w:ascii="Arial" w:hAnsi="Arial" w:cs="Arial"/>
          <w:color w:val="000000"/>
        </w:rPr>
        <w:t>effective and efficient service</w:t>
      </w:r>
      <w:r w:rsidRPr="00F004AF">
        <w:rPr>
          <w:rFonts w:ascii="Arial" w:hAnsi="Arial" w:cs="Arial"/>
          <w:color w:val="000000"/>
        </w:rPr>
        <w:t xml:space="preserve">  </w:t>
      </w:r>
    </w:p>
    <w:p w14:paraId="4F99A2C4" w14:textId="77777777" w:rsidR="00BA4A1F" w:rsidRDefault="00BA4A1F" w:rsidP="00BA4A1F">
      <w:pPr>
        <w:numPr>
          <w:ilvl w:val="0"/>
          <w:numId w:val="9"/>
        </w:num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Provision of professional advice and management of complex and sensitive issues as identified by stakeholders </w:t>
      </w:r>
    </w:p>
    <w:p w14:paraId="540623D4" w14:textId="77777777" w:rsidR="00BA4A1F" w:rsidRDefault="00BA4A1F" w:rsidP="00BA4A1F">
      <w:pPr>
        <w:numPr>
          <w:ilvl w:val="0"/>
          <w:numId w:val="9"/>
        </w:numPr>
        <w:spacing w:after="12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Ensuring </w:t>
      </w:r>
      <w:r w:rsidRPr="00846FED">
        <w:rPr>
          <w:rFonts w:ascii="Arial" w:hAnsi="Arial" w:cs="Arial"/>
        </w:rPr>
        <w:t>that services provided represent best value and are delivered in an efficient and effective manner</w:t>
      </w:r>
    </w:p>
    <w:p w14:paraId="0A994D2B" w14:textId="77777777" w:rsidR="00BA4A1F" w:rsidRDefault="00BA4A1F" w:rsidP="00BA4A1F">
      <w:pPr>
        <w:spacing w:after="120" w:line="240" w:lineRule="auto"/>
        <w:rPr>
          <w:rFonts w:ascii="Arial" w:hAnsi="Arial" w:cs="Arial"/>
        </w:rPr>
      </w:pPr>
    </w:p>
    <w:p w14:paraId="2709C34F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75FA2961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72072386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4671A7E2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3B5623AA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7039EB06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3278A70B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5FA24FD5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7CA17F45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3E900BE2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188D9613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7BD02A99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09011686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1E6D2B11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4503B864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4CFC7630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4CB3BF4E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08160C92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2EDEF217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4BC21315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3FC3202E" w14:textId="77777777" w:rsidR="00636C92" w:rsidRDefault="00636C92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7D622B9B" w14:textId="6F62E39E" w:rsidR="00BA4A1F" w:rsidRDefault="00BA4A1F" w:rsidP="00BA4A1F">
      <w:pPr>
        <w:spacing w:after="12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Procurement Manager Level 1, Grade 9</w:t>
      </w:r>
      <w:r w:rsidRPr="001E13E2">
        <w:rPr>
          <w:rFonts w:ascii="Arial" w:hAnsi="Arial" w:cs="Arial"/>
          <w:b/>
          <w:u w:val="single"/>
        </w:rPr>
        <w:t xml:space="preserve"> – Key </w:t>
      </w:r>
      <w:r>
        <w:rPr>
          <w:rFonts w:ascii="Arial" w:hAnsi="Arial" w:cs="Arial"/>
          <w:b/>
          <w:u w:val="single"/>
        </w:rPr>
        <w:t>Behaviours, Skills</w:t>
      </w:r>
      <w:r w:rsidRPr="001E13E2">
        <w:rPr>
          <w:rFonts w:ascii="Arial" w:hAnsi="Arial" w:cs="Arial"/>
          <w:b/>
          <w:u w:val="single"/>
        </w:rPr>
        <w:t xml:space="preserve"> and Technical Requirements</w:t>
      </w:r>
    </w:p>
    <w:p w14:paraId="6556EE0B" w14:textId="77777777" w:rsidR="009222FE" w:rsidRDefault="009222FE" w:rsidP="00BA4A1F">
      <w:pPr>
        <w:spacing w:after="120" w:line="240" w:lineRule="auto"/>
        <w:rPr>
          <w:rFonts w:ascii="Arial" w:hAnsi="Arial" w:cs="Arial"/>
          <w:b/>
          <w:u w:val="single"/>
        </w:rPr>
      </w:pPr>
    </w:p>
    <w:p w14:paraId="64F44F60" w14:textId="3C0790F5" w:rsidR="00161021" w:rsidRPr="00A032B5" w:rsidRDefault="00161021" w:rsidP="001610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spacing w:after="120" w:line="240" w:lineRule="auto"/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</w:rPr>
        <w:t>Our Manchester Behaviours</w:t>
      </w:r>
    </w:p>
    <w:p w14:paraId="3E818F33" w14:textId="77777777" w:rsidR="00161021" w:rsidRPr="00161021" w:rsidRDefault="00161021" w:rsidP="00161021">
      <w:pPr>
        <w:numPr>
          <w:ilvl w:val="0"/>
          <w:numId w:val="12"/>
        </w:numPr>
        <w:tabs>
          <w:tab w:val="left" w:pos="2508"/>
          <w:tab w:val="left" w:pos="6828"/>
        </w:tabs>
        <w:spacing w:after="120" w:line="240" w:lineRule="auto"/>
        <w:rPr>
          <w:rFonts w:ascii="Arial" w:hAnsi="Arial" w:cs="Arial"/>
          <w:color w:val="000000"/>
        </w:rPr>
      </w:pPr>
      <w:r w:rsidRPr="00161021">
        <w:rPr>
          <w:rFonts w:ascii="Arial" w:hAnsi="Arial" w:cs="Arial"/>
          <w:color w:val="000000"/>
        </w:rPr>
        <w:t>We are proud and passionate about Manchester</w:t>
      </w:r>
    </w:p>
    <w:p w14:paraId="0B5F6B87" w14:textId="77777777" w:rsidR="00161021" w:rsidRPr="00161021" w:rsidRDefault="00161021" w:rsidP="00161021">
      <w:pPr>
        <w:numPr>
          <w:ilvl w:val="0"/>
          <w:numId w:val="12"/>
        </w:numPr>
        <w:tabs>
          <w:tab w:val="left" w:pos="2508"/>
          <w:tab w:val="left" w:pos="6828"/>
        </w:tabs>
        <w:spacing w:after="120" w:line="240" w:lineRule="auto"/>
        <w:rPr>
          <w:rFonts w:ascii="Arial" w:hAnsi="Arial" w:cs="Arial"/>
          <w:color w:val="000000"/>
        </w:rPr>
      </w:pPr>
      <w:r w:rsidRPr="00161021">
        <w:rPr>
          <w:rFonts w:ascii="Arial" w:hAnsi="Arial" w:cs="Arial"/>
          <w:color w:val="000000"/>
        </w:rPr>
        <w:t>We take time to listen and understand</w:t>
      </w:r>
    </w:p>
    <w:p w14:paraId="66ACBEE8" w14:textId="77777777" w:rsidR="00161021" w:rsidRPr="00161021" w:rsidRDefault="00161021" w:rsidP="00161021">
      <w:pPr>
        <w:numPr>
          <w:ilvl w:val="0"/>
          <w:numId w:val="12"/>
        </w:numPr>
        <w:tabs>
          <w:tab w:val="left" w:pos="2508"/>
          <w:tab w:val="left" w:pos="6828"/>
        </w:tabs>
        <w:spacing w:after="120" w:line="240" w:lineRule="auto"/>
        <w:rPr>
          <w:rFonts w:ascii="Arial" w:hAnsi="Arial" w:cs="Arial"/>
          <w:color w:val="000000"/>
        </w:rPr>
      </w:pPr>
      <w:r w:rsidRPr="00161021">
        <w:rPr>
          <w:rFonts w:ascii="Arial" w:hAnsi="Arial" w:cs="Arial"/>
          <w:color w:val="000000"/>
        </w:rPr>
        <w:t>We own it and we’re not afraid to try new things</w:t>
      </w:r>
    </w:p>
    <w:p w14:paraId="0C24B236" w14:textId="77777777" w:rsidR="00161021" w:rsidRPr="00161021" w:rsidRDefault="00161021" w:rsidP="00161021">
      <w:pPr>
        <w:numPr>
          <w:ilvl w:val="0"/>
          <w:numId w:val="12"/>
        </w:numPr>
        <w:tabs>
          <w:tab w:val="left" w:pos="2508"/>
          <w:tab w:val="left" w:pos="6828"/>
        </w:tabs>
        <w:spacing w:after="120" w:line="240" w:lineRule="auto"/>
        <w:rPr>
          <w:rFonts w:ascii="Arial" w:hAnsi="Arial" w:cs="Arial"/>
          <w:color w:val="000000"/>
        </w:rPr>
      </w:pPr>
      <w:r w:rsidRPr="00161021">
        <w:rPr>
          <w:rFonts w:ascii="Arial" w:hAnsi="Arial" w:cs="Arial"/>
          <w:color w:val="000000"/>
        </w:rPr>
        <w:t>We work together and trust each other</w:t>
      </w:r>
    </w:p>
    <w:p w14:paraId="76D5729E" w14:textId="77777777" w:rsidR="00161021" w:rsidRPr="00161021" w:rsidRDefault="00161021" w:rsidP="00161021">
      <w:pPr>
        <w:numPr>
          <w:ilvl w:val="0"/>
          <w:numId w:val="12"/>
        </w:numPr>
        <w:tabs>
          <w:tab w:val="left" w:pos="2508"/>
          <w:tab w:val="left" w:pos="6828"/>
        </w:tabs>
        <w:spacing w:after="120" w:line="240" w:lineRule="auto"/>
        <w:rPr>
          <w:rFonts w:ascii="Arial" w:hAnsi="Arial" w:cs="Arial"/>
          <w:color w:val="000000"/>
        </w:rPr>
      </w:pPr>
      <w:r w:rsidRPr="00161021">
        <w:rPr>
          <w:rFonts w:ascii="Arial" w:hAnsi="Arial" w:cs="Arial"/>
          <w:color w:val="000000"/>
        </w:rPr>
        <w:t>We show that we value our differences and treat people fairly</w:t>
      </w:r>
    </w:p>
    <w:p w14:paraId="72F67192" w14:textId="506AC712" w:rsidR="00BA4A1F" w:rsidRPr="00A032B5" w:rsidRDefault="00BA4A1F" w:rsidP="00A032B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spacing w:after="120" w:line="240" w:lineRule="auto"/>
        <w:rPr>
          <w:rFonts w:ascii="Arial" w:hAnsi="Arial" w:cs="Arial"/>
          <w:b/>
          <w:color w:val="FF0000"/>
        </w:rPr>
      </w:pPr>
      <w:r w:rsidRPr="001E13E2">
        <w:rPr>
          <w:rFonts w:ascii="Arial" w:hAnsi="Arial" w:cs="Arial"/>
          <w:b/>
        </w:rPr>
        <w:t>Generic Skills</w:t>
      </w:r>
    </w:p>
    <w:p w14:paraId="736FDF67" w14:textId="77777777" w:rsidR="00BA4A1F" w:rsidRPr="00C07BB4" w:rsidRDefault="00BA4A1F" w:rsidP="00BA4A1F">
      <w:pPr>
        <w:numPr>
          <w:ilvl w:val="0"/>
          <w:numId w:val="10"/>
        </w:numPr>
        <w:spacing w:after="120" w:line="240" w:lineRule="auto"/>
        <w:rPr>
          <w:rFonts w:ascii="Arial" w:hAnsi="Arial" w:cs="Arial"/>
        </w:rPr>
      </w:pPr>
      <w:r w:rsidRPr="009203FC">
        <w:rPr>
          <w:rFonts w:ascii="Arial" w:hAnsi="Arial" w:cs="Arial"/>
          <w:b/>
        </w:rPr>
        <w:t xml:space="preserve">Communication: </w:t>
      </w:r>
      <w:r w:rsidRPr="009203FC">
        <w:rPr>
          <w:rFonts w:ascii="Arial" w:hAnsi="Arial" w:cs="Arial"/>
        </w:rPr>
        <w:t>Ability to negotiate difficult agreements with wide impact; ability to influence or persuade internal or external stakeholders.</w:t>
      </w:r>
    </w:p>
    <w:p w14:paraId="25DA6BE1" w14:textId="77777777" w:rsidR="00BA4A1F" w:rsidRPr="00C07BB4" w:rsidRDefault="00BA4A1F" w:rsidP="00BA4A1F">
      <w:pPr>
        <w:numPr>
          <w:ilvl w:val="0"/>
          <w:numId w:val="10"/>
        </w:numPr>
        <w:spacing w:after="120" w:line="240" w:lineRule="auto"/>
        <w:rPr>
          <w:rFonts w:ascii="Arial" w:hAnsi="Arial" w:cs="Arial"/>
        </w:rPr>
      </w:pPr>
      <w:r w:rsidRPr="00C07BB4">
        <w:rPr>
          <w:rFonts w:ascii="Arial" w:hAnsi="Arial" w:cs="Arial"/>
          <w:b/>
        </w:rPr>
        <w:t>Analytical</w:t>
      </w:r>
      <w:r>
        <w:rPr>
          <w:rFonts w:ascii="Arial" w:hAnsi="Arial" w:cs="Arial"/>
          <w:b/>
        </w:rPr>
        <w:t xml:space="preserve">: </w:t>
      </w:r>
      <w:r w:rsidRPr="00C07BB4">
        <w:rPr>
          <w:rFonts w:ascii="Arial" w:hAnsi="Arial" w:cs="Arial"/>
        </w:rPr>
        <w:t xml:space="preserve">Ability to advise others and deal with sensitive issues in difficult situations inside and outside own area, negotiating riskier demands. </w:t>
      </w:r>
    </w:p>
    <w:p w14:paraId="47695B26" w14:textId="77777777" w:rsidR="00BA4A1F" w:rsidRDefault="00BA4A1F" w:rsidP="00BA4A1F">
      <w:pPr>
        <w:numPr>
          <w:ilvl w:val="0"/>
          <w:numId w:val="10"/>
        </w:numPr>
        <w:spacing w:after="120" w:line="240" w:lineRule="auto"/>
        <w:rPr>
          <w:rFonts w:ascii="Arial" w:hAnsi="Arial" w:cs="Arial"/>
        </w:rPr>
      </w:pPr>
      <w:r w:rsidRPr="00A16C97">
        <w:rPr>
          <w:rFonts w:ascii="Arial" w:hAnsi="Arial" w:cs="Arial"/>
          <w:b/>
        </w:rPr>
        <w:t xml:space="preserve">Planning and Organising: </w:t>
      </w:r>
      <w:r w:rsidRPr="00A16C97">
        <w:rPr>
          <w:rFonts w:ascii="Arial" w:hAnsi="Arial" w:cs="Arial"/>
        </w:rPr>
        <w:t xml:space="preserve">Excellent time management skills, creating own work schedules, prioritising, preparing in advance and setting realistic timescales for own self and others. </w:t>
      </w:r>
    </w:p>
    <w:p w14:paraId="2FDA946D" w14:textId="77777777" w:rsidR="00BA4A1F" w:rsidRDefault="00BA4A1F" w:rsidP="00BA4A1F">
      <w:pPr>
        <w:spacing w:after="120" w:line="240" w:lineRule="auto"/>
        <w:ind w:left="720"/>
        <w:rPr>
          <w:rFonts w:ascii="Arial" w:hAnsi="Arial" w:cs="Arial"/>
        </w:rPr>
      </w:pPr>
      <w:r w:rsidRPr="00A16C97">
        <w:rPr>
          <w:rFonts w:ascii="Arial" w:hAnsi="Arial" w:cs="Arial"/>
        </w:rPr>
        <w:t>Excellent prioritisation skills, evidenced by targets setting for self and others to meet demanding timescales.</w:t>
      </w:r>
    </w:p>
    <w:p w14:paraId="6F7CE858" w14:textId="77777777" w:rsidR="00BA4A1F" w:rsidRPr="00A16C97" w:rsidRDefault="00BA4A1F" w:rsidP="00BA4A1F">
      <w:pPr>
        <w:numPr>
          <w:ilvl w:val="0"/>
          <w:numId w:val="10"/>
        </w:numPr>
        <w:spacing w:after="120" w:line="240" w:lineRule="auto"/>
        <w:rPr>
          <w:rFonts w:ascii="Arial" w:hAnsi="Arial" w:cs="Arial"/>
        </w:rPr>
      </w:pPr>
      <w:r w:rsidRPr="00A16C97">
        <w:rPr>
          <w:rFonts w:ascii="Arial" w:hAnsi="Arial" w:cs="Arial"/>
          <w:b/>
        </w:rPr>
        <w:t xml:space="preserve">Problem Solving and Decision Making: </w:t>
      </w:r>
      <w:r w:rsidRPr="00A16C97">
        <w:rPr>
          <w:rFonts w:ascii="Arial" w:hAnsi="Arial" w:cs="Arial"/>
        </w:rPr>
        <w:t>Strong decision making skills with the ability to resolve complex issues</w:t>
      </w:r>
      <w:r w:rsidRPr="00A16C97">
        <w:rPr>
          <w:rFonts w:ascii="Arial" w:hAnsi="Arial" w:cs="Arial"/>
          <w:b/>
        </w:rPr>
        <w:t xml:space="preserve"> </w:t>
      </w:r>
      <w:r w:rsidRPr="00A16C97">
        <w:rPr>
          <w:rFonts w:ascii="Arial" w:hAnsi="Arial" w:cs="Arial"/>
        </w:rPr>
        <w:t>in a pressurised environment.</w:t>
      </w:r>
      <w:r>
        <w:rPr>
          <w:rFonts w:ascii="Arial" w:hAnsi="Arial" w:cs="Arial"/>
        </w:rPr>
        <w:t xml:space="preserve"> </w:t>
      </w:r>
    </w:p>
    <w:p w14:paraId="25EA7480" w14:textId="77777777" w:rsidR="00BA4A1F" w:rsidRDefault="00BA4A1F" w:rsidP="00BA4A1F">
      <w:pPr>
        <w:numPr>
          <w:ilvl w:val="0"/>
          <w:numId w:val="10"/>
        </w:numPr>
        <w:spacing w:after="120" w:line="240" w:lineRule="auto"/>
        <w:rPr>
          <w:rFonts w:ascii="Arial" w:hAnsi="Arial" w:cs="Arial"/>
        </w:rPr>
      </w:pPr>
      <w:r w:rsidRPr="00EA2EB2">
        <w:rPr>
          <w:rFonts w:ascii="Arial" w:hAnsi="Arial" w:cs="Arial"/>
          <w:b/>
        </w:rPr>
        <w:t xml:space="preserve">People Management: </w:t>
      </w:r>
      <w:r w:rsidRPr="00EA2EB2">
        <w:rPr>
          <w:rFonts w:ascii="Arial" w:hAnsi="Arial" w:cs="Arial"/>
        </w:rPr>
        <w:t>Is able to inspire individuals to give their best to achieve a desired result and maintains effective relationships with individuals and the team as a whole, to ensure that the team is equipped to achieve objectives set according to the overall business need.</w:t>
      </w:r>
      <w:r>
        <w:rPr>
          <w:rFonts w:ascii="Arial" w:hAnsi="Arial" w:cs="Arial"/>
        </w:rPr>
        <w:t xml:space="preserve"> </w:t>
      </w:r>
    </w:p>
    <w:p w14:paraId="2E842825" w14:textId="77777777" w:rsidR="00BA4A1F" w:rsidRDefault="00BA4A1F" w:rsidP="00BA4A1F">
      <w:pPr>
        <w:numPr>
          <w:ilvl w:val="0"/>
          <w:numId w:val="11"/>
        </w:numPr>
        <w:tabs>
          <w:tab w:val="clear" w:pos="1440"/>
        </w:tabs>
        <w:spacing w:after="120" w:line="240" w:lineRule="auto"/>
        <w:ind w:left="720"/>
        <w:rPr>
          <w:rFonts w:ascii="Arial" w:hAnsi="Arial" w:cs="Arial"/>
        </w:rPr>
      </w:pPr>
      <w:r w:rsidRPr="008B01E2">
        <w:rPr>
          <w:rFonts w:ascii="Arial" w:hAnsi="Arial" w:cs="Arial"/>
          <w:b/>
        </w:rPr>
        <w:t xml:space="preserve">Commercial: </w:t>
      </w:r>
      <w:r w:rsidRPr="008B01E2">
        <w:rPr>
          <w:rFonts w:ascii="Arial" w:hAnsi="Arial" w:cs="Arial"/>
        </w:rPr>
        <w:t>Demonstrates sound business intelligence and ability to identify commercially viable opportunities and secure value for money in service delivery.</w:t>
      </w:r>
    </w:p>
    <w:p w14:paraId="686985F1" w14:textId="53B56BCC" w:rsidR="00BA4A1F" w:rsidRPr="00A032B5" w:rsidRDefault="00BA4A1F" w:rsidP="00A032B5">
      <w:pPr>
        <w:numPr>
          <w:ilvl w:val="0"/>
          <w:numId w:val="11"/>
        </w:numPr>
        <w:tabs>
          <w:tab w:val="clear" w:pos="1440"/>
          <w:tab w:val="num" w:pos="720"/>
        </w:tabs>
        <w:spacing w:after="120" w:line="240" w:lineRule="auto"/>
        <w:ind w:left="720"/>
        <w:rPr>
          <w:rFonts w:ascii="Arial" w:hAnsi="Arial" w:cs="Arial"/>
        </w:rPr>
      </w:pPr>
      <w:r>
        <w:rPr>
          <w:rFonts w:ascii="Arial" w:hAnsi="Arial" w:cs="Arial"/>
          <w:b/>
        </w:rPr>
        <w:t>Strategic thinking:</w:t>
      </w:r>
      <w:r w:rsidRPr="00CD07CD">
        <w:rPr>
          <w:rFonts w:ascii="Arial" w:hAnsi="Arial" w:cs="Arial"/>
        </w:rPr>
        <w:t xml:space="preserve"> Skills to identify good practice and areas for improvement in strategy and communicate these </w:t>
      </w:r>
      <w:proofErr w:type="spellStart"/>
      <w:r w:rsidRPr="00CD07CD">
        <w:rPr>
          <w:rFonts w:ascii="Arial" w:hAnsi="Arial" w:cs="Arial"/>
        </w:rPr>
        <w:t>to</w:t>
      </w:r>
      <w:proofErr w:type="spellEnd"/>
      <w:r w:rsidRPr="00CD07CD">
        <w:rPr>
          <w:rFonts w:ascii="Arial" w:hAnsi="Arial" w:cs="Arial"/>
        </w:rPr>
        <w:t xml:space="preserve"> colleagues and key stakeholders</w:t>
      </w:r>
    </w:p>
    <w:p w14:paraId="620C42C9" w14:textId="79E5DBCC" w:rsidR="00BA4A1F" w:rsidRPr="00A032B5" w:rsidRDefault="00BA4A1F" w:rsidP="00A032B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spacing w:after="120" w:line="240" w:lineRule="auto"/>
        <w:rPr>
          <w:rFonts w:ascii="Arial" w:hAnsi="Arial" w:cs="Arial"/>
          <w:b/>
          <w:color w:val="FF0000"/>
        </w:rPr>
      </w:pPr>
      <w:r w:rsidRPr="001E13E2">
        <w:rPr>
          <w:rFonts w:ascii="Arial" w:hAnsi="Arial" w:cs="Arial"/>
          <w:b/>
        </w:rPr>
        <w:t xml:space="preserve">Technical requirements (Role Specific) </w:t>
      </w:r>
    </w:p>
    <w:p w14:paraId="2388D5DA" w14:textId="1F485C76" w:rsidR="00BA4A1F" w:rsidRPr="004E3270" w:rsidRDefault="00BA4A1F" w:rsidP="00BA4A1F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Significant</w:t>
      </w:r>
      <w:r w:rsidRPr="004E3270">
        <w:rPr>
          <w:rFonts w:ascii="Arial" w:hAnsi="Arial" w:cs="Arial"/>
          <w:lang w:val="en-US"/>
        </w:rPr>
        <w:t xml:space="preserve"> experience of managing Procurement and Contracts</w:t>
      </w:r>
      <w:r>
        <w:rPr>
          <w:rFonts w:ascii="Arial" w:hAnsi="Arial" w:cs="Arial"/>
          <w:lang w:val="en-US"/>
        </w:rPr>
        <w:t xml:space="preserve">. </w:t>
      </w:r>
    </w:p>
    <w:p w14:paraId="0EE3E889" w14:textId="0345CEE7" w:rsidR="00BA4A1F" w:rsidRPr="004E3270" w:rsidRDefault="00BA4A1F" w:rsidP="00BA4A1F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lang w:val="en-US"/>
        </w:rPr>
      </w:pPr>
      <w:r w:rsidRPr="004E3270">
        <w:rPr>
          <w:rFonts w:ascii="Arial" w:hAnsi="Arial" w:cs="Arial"/>
          <w:lang w:val="en-US"/>
        </w:rPr>
        <w:t>Qualified to Chartered Institute of P</w:t>
      </w:r>
      <w:r>
        <w:rPr>
          <w:rFonts w:ascii="Arial" w:hAnsi="Arial" w:cs="Arial"/>
          <w:lang w:val="en-US"/>
        </w:rPr>
        <w:t>urchasing and Supply (MCIPS level) or,</w:t>
      </w:r>
      <w:r w:rsidRPr="004E3270">
        <w:rPr>
          <w:rFonts w:ascii="Arial" w:hAnsi="Arial" w:cs="Arial"/>
          <w:lang w:val="en-US"/>
        </w:rPr>
        <w:t xml:space="preserve"> equivalent level of educational background</w:t>
      </w:r>
      <w:r>
        <w:rPr>
          <w:rFonts w:ascii="Arial" w:hAnsi="Arial" w:cs="Arial"/>
          <w:lang w:val="en-US"/>
        </w:rPr>
        <w:t xml:space="preserve"> or experience.</w:t>
      </w:r>
    </w:p>
    <w:p w14:paraId="585C972D" w14:textId="17332704" w:rsidR="00BA4A1F" w:rsidRPr="004E3270" w:rsidRDefault="00BA4A1F" w:rsidP="00BA4A1F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lang w:val="en-US"/>
        </w:rPr>
      </w:pPr>
      <w:r w:rsidRPr="2E7E7C8C">
        <w:rPr>
          <w:rFonts w:ascii="Arial" w:hAnsi="Arial" w:cs="Arial"/>
          <w:lang w:val="en-US"/>
        </w:rPr>
        <w:t>Thorough knowledge of City Council policies, procedures, standing orders, financial regulations and UK Procurement Legislation in relation to the procurement function.</w:t>
      </w:r>
    </w:p>
    <w:p w14:paraId="73207728" w14:textId="77777777" w:rsidR="00BA4A1F" w:rsidRDefault="00BA4A1F" w:rsidP="00BA4A1F">
      <w:pPr>
        <w:spacing w:after="120" w:line="240" w:lineRule="auto"/>
      </w:pPr>
    </w:p>
    <w:p w14:paraId="0C4CAF93" w14:textId="77777777" w:rsidR="00104FAF" w:rsidRPr="00104FAF" w:rsidRDefault="00104FAF" w:rsidP="00BA4A1F">
      <w:pPr>
        <w:spacing w:after="120" w:line="240" w:lineRule="auto"/>
      </w:pPr>
    </w:p>
    <w:sectPr w:rsidR="00104FAF" w:rsidRPr="00104F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F3C64A" w14:textId="77777777" w:rsidR="008B0B0E" w:rsidRDefault="008B0B0E" w:rsidP="005F26C1">
      <w:pPr>
        <w:spacing w:after="0" w:line="240" w:lineRule="auto"/>
      </w:pPr>
      <w:r>
        <w:separator/>
      </w:r>
    </w:p>
  </w:endnote>
  <w:endnote w:type="continuationSeparator" w:id="0">
    <w:p w14:paraId="7A110BD6" w14:textId="77777777" w:rsidR="008B0B0E" w:rsidRDefault="008B0B0E" w:rsidP="005F26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8E5514" w14:textId="77777777" w:rsidR="008B0B0E" w:rsidRDefault="008B0B0E" w:rsidP="005F26C1">
      <w:pPr>
        <w:spacing w:after="0" w:line="240" w:lineRule="auto"/>
      </w:pPr>
      <w:r>
        <w:separator/>
      </w:r>
    </w:p>
  </w:footnote>
  <w:footnote w:type="continuationSeparator" w:id="0">
    <w:p w14:paraId="52C723C9" w14:textId="77777777" w:rsidR="008B0B0E" w:rsidRDefault="008B0B0E" w:rsidP="005F26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E29B6"/>
    <w:multiLevelType w:val="hybridMultilevel"/>
    <w:tmpl w:val="12CC5F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6279D5"/>
    <w:multiLevelType w:val="hybridMultilevel"/>
    <w:tmpl w:val="2780C72A"/>
    <w:lvl w:ilvl="0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3164264"/>
    <w:multiLevelType w:val="multilevel"/>
    <w:tmpl w:val="77F69F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1A2BDF"/>
    <w:multiLevelType w:val="hybridMultilevel"/>
    <w:tmpl w:val="998629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5A7EAD"/>
    <w:multiLevelType w:val="hybridMultilevel"/>
    <w:tmpl w:val="29948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D8486D"/>
    <w:multiLevelType w:val="hybridMultilevel"/>
    <w:tmpl w:val="87AC51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2D5E1B"/>
    <w:multiLevelType w:val="multilevel"/>
    <w:tmpl w:val="F252E5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F56D79"/>
    <w:multiLevelType w:val="multilevel"/>
    <w:tmpl w:val="18B66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C6957EF"/>
    <w:multiLevelType w:val="multilevel"/>
    <w:tmpl w:val="633ED9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D923CF1"/>
    <w:multiLevelType w:val="multilevel"/>
    <w:tmpl w:val="788E8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C01085F"/>
    <w:multiLevelType w:val="multilevel"/>
    <w:tmpl w:val="A496B7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F1640CA"/>
    <w:multiLevelType w:val="hybridMultilevel"/>
    <w:tmpl w:val="A09C1B6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50292240">
    <w:abstractNumId w:val="3"/>
  </w:num>
  <w:num w:numId="2" w16cid:durableId="1812743529">
    <w:abstractNumId w:val="8"/>
  </w:num>
  <w:num w:numId="3" w16cid:durableId="123549346">
    <w:abstractNumId w:val="7"/>
  </w:num>
  <w:num w:numId="4" w16cid:durableId="292373432">
    <w:abstractNumId w:val="2"/>
  </w:num>
  <w:num w:numId="5" w16cid:durableId="494108566">
    <w:abstractNumId w:val="9"/>
  </w:num>
  <w:num w:numId="6" w16cid:durableId="1239048656">
    <w:abstractNumId w:val="6"/>
  </w:num>
  <w:num w:numId="7" w16cid:durableId="1995644139">
    <w:abstractNumId w:val="10"/>
  </w:num>
  <w:num w:numId="8" w16cid:durableId="1990936168">
    <w:abstractNumId w:val="4"/>
  </w:num>
  <w:num w:numId="9" w16cid:durableId="597982493">
    <w:abstractNumId w:val="11"/>
  </w:num>
  <w:num w:numId="10" w16cid:durableId="1189180161">
    <w:abstractNumId w:val="0"/>
  </w:num>
  <w:num w:numId="11" w16cid:durableId="480466869">
    <w:abstractNumId w:val="1"/>
  </w:num>
  <w:num w:numId="12" w16cid:durableId="5846492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2F0"/>
    <w:rsid w:val="0000667D"/>
    <w:rsid w:val="0002475A"/>
    <w:rsid w:val="000501DB"/>
    <w:rsid w:val="00061F4F"/>
    <w:rsid w:val="00064403"/>
    <w:rsid w:val="00090D6F"/>
    <w:rsid w:val="000B116A"/>
    <w:rsid w:val="000F037D"/>
    <w:rsid w:val="000F315D"/>
    <w:rsid w:val="00104FAF"/>
    <w:rsid w:val="00161021"/>
    <w:rsid w:val="001A14D3"/>
    <w:rsid w:val="002352A3"/>
    <w:rsid w:val="002429F7"/>
    <w:rsid w:val="00245A00"/>
    <w:rsid w:val="002B4521"/>
    <w:rsid w:val="002B7C11"/>
    <w:rsid w:val="002D11DC"/>
    <w:rsid w:val="002D5695"/>
    <w:rsid w:val="002E15FF"/>
    <w:rsid w:val="003233F3"/>
    <w:rsid w:val="003729D1"/>
    <w:rsid w:val="00393459"/>
    <w:rsid w:val="003E3DA0"/>
    <w:rsid w:val="00516B50"/>
    <w:rsid w:val="00531D14"/>
    <w:rsid w:val="005554F9"/>
    <w:rsid w:val="005F26C1"/>
    <w:rsid w:val="006242F0"/>
    <w:rsid w:val="00636C92"/>
    <w:rsid w:val="006516D5"/>
    <w:rsid w:val="006E0221"/>
    <w:rsid w:val="0073754E"/>
    <w:rsid w:val="00761E03"/>
    <w:rsid w:val="007F359D"/>
    <w:rsid w:val="00801740"/>
    <w:rsid w:val="008B0B0E"/>
    <w:rsid w:val="008C601B"/>
    <w:rsid w:val="00903DB1"/>
    <w:rsid w:val="009206D2"/>
    <w:rsid w:val="009222FE"/>
    <w:rsid w:val="00967227"/>
    <w:rsid w:val="00A032B5"/>
    <w:rsid w:val="00AD73DB"/>
    <w:rsid w:val="00B46431"/>
    <w:rsid w:val="00B64138"/>
    <w:rsid w:val="00B70326"/>
    <w:rsid w:val="00BA4A1F"/>
    <w:rsid w:val="00C040F5"/>
    <w:rsid w:val="00C75A5A"/>
    <w:rsid w:val="00CD2E6C"/>
    <w:rsid w:val="00D32841"/>
    <w:rsid w:val="00D32A07"/>
    <w:rsid w:val="00D41101"/>
    <w:rsid w:val="00D764B4"/>
    <w:rsid w:val="00E157D3"/>
    <w:rsid w:val="00EE1C80"/>
    <w:rsid w:val="00F001BC"/>
    <w:rsid w:val="025CE96E"/>
    <w:rsid w:val="04FCC383"/>
    <w:rsid w:val="0F2E0FBC"/>
    <w:rsid w:val="1188DEF5"/>
    <w:rsid w:val="13694757"/>
    <w:rsid w:val="13797A54"/>
    <w:rsid w:val="17013878"/>
    <w:rsid w:val="1C11AEC7"/>
    <w:rsid w:val="1ED050B5"/>
    <w:rsid w:val="219360FB"/>
    <w:rsid w:val="2C040B13"/>
    <w:rsid w:val="2DCD56D1"/>
    <w:rsid w:val="2E7E7C8C"/>
    <w:rsid w:val="2F1A4FB4"/>
    <w:rsid w:val="30813E60"/>
    <w:rsid w:val="380E3EE8"/>
    <w:rsid w:val="3A11C4B0"/>
    <w:rsid w:val="3A20ACF6"/>
    <w:rsid w:val="3C164BFF"/>
    <w:rsid w:val="3CF511C1"/>
    <w:rsid w:val="3D7CCE74"/>
    <w:rsid w:val="3F6925D1"/>
    <w:rsid w:val="3FA98897"/>
    <w:rsid w:val="41058E01"/>
    <w:rsid w:val="427AF6A3"/>
    <w:rsid w:val="429F91E1"/>
    <w:rsid w:val="43571260"/>
    <w:rsid w:val="469B69CF"/>
    <w:rsid w:val="4C620CB6"/>
    <w:rsid w:val="4E1DED64"/>
    <w:rsid w:val="5367D9AC"/>
    <w:rsid w:val="57B9E393"/>
    <w:rsid w:val="5A7C7000"/>
    <w:rsid w:val="5B08E0A7"/>
    <w:rsid w:val="5C2E5D80"/>
    <w:rsid w:val="6062F70F"/>
    <w:rsid w:val="73D5F86D"/>
    <w:rsid w:val="77EE9AF2"/>
    <w:rsid w:val="78282FCD"/>
    <w:rsid w:val="78B149F6"/>
    <w:rsid w:val="79CEC45E"/>
    <w:rsid w:val="79F2E659"/>
    <w:rsid w:val="7AF36921"/>
    <w:rsid w:val="7C4D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52900A"/>
  <w15:chartTrackingRefBased/>
  <w15:docId w15:val="{0B7A910A-4A98-4A45-86CC-A04E44225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bzude">
    <w:name w:val="wbzude"/>
    <w:basedOn w:val="DefaultParagraphFont"/>
    <w:rsid w:val="006242F0"/>
  </w:style>
  <w:style w:type="paragraph" w:styleId="Header">
    <w:name w:val="header"/>
    <w:basedOn w:val="Normal"/>
    <w:link w:val="HeaderChar"/>
    <w:rsid w:val="00104FAF"/>
    <w:pPr>
      <w:tabs>
        <w:tab w:val="center" w:pos="4320"/>
        <w:tab w:val="right" w:pos="8640"/>
      </w:tabs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104FAF"/>
    <w:rPr>
      <w:rFonts w:ascii="Arial" w:eastAsia="Times New Roman" w:hAnsi="Arial" w:cs="Arial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D2E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D2E6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93459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5F26C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26C1"/>
  </w:style>
  <w:style w:type="paragraph" w:customStyle="1" w:styleId="DefaultText1">
    <w:name w:val="Default Text:1"/>
    <w:basedOn w:val="Normal"/>
    <w:rsid w:val="00BA4A1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0"/>
      <w:sz w:val="24"/>
      <w:szCs w:val="20"/>
      <w:lang w:val="en-US"/>
    </w:rPr>
  </w:style>
  <w:style w:type="paragraph" w:styleId="BodyTextIndent3">
    <w:name w:val="Body Text Indent 3"/>
    <w:basedOn w:val="Normal"/>
    <w:link w:val="BodyTextIndent3Char"/>
    <w:rsid w:val="00BA4A1F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BA4A1F"/>
    <w:rPr>
      <w:rFonts w:ascii="Times New Roman" w:eastAsia="Times New Roman" w:hAnsi="Times New Roman" w:cs="Times New Roman"/>
      <w:sz w:val="16"/>
      <w:szCs w:val="16"/>
    </w:rPr>
  </w:style>
  <w:style w:type="paragraph" w:styleId="z-TopofForm">
    <w:name w:val="HTML Top of Form"/>
    <w:basedOn w:val="Normal"/>
    <w:link w:val="z-TopofFormChar"/>
    <w:rsid w:val="00BA4A1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z-TopofFormChar">
    <w:name w:val="z-Top of Form Char"/>
    <w:basedOn w:val="DefaultParagraphFont"/>
    <w:link w:val="z-TopofForm"/>
    <w:rsid w:val="00BA4A1F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59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0fcf11d-4a04-4ff2-b08e-0e96796a43c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86765B63E50E478E0551529043456E" ma:contentTypeVersion="18" ma:contentTypeDescription="Create a new document." ma:contentTypeScope="" ma:versionID="bda1a8285c9a738676db26c40fa6af45">
  <xsd:schema xmlns:xsd="http://www.w3.org/2001/XMLSchema" xmlns:xs="http://www.w3.org/2001/XMLSchema" xmlns:p="http://schemas.microsoft.com/office/2006/metadata/properties" xmlns:ns3="55250fbf-b984-4f68-bfaa-cb218956f34d" xmlns:ns4="00fcf11d-4a04-4ff2-b08e-0e96796a43c7" targetNamespace="http://schemas.microsoft.com/office/2006/metadata/properties" ma:root="true" ma:fieldsID="330219638ea7b55239a1bb29128497ff" ns3:_="" ns4:_="">
    <xsd:import namespace="55250fbf-b984-4f68-bfaa-cb218956f34d"/>
    <xsd:import namespace="00fcf11d-4a04-4ff2-b08e-0e96796a43c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OCR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250fbf-b984-4f68-bfaa-cb218956f34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fcf11d-4a04-4ff2-b08e-0e96796a43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3593A2-1980-4D6A-B40F-586545E8D0FD}">
  <ds:schemaRefs>
    <ds:schemaRef ds:uri="http://schemas.microsoft.com/office/2006/metadata/properties"/>
    <ds:schemaRef ds:uri="http://schemas.microsoft.com/office/infopath/2007/PartnerControls"/>
    <ds:schemaRef ds:uri="00fcf11d-4a04-4ff2-b08e-0e96796a43c7"/>
  </ds:schemaRefs>
</ds:datastoreItem>
</file>

<file path=customXml/itemProps2.xml><?xml version="1.0" encoding="utf-8"?>
<ds:datastoreItem xmlns:ds="http://schemas.openxmlformats.org/officeDocument/2006/customXml" ds:itemID="{78FB71ED-EECA-4E8D-ABF8-D68111FD70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335FAA-FD8B-4CE3-B462-818BD6F5EB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250fbf-b984-4f68-bfaa-cb218956f34d"/>
    <ds:schemaRef ds:uri="00fcf11d-4a04-4ff2-b08e-0e96796a43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1015</Words>
  <Characters>5789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6791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Schofield</dc:creator>
  <cp:keywords/>
  <dc:description/>
  <cp:lastModifiedBy>Kathy Dolan</cp:lastModifiedBy>
  <cp:revision>3</cp:revision>
  <dcterms:created xsi:type="dcterms:W3CDTF">2025-03-27T10:37:00Z</dcterms:created>
  <dcterms:modified xsi:type="dcterms:W3CDTF">2025-03-27T11:41:00Z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0x010100B486765B63E50E478E0551529043456E</vt:lpwstr>
  </property>
</Properties>
</file>