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5D40" w14:textId="77777777" w:rsidR="00A16318" w:rsidRPr="001E13E2" w:rsidRDefault="005B3A5F" w:rsidP="001E13E2">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04F44BC7" w14:textId="77777777" w:rsidR="005B3A5F" w:rsidRPr="001E13E2" w:rsidRDefault="0006703E" w:rsidP="001E13E2">
      <w:pPr>
        <w:jc w:val="center"/>
        <w:rPr>
          <w:rFonts w:ascii="Arial" w:hAnsi="Arial" w:cs="Arial"/>
          <w:b/>
        </w:rPr>
      </w:pPr>
      <w:r w:rsidRPr="001E13E2">
        <w:rPr>
          <w:rFonts w:ascii="Arial" w:hAnsi="Arial" w:cs="Arial"/>
          <w:b/>
        </w:rPr>
        <w:t>Role Profile</w:t>
      </w:r>
    </w:p>
    <w:p w14:paraId="2B0BB795" w14:textId="77777777" w:rsidR="005B3A5F" w:rsidRPr="001E13E2" w:rsidRDefault="005B3A5F" w:rsidP="001E13E2">
      <w:pPr>
        <w:jc w:val="center"/>
        <w:rPr>
          <w:rFonts w:ascii="Arial" w:hAnsi="Arial" w:cs="Arial"/>
          <w:b/>
        </w:rPr>
      </w:pPr>
    </w:p>
    <w:p w14:paraId="7B8EA1FF" w14:textId="6671EC25" w:rsidR="005B3A5F" w:rsidRPr="001E13E2" w:rsidRDefault="003F72A5" w:rsidP="003F72A5">
      <w:pPr>
        <w:pStyle w:val="DefaultText1"/>
        <w:jc w:val="center"/>
        <w:rPr>
          <w:rFonts w:ascii="Arial" w:hAnsi="Arial" w:cs="Arial"/>
          <w:b/>
        </w:rPr>
      </w:pPr>
      <w:bookmarkStart w:id="0" w:name="_Hlk221528777"/>
      <w:r w:rsidRPr="00F33B71">
        <w:rPr>
          <w:rFonts w:ascii="Arial" w:hAnsi="Arial" w:cs="Arial"/>
          <w:b/>
          <w:color w:val="auto"/>
          <w:lang w:val="en-GB"/>
        </w:rPr>
        <w:t>Technical Development Officer</w:t>
      </w:r>
      <w:bookmarkEnd w:id="0"/>
      <w:r w:rsidR="0031622B" w:rsidRPr="001E13E2">
        <w:rPr>
          <w:rFonts w:ascii="Arial" w:hAnsi="Arial" w:cs="Arial"/>
          <w:b/>
        </w:rPr>
        <w:t xml:space="preserve">, Grade </w:t>
      </w:r>
      <w:r w:rsidR="000448DC">
        <w:rPr>
          <w:rFonts w:ascii="Arial" w:hAnsi="Arial" w:cs="Arial"/>
          <w:b/>
        </w:rPr>
        <w:t>7</w:t>
      </w:r>
    </w:p>
    <w:p w14:paraId="654D377A" w14:textId="5859125D" w:rsidR="003F72A5" w:rsidRDefault="003F72A5" w:rsidP="003F72A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Revenues and Benefits </w:t>
      </w:r>
      <w:r w:rsidR="009E3267">
        <w:rPr>
          <w:rFonts w:ascii="Arial" w:eastAsia="Arial" w:hAnsi="Arial" w:cs="Arial"/>
          <w:b/>
          <w:color w:val="000000"/>
        </w:rPr>
        <w:t>Service</w:t>
      </w:r>
      <w:r>
        <w:rPr>
          <w:rFonts w:ascii="Arial" w:eastAsia="Arial" w:hAnsi="Arial" w:cs="Arial"/>
          <w:b/>
          <w:color w:val="000000"/>
        </w:rPr>
        <w:t xml:space="preserve">, Corporate Services </w:t>
      </w:r>
      <w:r w:rsidRPr="001E13E2">
        <w:rPr>
          <w:rFonts w:ascii="Arial" w:hAnsi="Arial" w:cs="Arial"/>
          <w:b/>
        </w:rPr>
        <w:t>Directorate</w:t>
      </w:r>
    </w:p>
    <w:p w14:paraId="0509D7D7" w14:textId="0FC4E0C0" w:rsidR="005B3A5F" w:rsidRDefault="0031622B" w:rsidP="001E13E2">
      <w:pPr>
        <w:jc w:val="center"/>
        <w:rPr>
          <w:rFonts w:ascii="Arial" w:hAnsi="Arial" w:cs="Arial"/>
          <w:b/>
        </w:rPr>
      </w:pPr>
      <w:r w:rsidRPr="001E13E2">
        <w:rPr>
          <w:rFonts w:ascii="Arial" w:hAnsi="Arial" w:cs="Arial"/>
          <w:b/>
        </w:rPr>
        <w:t xml:space="preserve">Reports to: </w:t>
      </w:r>
      <w:r w:rsidR="003F72A5">
        <w:rPr>
          <w:rFonts w:ascii="Arial" w:hAnsi="Arial" w:cs="Arial"/>
          <w:b/>
        </w:rPr>
        <w:t>Technical Manager</w:t>
      </w:r>
    </w:p>
    <w:p w14:paraId="65AA0575" w14:textId="77777777" w:rsidR="00740062" w:rsidRPr="001E13E2" w:rsidRDefault="00740062" w:rsidP="001E13E2">
      <w:pPr>
        <w:jc w:val="center"/>
        <w:rPr>
          <w:rFonts w:ascii="Arial" w:hAnsi="Arial" w:cs="Arial"/>
          <w:b/>
        </w:rPr>
      </w:pPr>
      <w:r>
        <w:rPr>
          <w:rFonts w:ascii="Arial" w:hAnsi="Arial" w:cs="Arial"/>
          <w:b/>
        </w:rPr>
        <w:t xml:space="preserve">Job Family: </w:t>
      </w:r>
      <w:r w:rsidR="004F69D1">
        <w:rPr>
          <w:rFonts w:ascii="Arial" w:hAnsi="Arial" w:cs="Arial"/>
          <w:b/>
        </w:rPr>
        <w:t>Technical</w:t>
      </w:r>
    </w:p>
    <w:p w14:paraId="46A035BE" w14:textId="77777777" w:rsidR="005B3A5F" w:rsidRPr="001E13E2" w:rsidRDefault="005B3A5F" w:rsidP="001E13E2">
      <w:pPr>
        <w:rPr>
          <w:rFonts w:ascii="Arial" w:hAnsi="Arial" w:cs="Arial"/>
        </w:rPr>
      </w:pPr>
    </w:p>
    <w:p w14:paraId="0B3A8481" w14:textId="77777777" w:rsidR="003263E9" w:rsidRPr="003263E9" w:rsidRDefault="003263E9" w:rsidP="003263E9">
      <w:pPr>
        <w:jc w:val="both"/>
        <w:rPr>
          <w:rFonts w:ascii="Arial" w:hAnsi="Arial" w:cs="Arial"/>
          <w:b/>
        </w:rPr>
      </w:pPr>
      <w:r w:rsidRPr="003263E9">
        <w:rPr>
          <w:rFonts w:ascii="Arial" w:hAnsi="Arial" w:cs="Arial"/>
          <w:b/>
        </w:rPr>
        <w:t>Key Role Descriptors</w:t>
      </w:r>
      <w:r w:rsidR="00507106">
        <w:rPr>
          <w:rFonts w:ascii="Arial" w:hAnsi="Arial" w:cs="Arial"/>
          <w:b/>
        </w:rPr>
        <w:t>:</w:t>
      </w:r>
    </w:p>
    <w:p w14:paraId="5EFA1178" w14:textId="77777777" w:rsidR="003263E9" w:rsidRPr="003263E9" w:rsidRDefault="003263E9" w:rsidP="003263E9">
      <w:pPr>
        <w:jc w:val="center"/>
        <w:rPr>
          <w:rFonts w:ascii="Arial" w:hAnsi="Arial" w:cs="Arial"/>
          <w:b/>
        </w:rPr>
      </w:pPr>
    </w:p>
    <w:p w14:paraId="3A7D02CF" w14:textId="77777777" w:rsidR="003263E9" w:rsidRDefault="001C2172" w:rsidP="008C76D7">
      <w:pPr>
        <w:rPr>
          <w:rFonts w:ascii="Arial" w:hAnsi="Arial" w:cs="Arial"/>
        </w:rPr>
      </w:pPr>
      <w:r>
        <w:rPr>
          <w:rFonts w:ascii="Arial" w:hAnsi="Arial" w:cs="Arial"/>
        </w:rPr>
        <w:t>T</w:t>
      </w:r>
      <w:r w:rsidR="003263E9" w:rsidRPr="003263E9">
        <w:rPr>
          <w:rFonts w:ascii="Arial" w:hAnsi="Arial" w:cs="Arial"/>
        </w:rPr>
        <w:t xml:space="preserve">he </w:t>
      </w:r>
      <w:proofErr w:type="spellStart"/>
      <w:r w:rsidR="003263E9" w:rsidRPr="003263E9">
        <w:rPr>
          <w:rFonts w:ascii="Arial" w:hAnsi="Arial" w:cs="Arial"/>
        </w:rPr>
        <w:t>roleholder</w:t>
      </w:r>
      <w:proofErr w:type="spellEnd"/>
      <w:r w:rsidR="003263E9" w:rsidRPr="003263E9">
        <w:rPr>
          <w:rFonts w:ascii="Arial" w:hAnsi="Arial" w:cs="Arial"/>
        </w:rPr>
        <w:t xml:space="preserve"> will </w:t>
      </w:r>
      <w:r w:rsidR="003B07C4">
        <w:rPr>
          <w:rFonts w:ascii="Arial" w:hAnsi="Arial" w:cs="Arial"/>
        </w:rPr>
        <w:t xml:space="preserve">undertake a lead role in a </w:t>
      </w:r>
      <w:r w:rsidR="00F92B7D">
        <w:rPr>
          <w:rFonts w:ascii="Arial" w:hAnsi="Arial" w:cs="Arial"/>
        </w:rPr>
        <w:t xml:space="preserve">professional, customer focused, </w:t>
      </w:r>
      <w:r w:rsidR="00E96489">
        <w:rPr>
          <w:rFonts w:ascii="Arial" w:hAnsi="Arial" w:cs="Arial"/>
        </w:rPr>
        <w:t xml:space="preserve">specialist technical service which </w:t>
      </w:r>
      <w:r w:rsidR="00E96489" w:rsidRPr="00F92B7D">
        <w:rPr>
          <w:rFonts w:ascii="Arial" w:hAnsi="Arial" w:cs="Arial"/>
        </w:rPr>
        <w:t xml:space="preserve">enables the delivery of organisational objectives and </w:t>
      </w:r>
      <w:r w:rsidR="0018724D" w:rsidRPr="00F92B7D">
        <w:rPr>
          <w:rFonts w:ascii="Arial" w:hAnsi="Arial" w:cs="Arial"/>
        </w:rPr>
        <w:t xml:space="preserve">provides a </w:t>
      </w:r>
      <w:proofErr w:type="gramStart"/>
      <w:r w:rsidR="0018724D" w:rsidRPr="00F92B7D">
        <w:rPr>
          <w:rFonts w:ascii="Arial" w:hAnsi="Arial" w:cs="Arial"/>
        </w:rPr>
        <w:t>hi</w:t>
      </w:r>
      <w:r w:rsidR="006E0EEC" w:rsidRPr="00F92B7D">
        <w:rPr>
          <w:rFonts w:ascii="Arial" w:hAnsi="Arial" w:cs="Arial"/>
        </w:rPr>
        <w:t>gh quality</w:t>
      </w:r>
      <w:proofErr w:type="gramEnd"/>
      <w:r w:rsidR="006E0EEC" w:rsidRPr="00F92B7D">
        <w:rPr>
          <w:rFonts w:ascii="Arial" w:hAnsi="Arial" w:cs="Arial"/>
        </w:rPr>
        <w:t xml:space="preserve"> service to customers in line with internal guidelines, policies and procedures and statutory requirements.</w:t>
      </w:r>
    </w:p>
    <w:p w14:paraId="68E18D59" w14:textId="77777777" w:rsidR="003B07C4" w:rsidRDefault="003B07C4" w:rsidP="008C76D7">
      <w:pPr>
        <w:rPr>
          <w:rFonts w:ascii="Arial" w:hAnsi="Arial" w:cs="Arial"/>
        </w:rPr>
      </w:pPr>
    </w:p>
    <w:p w14:paraId="2FF87A7B" w14:textId="77777777" w:rsidR="00D3798D" w:rsidRDefault="00D3798D" w:rsidP="00D3798D">
      <w:pPr>
        <w:rPr>
          <w:rFonts w:ascii="Arial" w:hAnsi="Arial" w:cs="Arial"/>
        </w:rPr>
      </w:pPr>
      <w:r>
        <w:rPr>
          <w:rFonts w:ascii="Arial" w:hAnsi="Arial" w:cs="Arial"/>
        </w:rPr>
        <w:t xml:space="preserve">The </w:t>
      </w:r>
      <w:proofErr w:type="spellStart"/>
      <w:r>
        <w:rPr>
          <w:rFonts w:ascii="Arial" w:hAnsi="Arial" w:cs="Arial"/>
        </w:rPr>
        <w:t>role</w:t>
      </w:r>
      <w:r w:rsidRPr="00F92B7D">
        <w:rPr>
          <w:rFonts w:ascii="Arial" w:hAnsi="Arial" w:cs="Arial"/>
        </w:rPr>
        <w:t>holder</w:t>
      </w:r>
      <w:proofErr w:type="spellEnd"/>
      <w:r w:rsidRPr="00F92B7D">
        <w:rPr>
          <w:rFonts w:ascii="Arial" w:hAnsi="Arial" w:cs="Arial"/>
        </w:rPr>
        <w:t xml:space="preserve"> will </w:t>
      </w:r>
      <w:r>
        <w:rPr>
          <w:rFonts w:ascii="Arial" w:hAnsi="Arial" w:cs="Arial"/>
        </w:rPr>
        <w:t>lead the delivery of a range of technical projects, initiatives or work packages that comply with relevant legislation and help achieve</w:t>
      </w:r>
      <w:r w:rsidRPr="004A2FE3">
        <w:rPr>
          <w:rFonts w:ascii="Arial" w:hAnsi="Arial" w:cs="Arial"/>
        </w:rPr>
        <w:t xml:space="preserve"> the Council’s corporate</w:t>
      </w:r>
      <w:r>
        <w:rPr>
          <w:rFonts w:ascii="Arial" w:hAnsi="Arial" w:cs="Arial"/>
        </w:rPr>
        <w:t xml:space="preserve"> aims and objectives </w:t>
      </w:r>
    </w:p>
    <w:p w14:paraId="6A7F90C8" w14:textId="77777777" w:rsidR="00D3798D" w:rsidRPr="00543E88" w:rsidRDefault="00D3798D" w:rsidP="00D3798D">
      <w:pPr>
        <w:rPr>
          <w:rFonts w:ascii="Arial" w:hAnsi="Arial" w:cs="Arial"/>
        </w:rPr>
      </w:pPr>
    </w:p>
    <w:p w14:paraId="3AE2292A" w14:textId="77777777" w:rsidR="003B07C4" w:rsidRDefault="003B07C4" w:rsidP="008C76D7">
      <w:pPr>
        <w:rPr>
          <w:rFonts w:ascii="Arial" w:hAnsi="Arial" w:cs="Arial"/>
        </w:rPr>
      </w:pPr>
      <w:r w:rsidRPr="000C5542">
        <w:rPr>
          <w:rFonts w:ascii="Arial" w:hAnsi="Arial" w:cs="Arial"/>
        </w:rPr>
        <w:t xml:space="preserve">The </w:t>
      </w:r>
      <w:proofErr w:type="spellStart"/>
      <w:r w:rsidRPr="000C5542">
        <w:rPr>
          <w:rFonts w:ascii="Arial" w:hAnsi="Arial" w:cs="Arial"/>
        </w:rPr>
        <w:t>roleholder</w:t>
      </w:r>
      <w:proofErr w:type="spellEnd"/>
      <w:r w:rsidRPr="000C5542">
        <w:rPr>
          <w:rFonts w:ascii="Arial" w:hAnsi="Arial" w:cs="Arial"/>
        </w:rPr>
        <w:t xml:space="preserve"> will provide </w:t>
      </w:r>
      <w:r>
        <w:rPr>
          <w:rFonts w:ascii="Arial" w:hAnsi="Arial" w:cs="Arial"/>
        </w:rPr>
        <w:t xml:space="preserve">specialist technical </w:t>
      </w:r>
      <w:r w:rsidR="00EB3C48">
        <w:rPr>
          <w:rFonts w:ascii="Arial" w:hAnsi="Arial" w:cs="Arial"/>
        </w:rPr>
        <w:t xml:space="preserve">consultancy </w:t>
      </w:r>
      <w:r w:rsidRPr="000C5542">
        <w:rPr>
          <w:rFonts w:ascii="Arial" w:hAnsi="Arial" w:cs="Arial"/>
        </w:rPr>
        <w:t xml:space="preserve">across the </w:t>
      </w:r>
      <w:r>
        <w:rPr>
          <w:rFonts w:ascii="Arial" w:hAnsi="Arial" w:cs="Arial"/>
        </w:rPr>
        <w:t xml:space="preserve">assigned service area </w:t>
      </w:r>
      <w:r w:rsidR="008C76D7" w:rsidRPr="008C76D7">
        <w:rPr>
          <w:rFonts w:ascii="Arial" w:hAnsi="Arial" w:cs="Arial"/>
        </w:rPr>
        <w:t>to develop, design and implement customer-focused solutions for the assigned service area.  They will act as a key member of the team and will ensure high standards of customer service and service delivery.</w:t>
      </w:r>
    </w:p>
    <w:p w14:paraId="1152084D" w14:textId="77777777" w:rsidR="005C2FBE" w:rsidRPr="00F92B7D" w:rsidRDefault="005C2FBE" w:rsidP="008C76D7">
      <w:pPr>
        <w:rPr>
          <w:rFonts w:ascii="Arial" w:hAnsi="Arial" w:cs="Arial"/>
        </w:rPr>
      </w:pPr>
    </w:p>
    <w:p w14:paraId="131535DC" w14:textId="77777777" w:rsidR="003263E9" w:rsidRPr="00F92B7D" w:rsidRDefault="003263E9" w:rsidP="008C76D7">
      <w:pPr>
        <w:rPr>
          <w:rFonts w:ascii="Arial" w:hAnsi="Arial" w:cs="Arial"/>
          <w:b/>
        </w:rPr>
      </w:pPr>
      <w:r w:rsidRPr="00F92B7D">
        <w:rPr>
          <w:rFonts w:ascii="Arial" w:hAnsi="Arial" w:cs="Arial"/>
          <w:b/>
        </w:rPr>
        <w:t>Key Role Accountabilities:</w:t>
      </w:r>
    </w:p>
    <w:p w14:paraId="2FC00221" w14:textId="77777777" w:rsidR="003263E9" w:rsidRPr="00F92B7D" w:rsidRDefault="003263E9" w:rsidP="008C76D7">
      <w:pPr>
        <w:rPr>
          <w:rFonts w:ascii="Arial" w:hAnsi="Arial" w:cs="Arial"/>
        </w:rPr>
      </w:pPr>
    </w:p>
    <w:p w14:paraId="741E7138" w14:textId="77777777" w:rsidR="0018128E" w:rsidRDefault="0018128E" w:rsidP="008C76D7">
      <w:pPr>
        <w:rPr>
          <w:rFonts w:ascii="Arial" w:hAnsi="Arial"/>
        </w:rPr>
      </w:pPr>
      <w:r>
        <w:rPr>
          <w:rFonts w:ascii="Arial" w:hAnsi="Arial"/>
        </w:rPr>
        <w:t xml:space="preserve">Provide an effective </w:t>
      </w:r>
      <w:r w:rsidR="007D5F93">
        <w:rPr>
          <w:rFonts w:ascii="Arial" w:hAnsi="Arial"/>
        </w:rPr>
        <w:t>technical consultancy</w:t>
      </w:r>
      <w:r>
        <w:rPr>
          <w:rFonts w:ascii="Arial" w:hAnsi="Arial"/>
        </w:rPr>
        <w:t xml:space="preserve"> function for the assigned service area, ensuring that high quality technical </w:t>
      </w:r>
      <w:r w:rsidR="009A0928">
        <w:rPr>
          <w:rFonts w:ascii="Arial" w:hAnsi="Arial"/>
        </w:rPr>
        <w:t xml:space="preserve">solutions </w:t>
      </w:r>
      <w:r>
        <w:rPr>
          <w:rFonts w:ascii="Arial" w:hAnsi="Arial"/>
        </w:rPr>
        <w:t xml:space="preserve">are delivered in line with </w:t>
      </w:r>
      <w:r w:rsidR="009A0928">
        <w:rPr>
          <w:rFonts w:ascii="Arial" w:hAnsi="Arial"/>
        </w:rPr>
        <w:t xml:space="preserve">customer or </w:t>
      </w:r>
      <w:r>
        <w:rPr>
          <w:rFonts w:ascii="Arial" w:hAnsi="Arial"/>
        </w:rPr>
        <w:t>legislative requirements.  Dependent on the service area, this may include</w:t>
      </w:r>
      <w:r w:rsidR="009A0928">
        <w:rPr>
          <w:rFonts w:ascii="Arial" w:hAnsi="Arial"/>
        </w:rPr>
        <w:t xml:space="preserve"> </w:t>
      </w:r>
      <w:r>
        <w:rPr>
          <w:rFonts w:ascii="Arial" w:hAnsi="Arial"/>
        </w:rPr>
        <w:t xml:space="preserve">software / information </w:t>
      </w:r>
      <w:r w:rsidR="009A0928">
        <w:rPr>
          <w:rFonts w:ascii="Arial" w:hAnsi="Arial"/>
        </w:rPr>
        <w:t xml:space="preserve">technology </w:t>
      </w:r>
      <w:r>
        <w:rPr>
          <w:rFonts w:ascii="Arial" w:hAnsi="Arial"/>
        </w:rPr>
        <w:t>support, engineering, surveying, curating or other specialist functions.</w:t>
      </w:r>
    </w:p>
    <w:p w14:paraId="4EEA6B40" w14:textId="77777777" w:rsidR="0018128E" w:rsidRDefault="0018128E" w:rsidP="008C76D7">
      <w:pPr>
        <w:rPr>
          <w:rFonts w:ascii="Arial" w:hAnsi="Arial" w:cs="Arial"/>
        </w:rPr>
      </w:pPr>
    </w:p>
    <w:p w14:paraId="12216479" w14:textId="77777777" w:rsidR="00D3798D" w:rsidRDefault="009A0928" w:rsidP="008C76D7">
      <w:pPr>
        <w:rPr>
          <w:rFonts w:ascii="Arial" w:hAnsi="Arial" w:cs="Arial"/>
        </w:rPr>
      </w:pPr>
      <w:r>
        <w:rPr>
          <w:rFonts w:ascii="Arial" w:hAnsi="Arial" w:cs="Arial"/>
        </w:rPr>
        <w:t xml:space="preserve">Lead on the delivery of work packages (using project management methodology where appropriate) so that objectives are achieved, </w:t>
      </w:r>
      <w:r w:rsidR="00D3798D">
        <w:rPr>
          <w:rFonts w:ascii="Arial" w:hAnsi="Arial" w:cs="Arial"/>
        </w:rPr>
        <w:t>ensuring consistency in approach and compliance with appropriate internal and legislative guidelines.</w:t>
      </w:r>
    </w:p>
    <w:p w14:paraId="261830DA" w14:textId="77777777" w:rsidR="00D3798D" w:rsidRDefault="00D3798D" w:rsidP="008C76D7">
      <w:pPr>
        <w:rPr>
          <w:rFonts w:ascii="Arial" w:hAnsi="Arial" w:cs="Arial"/>
        </w:rPr>
      </w:pPr>
    </w:p>
    <w:p w14:paraId="0916EC32" w14:textId="77777777" w:rsidR="00784058" w:rsidRPr="0018128E" w:rsidRDefault="00784058" w:rsidP="008C76D7">
      <w:pPr>
        <w:rPr>
          <w:rFonts w:ascii="Arial" w:eastAsia="Arial Unicode MS" w:hAnsi="Arial" w:cs="Arial"/>
          <w:b/>
        </w:rPr>
      </w:pPr>
      <w:r>
        <w:rPr>
          <w:rFonts w:ascii="Arial" w:hAnsi="Arial" w:cs="Arial"/>
        </w:rPr>
        <w:t>Develop successful relationships and s</w:t>
      </w:r>
      <w:r>
        <w:rPr>
          <w:rFonts w:ascii="Arial" w:eastAsia="Arial Unicode MS" w:hAnsi="Arial" w:cs="Arial"/>
        </w:rPr>
        <w:t>ecure stakeholder commitment through negotiation and communications, both oral and written, to ensure</w:t>
      </w:r>
      <w:r w:rsidRPr="00ED6544">
        <w:rPr>
          <w:rFonts w:ascii="Arial" w:eastAsia="Arial Unicode MS" w:hAnsi="Arial" w:cs="Arial"/>
        </w:rPr>
        <w:t xml:space="preserve"> work packages are delivered effectively and to customer requirements</w:t>
      </w:r>
      <w:r>
        <w:rPr>
          <w:rFonts w:ascii="Arial" w:eastAsia="Arial Unicode MS" w:hAnsi="Arial" w:cs="Arial"/>
        </w:rPr>
        <w:t xml:space="preserve"> and agreed objectives</w:t>
      </w:r>
      <w:r w:rsidRPr="00ED6544">
        <w:rPr>
          <w:rFonts w:ascii="Arial" w:eastAsia="Arial Unicode MS" w:hAnsi="Arial" w:cs="Arial"/>
        </w:rPr>
        <w:t>.</w:t>
      </w:r>
      <w:r w:rsidR="00D3798D">
        <w:rPr>
          <w:rFonts w:ascii="Arial" w:eastAsia="Arial Unicode MS" w:hAnsi="Arial" w:cs="Arial"/>
        </w:rPr>
        <w:t xml:space="preserve">  This will include the communication of complex technical matters.</w:t>
      </w:r>
    </w:p>
    <w:p w14:paraId="4F6FFB34" w14:textId="77777777" w:rsidR="00784058" w:rsidRDefault="00784058" w:rsidP="008C76D7">
      <w:pPr>
        <w:rPr>
          <w:rFonts w:ascii="Arial" w:hAnsi="Arial" w:cs="Arial"/>
        </w:rPr>
      </w:pPr>
    </w:p>
    <w:p w14:paraId="1604C6D8" w14:textId="77777777" w:rsidR="00DD348D" w:rsidRDefault="00784058" w:rsidP="008C76D7">
      <w:pPr>
        <w:rPr>
          <w:rFonts w:ascii="Arial" w:hAnsi="Arial" w:cs="Arial"/>
        </w:rPr>
      </w:pPr>
      <w:r>
        <w:rPr>
          <w:rFonts w:ascii="Arial" w:hAnsi="Arial" w:cs="Arial"/>
          <w:szCs w:val="22"/>
        </w:rPr>
        <w:t xml:space="preserve">Ensure all work carried out </w:t>
      </w:r>
      <w:r w:rsidRPr="00045B1F">
        <w:rPr>
          <w:rFonts w:ascii="Arial" w:hAnsi="Arial" w:cs="Arial"/>
          <w:szCs w:val="22"/>
        </w:rPr>
        <w:t xml:space="preserve">fits within the parameters of service level agreements, </w:t>
      </w:r>
      <w:r w:rsidRPr="00045B1F">
        <w:rPr>
          <w:rFonts w:ascii="Arial" w:hAnsi="Arial" w:cs="Arial"/>
        </w:rPr>
        <w:t>using appropriate specialist equipment / software or tools where required</w:t>
      </w:r>
      <w:r w:rsidR="00EF2387">
        <w:rPr>
          <w:rFonts w:ascii="Arial" w:hAnsi="Arial" w:cs="Arial"/>
        </w:rPr>
        <w:t>,</w:t>
      </w:r>
      <w:r w:rsidR="008C76D7">
        <w:rPr>
          <w:rFonts w:ascii="Arial" w:hAnsi="Arial" w:cs="Arial"/>
        </w:rPr>
        <w:t xml:space="preserve"> </w:t>
      </w:r>
      <w:r w:rsidR="008C76D7" w:rsidRPr="008C76D7">
        <w:rPr>
          <w:rFonts w:ascii="Arial" w:hAnsi="Arial" w:cs="Arial"/>
        </w:rPr>
        <w:t xml:space="preserve">in line with safe working </w:t>
      </w:r>
      <w:r w:rsidR="008C76D7">
        <w:rPr>
          <w:rFonts w:ascii="Arial" w:hAnsi="Arial" w:cs="Arial"/>
        </w:rPr>
        <w:t xml:space="preserve">practices </w:t>
      </w:r>
      <w:r w:rsidR="008C76D7" w:rsidRPr="008C76D7">
        <w:rPr>
          <w:rFonts w:ascii="Arial" w:hAnsi="Arial" w:cs="Arial"/>
        </w:rPr>
        <w:t>and health and safety regulations</w:t>
      </w:r>
      <w:r w:rsidRPr="00045B1F">
        <w:rPr>
          <w:rFonts w:ascii="Arial" w:hAnsi="Arial" w:cs="Arial"/>
          <w:szCs w:val="22"/>
        </w:rPr>
        <w:t xml:space="preserve">.  </w:t>
      </w:r>
    </w:p>
    <w:p w14:paraId="504D14D9" w14:textId="77777777" w:rsidR="00DD348D" w:rsidRDefault="00DD348D" w:rsidP="008C76D7">
      <w:pPr>
        <w:rPr>
          <w:rFonts w:ascii="Arial" w:hAnsi="Arial" w:cs="Arial"/>
        </w:rPr>
      </w:pPr>
    </w:p>
    <w:p w14:paraId="3825B481" w14:textId="77777777" w:rsidR="00DD348D" w:rsidRDefault="007C4F18" w:rsidP="008C76D7">
      <w:pPr>
        <w:rPr>
          <w:rFonts w:ascii="Arial" w:hAnsi="Arial" w:cs="Arial"/>
        </w:rPr>
      </w:pPr>
      <w:r w:rsidRPr="000C5542">
        <w:rPr>
          <w:rFonts w:ascii="Arial" w:hAnsi="Arial" w:cs="Arial"/>
        </w:rPr>
        <w:t xml:space="preserve">Represent the City Council as an expert witness at </w:t>
      </w:r>
      <w:r>
        <w:rPr>
          <w:rFonts w:ascii="Arial" w:hAnsi="Arial" w:cs="Arial"/>
        </w:rPr>
        <w:t>enquiries</w:t>
      </w:r>
      <w:r w:rsidRPr="000C5542">
        <w:rPr>
          <w:rFonts w:ascii="Arial" w:hAnsi="Arial" w:cs="Arial"/>
        </w:rPr>
        <w:t>, tribunals and hearings or similar proceedings</w:t>
      </w:r>
      <w:r>
        <w:rPr>
          <w:rFonts w:ascii="Arial" w:hAnsi="Arial" w:cs="Arial"/>
        </w:rPr>
        <w:t xml:space="preserve"> where appropriate</w:t>
      </w:r>
      <w:r w:rsidRPr="000C5542">
        <w:rPr>
          <w:rFonts w:ascii="Arial" w:hAnsi="Arial" w:cs="Arial"/>
        </w:rPr>
        <w:t xml:space="preserve">. </w:t>
      </w:r>
    </w:p>
    <w:p w14:paraId="198A9361" w14:textId="77777777" w:rsidR="00DD348D" w:rsidRDefault="00DD348D" w:rsidP="008C76D7">
      <w:pPr>
        <w:rPr>
          <w:rFonts w:ascii="Arial" w:hAnsi="Arial" w:cs="Arial"/>
        </w:rPr>
      </w:pPr>
    </w:p>
    <w:p w14:paraId="7444B3E5" w14:textId="77777777" w:rsidR="00D97A03" w:rsidRPr="000662C5" w:rsidRDefault="00D97A03" w:rsidP="008C76D7">
      <w:pPr>
        <w:rPr>
          <w:rFonts w:ascii="Arial" w:hAnsi="Arial" w:cs="Arial"/>
        </w:rPr>
      </w:pPr>
      <w:r w:rsidRPr="000710E9">
        <w:rPr>
          <w:rFonts w:ascii="Arial" w:hAnsi="Arial" w:cs="Arial"/>
        </w:rPr>
        <w:lastRenderedPageBreak/>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The </w:t>
      </w:r>
      <w:proofErr w:type="spellStart"/>
      <w:r w:rsidRPr="000710E9">
        <w:rPr>
          <w:rFonts w:ascii="Arial" w:hAnsi="Arial" w:cs="Arial"/>
        </w:rPr>
        <w:t>roleholder</w:t>
      </w:r>
      <w:proofErr w:type="spellEnd"/>
      <w:r w:rsidRPr="000710E9">
        <w:rPr>
          <w:rFonts w:ascii="Arial" w:hAnsi="Arial" w:cs="Arial"/>
        </w:rPr>
        <w:t xml:space="preserve"> will be expected to effectively co-ordinate resources to support the </w:t>
      </w:r>
      <w:r w:rsidRPr="000662C5">
        <w:rPr>
          <w:rFonts w:ascii="Arial" w:hAnsi="Arial" w:cs="Arial"/>
        </w:rPr>
        <w:t>principals of ‘joined up’ communication and to ensure efficiencies are achieved.</w:t>
      </w:r>
    </w:p>
    <w:p w14:paraId="0AB65939" w14:textId="77777777" w:rsidR="00D97A03" w:rsidRPr="000662C5" w:rsidRDefault="00D97A03" w:rsidP="008C76D7">
      <w:pPr>
        <w:rPr>
          <w:rFonts w:ascii="Arial" w:hAnsi="Arial" w:cs="Arial"/>
        </w:rPr>
      </w:pPr>
    </w:p>
    <w:p w14:paraId="10898B18" w14:textId="77777777" w:rsidR="000662C5" w:rsidRPr="000662C5" w:rsidRDefault="000662C5" w:rsidP="008C76D7">
      <w:pPr>
        <w:rPr>
          <w:rFonts w:ascii="Arial" w:hAnsi="Arial" w:cs="Arial"/>
        </w:rPr>
      </w:pPr>
      <w:r w:rsidRPr="000662C5">
        <w:rPr>
          <w:rFonts w:ascii="Arial" w:hAnsi="Arial" w:cs="Arial"/>
        </w:rPr>
        <w:t xml:space="preserve">Dependent on the service area, the </w:t>
      </w:r>
      <w:proofErr w:type="spellStart"/>
      <w:r w:rsidRPr="000662C5">
        <w:rPr>
          <w:rFonts w:ascii="Arial" w:hAnsi="Arial" w:cs="Arial"/>
        </w:rPr>
        <w:t>roleholder</w:t>
      </w:r>
      <w:proofErr w:type="spellEnd"/>
      <w:r w:rsidRPr="000662C5">
        <w:rPr>
          <w:rFonts w:ascii="Arial" w:hAnsi="Arial" w:cs="Arial"/>
        </w:rPr>
        <w:t xml:space="preserve"> may be required to work on a rota basis including out of hours as required to meet customer demand.</w:t>
      </w:r>
    </w:p>
    <w:p w14:paraId="07A9D1B8" w14:textId="77777777" w:rsidR="000662C5" w:rsidRPr="000662C5" w:rsidRDefault="000662C5" w:rsidP="008C76D7">
      <w:pPr>
        <w:rPr>
          <w:rFonts w:ascii="Arial" w:hAnsi="Arial" w:cs="Arial"/>
        </w:rPr>
      </w:pPr>
    </w:p>
    <w:p w14:paraId="18DF2396" w14:textId="77777777" w:rsidR="00EE4463" w:rsidRPr="000662C5" w:rsidRDefault="00EE4463" w:rsidP="008C76D7">
      <w:pPr>
        <w:rPr>
          <w:rFonts w:ascii="Arial" w:hAnsi="Arial" w:cs="Arial"/>
          <w:color w:val="000000"/>
        </w:rPr>
      </w:pPr>
      <w:r w:rsidRPr="000662C5">
        <w:rPr>
          <w:rFonts w:ascii="Arial" w:hAnsi="Arial" w:cs="Arial"/>
          <w:color w:val="000000"/>
        </w:rPr>
        <w:t xml:space="preserve">Demonstrate a personal commitment to continuous </w:t>
      </w:r>
      <w:proofErr w:type="spellStart"/>
      <w:r w:rsidRPr="000662C5">
        <w:rPr>
          <w:rFonts w:ascii="Arial" w:hAnsi="Arial" w:cs="Arial"/>
          <w:color w:val="000000"/>
        </w:rPr>
        <w:t>self development</w:t>
      </w:r>
      <w:proofErr w:type="spellEnd"/>
      <w:r w:rsidRPr="000662C5">
        <w:rPr>
          <w:rFonts w:ascii="Arial" w:hAnsi="Arial" w:cs="Arial"/>
          <w:color w:val="000000"/>
        </w:rPr>
        <w:t xml:space="preserve"> and service improvement.</w:t>
      </w:r>
    </w:p>
    <w:p w14:paraId="4364FD9F" w14:textId="77777777" w:rsidR="00EE4463" w:rsidRPr="000662C5" w:rsidRDefault="00EE4463" w:rsidP="008C76D7">
      <w:pPr>
        <w:rPr>
          <w:rFonts w:ascii="Arial" w:hAnsi="Arial" w:cs="Arial"/>
          <w:color w:val="000000"/>
        </w:rPr>
      </w:pPr>
    </w:p>
    <w:p w14:paraId="14628538" w14:textId="77777777" w:rsidR="00EE4463" w:rsidRPr="000662C5" w:rsidRDefault="00EE4463" w:rsidP="008C76D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0662C5">
        <w:rPr>
          <w:rFonts w:ascii="Arial" w:hAnsi="Arial" w:cs="Arial"/>
          <w:color w:val="000000"/>
        </w:rPr>
        <w:t>Through personal example, open commitment and clear action, ensure diversity is positively valued, resulting in equal access and treatment in employment, service delivery and communications.</w:t>
      </w:r>
    </w:p>
    <w:p w14:paraId="229D819F" w14:textId="77777777" w:rsidR="00EE4463" w:rsidRPr="000662C5" w:rsidRDefault="00EE4463" w:rsidP="008C76D7">
      <w:pPr>
        <w:rPr>
          <w:rFonts w:ascii="Arial" w:hAnsi="Arial" w:cs="Arial"/>
          <w:b/>
        </w:rPr>
      </w:pPr>
    </w:p>
    <w:p w14:paraId="0F828728" w14:textId="77777777" w:rsidR="00EE4463" w:rsidRPr="00F92B7D" w:rsidRDefault="00EE4463" w:rsidP="008C76D7">
      <w:pPr>
        <w:pStyle w:val="BodyText2"/>
        <w:spacing w:after="0" w:line="240" w:lineRule="auto"/>
        <w:rPr>
          <w:rFonts w:ascii="Arial" w:hAnsi="Arial" w:cs="Arial"/>
          <w:b/>
        </w:rPr>
      </w:pPr>
      <w:r w:rsidRPr="000662C5">
        <w:rPr>
          <w:rFonts w:ascii="Arial" w:hAnsi="Arial" w:cs="Arial"/>
          <w:b/>
        </w:rPr>
        <w:t>Where the</w:t>
      </w:r>
      <w:r w:rsidRPr="00F92B7D">
        <w:rPr>
          <w:rFonts w:ascii="Arial" w:hAnsi="Arial" w:cs="Arial"/>
          <w:b/>
        </w:rPr>
        <w:t xml:space="preserve"> role holder is disabled, every effort will be made to supply all necessary aids, adaptations or equipment to allow them to carry out all the duties of the role.  If, however, a certain task proves to be unachievable, job redesign will be fully considered.</w:t>
      </w:r>
    </w:p>
    <w:p w14:paraId="1D87CD92" w14:textId="77777777" w:rsidR="00EE4463" w:rsidRDefault="00EE4463" w:rsidP="00F92B7D">
      <w:pPr>
        <w:jc w:val="both"/>
        <w:rPr>
          <w:rFonts w:ascii="Arial" w:hAnsi="Arial" w:cs="Arial"/>
        </w:rPr>
      </w:pPr>
    </w:p>
    <w:p w14:paraId="7DE60AD0" w14:textId="77777777" w:rsidR="00833118" w:rsidRDefault="00833118" w:rsidP="001E13E2">
      <w:pPr>
        <w:rPr>
          <w:rFonts w:ascii="Arial" w:hAnsi="Arial" w:cs="Arial"/>
          <w:b/>
        </w:rPr>
      </w:pPr>
    </w:p>
    <w:p w14:paraId="506D98C8" w14:textId="77777777" w:rsidR="003F72A5" w:rsidRDefault="00DC6059" w:rsidP="003F72A5">
      <w:pPr>
        <w:jc w:val="both"/>
        <w:rPr>
          <w:rFonts w:ascii="Arial" w:eastAsia="Arial" w:hAnsi="Arial" w:cs="Arial"/>
        </w:rPr>
      </w:pPr>
      <w:r>
        <w:rPr>
          <w:rFonts w:ascii="Arial" w:hAnsi="Arial" w:cs="Arial"/>
          <w:b/>
        </w:rPr>
        <w:br w:type="page"/>
      </w:r>
      <w:r w:rsidR="003F72A5">
        <w:rPr>
          <w:rFonts w:ascii="Arial" w:eastAsia="Arial" w:hAnsi="Arial" w:cs="Arial"/>
          <w:b/>
        </w:rPr>
        <w:lastRenderedPageBreak/>
        <w:t>Role Portfolio: This role sits in the Corporate Assessments Service</w:t>
      </w:r>
    </w:p>
    <w:p w14:paraId="178B0A6C" w14:textId="77777777" w:rsidR="003F72A5" w:rsidRDefault="003F72A5" w:rsidP="003F72A5">
      <w:pPr>
        <w:jc w:val="both"/>
        <w:rPr>
          <w:rFonts w:ascii="Arial" w:eastAsia="Arial" w:hAnsi="Arial" w:cs="Arial"/>
        </w:rPr>
      </w:pPr>
      <w:r>
        <w:rPr>
          <w:rFonts w:ascii="Arial" w:eastAsia="Arial" w:hAnsi="Arial" w:cs="Arial"/>
        </w:rPr>
        <w:t xml:space="preserve"> </w:t>
      </w:r>
    </w:p>
    <w:p w14:paraId="4C1B9BF0" w14:textId="77777777" w:rsidR="003F72A5" w:rsidRDefault="003F72A5" w:rsidP="003F72A5">
      <w:pPr>
        <w:autoSpaceDE w:val="0"/>
        <w:autoSpaceDN w:val="0"/>
        <w:adjustRightInd w:val="0"/>
        <w:rPr>
          <w:rFonts w:ascii="Helvetica" w:hAnsi="Helvetica" w:cs="Helvetica"/>
        </w:rPr>
      </w:pPr>
      <w:r>
        <w:rPr>
          <w:rFonts w:ascii="Helvetica" w:hAnsi="Helvetica" w:cs="Helvetica"/>
        </w:rPr>
        <w:t>The Corporate Assessments Service is part of the Revenues and Benefits</w:t>
      </w:r>
    </w:p>
    <w:p w14:paraId="5A3A23B2" w14:textId="77777777" w:rsidR="003F72A5" w:rsidRDefault="003F72A5" w:rsidP="003F72A5">
      <w:pPr>
        <w:autoSpaceDE w:val="0"/>
        <w:autoSpaceDN w:val="0"/>
        <w:adjustRightInd w:val="0"/>
        <w:rPr>
          <w:rFonts w:ascii="Helvetica" w:hAnsi="Helvetica" w:cs="Helvetica"/>
        </w:rPr>
      </w:pPr>
      <w:r>
        <w:rPr>
          <w:rFonts w:ascii="Helvetica" w:hAnsi="Helvetica" w:cs="Helvetica"/>
        </w:rPr>
        <w:t xml:space="preserve">Unit. The financial assessment functions within this are made up of four </w:t>
      </w:r>
      <w:proofErr w:type="gramStart"/>
      <w:r>
        <w:rPr>
          <w:rFonts w:ascii="Helvetica" w:hAnsi="Helvetica" w:cs="Helvetica"/>
        </w:rPr>
        <w:t>key</w:t>
      </w:r>
      <w:proofErr w:type="gramEnd"/>
    </w:p>
    <w:p w14:paraId="037857E2" w14:textId="77777777" w:rsidR="003F72A5" w:rsidRPr="008B52FC" w:rsidRDefault="003F72A5" w:rsidP="003F72A5">
      <w:pPr>
        <w:autoSpaceDE w:val="0"/>
        <w:autoSpaceDN w:val="0"/>
        <w:adjustRightInd w:val="0"/>
        <w:rPr>
          <w:rFonts w:ascii="Helvetica" w:hAnsi="Helvetica" w:cs="Helvetica"/>
        </w:rPr>
      </w:pPr>
      <w:r w:rsidRPr="008B52FC">
        <w:rPr>
          <w:rFonts w:ascii="Helvetica" w:hAnsi="Helvetica" w:cs="Helvetica"/>
        </w:rPr>
        <w:t xml:space="preserve">areas: </w:t>
      </w:r>
    </w:p>
    <w:p w14:paraId="3AD02203" w14:textId="1F97321F" w:rsidR="003F72A5" w:rsidRPr="008B52FC" w:rsidRDefault="003F72A5" w:rsidP="003F72A5">
      <w:pPr>
        <w:pStyle w:val="ListParagraph"/>
        <w:numPr>
          <w:ilvl w:val="0"/>
          <w:numId w:val="16"/>
        </w:numPr>
        <w:autoSpaceDE w:val="0"/>
        <w:autoSpaceDN w:val="0"/>
        <w:adjustRightInd w:val="0"/>
        <w:rPr>
          <w:rFonts w:ascii="Helvetica" w:hAnsi="Helvetica" w:cs="Helvetica"/>
        </w:rPr>
      </w:pPr>
      <w:r w:rsidRPr="008B52FC">
        <w:rPr>
          <w:rFonts w:ascii="Helvetica" w:hAnsi="Helvetica" w:cs="Helvetica"/>
        </w:rPr>
        <w:t xml:space="preserve">Housing Benefit, Council Tax Support </w:t>
      </w:r>
      <w:r w:rsidR="00341A41">
        <w:rPr>
          <w:rFonts w:ascii="Helvetica" w:hAnsi="Helvetica" w:cs="Helvetica"/>
        </w:rPr>
        <w:t>A</w:t>
      </w:r>
      <w:r w:rsidRPr="008B52FC">
        <w:rPr>
          <w:rFonts w:ascii="Helvetica" w:hAnsi="Helvetica" w:cs="Helvetica"/>
        </w:rPr>
        <w:t>ssessments and Discretionary</w:t>
      </w:r>
    </w:p>
    <w:p w14:paraId="5DB5ADAC" w14:textId="77777777" w:rsidR="003F72A5" w:rsidRPr="008B52FC" w:rsidRDefault="003F72A5" w:rsidP="003F72A5">
      <w:pPr>
        <w:pStyle w:val="ListParagraph"/>
        <w:autoSpaceDE w:val="0"/>
        <w:autoSpaceDN w:val="0"/>
        <w:adjustRightInd w:val="0"/>
        <w:ind w:left="783"/>
        <w:rPr>
          <w:rFonts w:ascii="Helvetica" w:hAnsi="Helvetica" w:cs="Helvetica"/>
        </w:rPr>
      </w:pPr>
      <w:r w:rsidRPr="008B52FC">
        <w:rPr>
          <w:rFonts w:ascii="Helvetica" w:hAnsi="Helvetica" w:cs="Helvetica"/>
        </w:rPr>
        <w:t>Housing Payments (statutory function)</w:t>
      </w:r>
    </w:p>
    <w:p w14:paraId="1DD47E7F" w14:textId="77777777" w:rsidR="003F72A5" w:rsidRPr="008B52FC" w:rsidRDefault="003F72A5" w:rsidP="003F72A5">
      <w:pPr>
        <w:pStyle w:val="ListParagraph"/>
        <w:numPr>
          <w:ilvl w:val="0"/>
          <w:numId w:val="16"/>
        </w:numPr>
        <w:autoSpaceDE w:val="0"/>
        <w:autoSpaceDN w:val="0"/>
        <w:adjustRightInd w:val="0"/>
        <w:rPr>
          <w:rFonts w:ascii="Helvetica" w:hAnsi="Helvetica" w:cs="Helvetica"/>
        </w:rPr>
      </w:pPr>
      <w:r w:rsidRPr="008B52FC">
        <w:rPr>
          <w:rFonts w:ascii="Helvetica" w:hAnsi="Helvetica" w:cs="Helvetica"/>
        </w:rPr>
        <w:t>Reconsiderations and Tribunals (statutory function)</w:t>
      </w:r>
    </w:p>
    <w:p w14:paraId="7C058DE6" w14:textId="77777777" w:rsidR="003F72A5" w:rsidRPr="008B52FC" w:rsidRDefault="003F72A5" w:rsidP="003F72A5">
      <w:pPr>
        <w:pStyle w:val="ListParagraph"/>
        <w:numPr>
          <w:ilvl w:val="0"/>
          <w:numId w:val="16"/>
        </w:numPr>
        <w:autoSpaceDE w:val="0"/>
        <w:autoSpaceDN w:val="0"/>
        <w:adjustRightInd w:val="0"/>
        <w:rPr>
          <w:rFonts w:ascii="Helvetica" w:hAnsi="Helvetica" w:cs="Helvetica"/>
        </w:rPr>
      </w:pPr>
      <w:r w:rsidRPr="008B52FC">
        <w:rPr>
          <w:rFonts w:ascii="Helvetica" w:hAnsi="Helvetica" w:cs="Helvetica"/>
        </w:rPr>
        <w:t>Adults Care Financial Assessments (statutory function)</w:t>
      </w:r>
    </w:p>
    <w:p w14:paraId="7C21A07F" w14:textId="77777777" w:rsidR="003F72A5" w:rsidRPr="00EE622F" w:rsidRDefault="003F72A5" w:rsidP="003F72A5">
      <w:pPr>
        <w:pStyle w:val="ListParagraph"/>
        <w:numPr>
          <w:ilvl w:val="0"/>
          <w:numId w:val="16"/>
        </w:numPr>
        <w:jc w:val="both"/>
        <w:rPr>
          <w:rFonts w:ascii="Arial" w:eastAsia="Arial" w:hAnsi="Arial" w:cs="Arial"/>
        </w:rPr>
      </w:pPr>
      <w:r w:rsidRPr="00EE622F">
        <w:rPr>
          <w:rFonts w:ascii="Helvetica" w:hAnsi="Helvetica" w:cs="Helvetica"/>
        </w:rPr>
        <w:t>Welfare Provision Scheme Assessments (discretionary function)</w:t>
      </w:r>
    </w:p>
    <w:p w14:paraId="3117105D" w14:textId="77777777" w:rsidR="003F72A5" w:rsidRDefault="003F72A5" w:rsidP="003F72A5">
      <w:pPr>
        <w:jc w:val="both"/>
        <w:rPr>
          <w:rFonts w:ascii="Arial" w:eastAsia="Arial" w:hAnsi="Arial" w:cs="Arial"/>
        </w:rPr>
      </w:pPr>
    </w:p>
    <w:p w14:paraId="5CDB8CBC" w14:textId="77777777" w:rsidR="003F72A5" w:rsidRDefault="003F72A5" w:rsidP="003F72A5">
      <w:pPr>
        <w:jc w:val="both"/>
        <w:rPr>
          <w:rFonts w:ascii="Arial" w:eastAsia="Arial" w:hAnsi="Arial" w:cs="Arial"/>
        </w:rPr>
      </w:pPr>
    </w:p>
    <w:p w14:paraId="6DB2F70A" w14:textId="77777777" w:rsidR="003F72A5" w:rsidRDefault="003F72A5" w:rsidP="003F72A5">
      <w:pPr>
        <w:jc w:val="both"/>
        <w:rPr>
          <w:rFonts w:ascii="Arial" w:eastAsia="Arial" w:hAnsi="Arial" w:cs="Arial"/>
        </w:rPr>
      </w:pPr>
      <w:r>
        <w:rPr>
          <w:rFonts w:ascii="Arial" w:eastAsia="Arial" w:hAnsi="Arial" w:cs="Arial"/>
        </w:rPr>
        <w:t xml:space="preserve">The </w:t>
      </w:r>
      <w:r w:rsidRPr="009D584C">
        <w:rPr>
          <w:rFonts w:ascii="Arial" w:eastAsia="Arial" w:hAnsi="Arial" w:cs="Arial"/>
        </w:rPr>
        <w:t xml:space="preserve">Technical Development Officer </w:t>
      </w:r>
      <w:r>
        <w:rPr>
          <w:rFonts w:ascii="Arial" w:eastAsia="Arial" w:hAnsi="Arial" w:cs="Arial"/>
        </w:rPr>
        <w:t xml:space="preserve">role will report into the Technical Manager and will provide system support across the Charging Team and the Welfare Provision Team. This involves the ongoing stabilisation and improvement work currently underway on </w:t>
      </w:r>
      <w:proofErr w:type="spellStart"/>
      <w:r>
        <w:rPr>
          <w:rFonts w:ascii="Arial" w:eastAsia="Arial" w:hAnsi="Arial" w:cs="Arial"/>
        </w:rPr>
        <w:t>ContrOCC</w:t>
      </w:r>
      <w:proofErr w:type="spellEnd"/>
      <w:r>
        <w:rPr>
          <w:rFonts w:ascii="Arial" w:eastAsia="Arial" w:hAnsi="Arial" w:cs="Arial"/>
        </w:rPr>
        <w:t xml:space="preserve"> and the regular maintenance and upkeep to Case Manager and Access databases. The role will involve working across both teams to update on system development and upgrades and to assist with system glitches. The role will also involve the development of key management information, to improve in-team efficiencies, identify systemic issues within the cross-departmental processes, and work with other departments to agree resolutions.</w:t>
      </w:r>
    </w:p>
    <w:p w14:paraId="05BC264F" w14:textId="77777777" w:rsidR="003F72A5" w:rsidRDefault="003F72A5" w:rsidP="003F72A5">
      <w:pPr>
        <w:jc w:val="both"/>
        <w:rPr>
          <w:rFonts w:ascii="Arial" w:eastAsia="Arial" w:hAnsi="Arial" w:cs="Arial"/>
        </w:rPr>
      </w:pPr>
    </w:p>
    <w:p w14:paraId="1E1658ED" w14:textId="77777777" w:rsidR="003F72A5" w:rsidRDefault="003F72A5" w:rsidP="003F72A5">
      <w:pPr>
        <w:jc w:val="both"/>
        <w:rPr>
          <w:rFonts w:ascii="Arial" w:eastAsia="Arial" w:hAnsi="Arial" w:cs="Arial"/>
        </w:rPr>
      </w:pPr>
      <w:r>
        <w:rPr>
          <w:rFonts w:ascii="Arial" w:eastAsia="Arial" w:hAnsi="Arial" w:cs="Arial"/>
        </w:rPr>
        <w:t>Some key areas of responsibility include: -</w:t>
      </w:r>
    </w:p>
    <w:p w14:paraId="5A5E46BA" w14:textId="77777777" w:rsidR="003F72A5" w:rsidRDefault="003F72A5" w:rsidP="003F72A5">
      <w:pPr>
        <w:jc w:val="both"/>
        <w:rPr>
          <w:rFonts w:ascii="Arial" w:eastAsia="Arial" w:hAnsi="Arial" w:cs="Arial"/>
        </w:rPr>
      </w:pPr>
      <w:r>
        <w:rPr>
          <w:rFonts w:ascii="Arial" w:eastAsia="Arial" w:hAnsi="Arial" w:cs="Arial"/>
        </w:rPr>
        <w:t xml:space="preserve"> </w:t>
      </w:r>
    </w:p>
    <w:p w14:paraId="6DCC241C" w14:textId="77777777" w:rsidR="003F72A5" w:rsidRDefault="003F72A5" w:rsidP="003F72A5">
      <w:pPr>
        <w:numPr>
          <w:ilvl w:val="0"/>
          <w:numId w:val="15"/>
        </w:numPr>
        <w:jc w:val="both"/>
        <w:rPr>
          <w:rFonts w:ascii="Arial" w:eastAsia="Arial" w:hAnsi="Arial" w:cs="Arial"/>
        </w:rPr>
      </w:pPr>
      <w:r>
        <w:rPr>
          <w:rFonts w:ascii="Arial" w:eastAsia="Arial" w:hAnsi="Arial" w:cs="Arial"/>
        </w:rPr>
        <w:t xml:space="preserve">Leading on testing around system upgrades and developments. </w:t>
      </w:r>
    </w:p>
    <w:p w14:paraId="4B923E82" w14:textId="77777777" w:rsidR="003F72A5" w:rsidRDefault="003F72A5" w:rsidP="003F72A5">
      <w:pPr>
        <w:numPr>
          <w:ilvl w:val="0"/>
          <w:numId w:val="15"/>
        </w:numPr>
        <w:jc w:val="both"/>
        <w:rPr>
          <w:rFonts w:ascii="Arial" w:eastAsia="Arial" w:hAnsi="Arial" w:cs="Arial"/>
        </w:rPr>
      </w:pPr>
      <w:r w:rsidRPr="002244A1">
        <w:rPr>
          <w:rFonts w:ascii="Arial" w:eastAsia="Arial" w:hAnsi="Arial" w:cs="Arial"/>
        </w:rPr>
        <w:t>Lead on the development of accurate management information by analysis of complex report outputs or datasets</w:t>
      </w:r>
    </w:p>
    <w:p w14:paraId="4474D047" w14:textId="77777777" w:rsidR="003F72A5" w:rsidRDefault="003F72A5" w:rsidP="003F72A5">
      <w:pPr>
        <w:numPr>
          <w:ilvl w:val="0"/>
          <w:numId w:val="15"/>
        </w:numPr>
        <w:jc w:val="both"/>
        <w:rPr>
          <w:rFonts w:ascii="Arial" w:eastAsia="Arial" w:hAnsi="Arial" w:cs="Arial"/>
        </w:rPr>
      </w:pPr>
      <w:r>
        <w:rPr>
          <w:rFonts w:ascii="Arial" w:eastAsia="Arial" w:hAnsi="Arial" w:cs="Arial"/>
        </w:rPr>
        <w:t>Lead the delivery of robust and thorough testing of new or improved system functionality</w:t>
      </w:r>
    </w:p>
    <w:p w14:paraId="5066FF78" w14:textId="77777777" w:rsidR="003F72A5" w:rsidRDefault="003F72A5" w:rsidP="003F72A5">
      <w:pPr>
        <w:numPr>
          <w:ilvl w:val="0"/>
          <w:numId w:val="15"/>
        </w:numPr>
        <w:jc w:val="both"/>
        <w:rPr>
          <w:rFonts w:ascii="Arial" w:eastAsia="Arial" w:hAnsi="Arial" w:cs="Arial"/>
        </w:rPr>
      </w:pPr>
      <w:r w:rsidRPr="002244A1">
        <w:rPr>
          <w:rFonts w:ascii="Arial" w:eastAsia="Arial" w:hAnsi="Arial" w:cs="Arial"/>
        </w:rPr>
        <w:t>Lead on the analysis and resolution of cross-departmental system issues</w:t>
      </w:r>
    </w:p>
    <w:p w14:paraId="1A6389F8" w14:textId="77777777" w:rsidR="003F72A5" w:rsidRDefault="003F72A5" w:rsidP="003F72A5">
      <w:pPr>
        <w:numPr>
          <w:ilvl w:val="0"/>
          <w:numId w:val="15"/>
        </w:numPr>
        <w:jc w:val="both"/>
        <w:rPr>
          <w:rFonts w:ascii="Arial" w:eastAsia="Arial" w:hAnsi="Arial" w:cs="Arial"/>
        </w:rPr>
      </w:pPr>
      <w:r>
        <w:rPr>
          <w:rFonts w:ascii="Arial" w:eastAsia="Arial" w:hAnsi="Arial" w:cs="Arial"/>
        </w:rPr>
        <w:t>Providing plain English technical advice to colleagues.</w:t>
      </w:r>
    </w:p>
    <w:p w14:paraId="77B0ADBB" w14:textId="77777777" w:rsidR="003F72A5" w:rsidRDefault="003F72A5" w:rsidP="003F72A5">
      <w:pPr>
        <w:numPr>
          <w:ilvl w:val="0"/>
          <w:numId w:val="15"/>
        </w:numPr>
        <w:jc w:val="both"/>
        <w:rPr>
          <w:rFonts w:ascii="Arial" w:eastAsia="Arial" w:hAnsi="Arial" w:cs="Arial"/>
        </w:rPr>
      </w:pPr>
      <w:r>
        <w:rPr>
          <w:rFonts w:ascii="Arial" w:eastAsia="Arial" w:hAnsi="Arial" w:cs="Arial"/>
        </w:rPr>
        <w:t>Proactively assisting the Technical Manager with identifying creative technical solutions to business problems, and designing, testing, and delivering these.</w:t>
      </w:r>
    </w:p>
    <w:p w14:paraId="5005D971" w14:textId="77777777" w:rsidR="003F72A5" w:rsidRPr="001834A4" w:rsidRDefault="003F72A5" w:rsidP="003F72A5">
      <w:pPr>
        <w:numPr>
          <w:ilvl w:val="0"/>
          <w:numId w:val="15"/>
        </w:numPr>
        <w:jc w:val="both"/>
        <w:rPr>
          <w:rFonts w:ascii="Arial" w:eastAsia="Arial" w:hAnsi="Arial" w:cs="Arial"/>
        </w:rPr>
      </w:pPr>
      <w:r>
        <w:rPr>
          <w:rFonts w:ascii="Arial" w:eastAsia="Arial" w:hAnsi="Arial" w:cs="Arial"/>
        </w:rPr>
        <w:t>Attend meetings as required by the Technical Manager</w:t>
      </w:r>
    </w:p>
    <w:p w14:paraId="0B739D4B" w14:textId="77777777" w:rsidR="003F72A5" w:rsidRPr="0025745B" w:rsidRDefault="003F72A5" w:rsidP="003F72A5">
      <w:pPr>
        <w:numPr>
          <w:ilvl w:val="0"/>
          <w:numId w:val="15"/>
        </w:numPr>
        <w:jc w:val="both"/>
        <w:rPr>
          <w:rFonts w:ascii="Arial" w:eastAsia="Arial" w:hAnsi="Arial" w:cs="Arial"/>
        </w:rPr>
      </w:pPr>
      <w:r w:rsidRPr="0025745B">
        <w:rPr>
          <w:rFonts w:ascii="Arial" w:hAnsi="Arial" w:cs="Arial"/>
        </w:rPr>
        <w:t xml:space="preserve">To engage with </w:t>
      </w:r>
      <w:r>
        <w:rPr>
          <w:rFonts w:ascii="Arial" w:hAnsi="Arial" w:cs="Arial"/>
        </w:rPr>
        <w:t>colleagues</w:t>
      </w:r>
      <w:r w:rsidRPr="0025745B">
        <w:rPr>
          <w:rFonts w:ascii="Arial" w:hAnsi="Arial" w:cs="Arial"/>
        </w:rPr>
        <w:t xml:space="preserve"> regarding system updates, technical issues, and quality reporting</w:t>
      </w:r>
    </w:p>
    <w:p w14:paraId="6D660688" w14:textId="77777777" w:rsidR="003F72A5" w:rsidRPr="0025745B" w:rsidRDefault="003F72A5" w:rsidP="003F72A5">
      <w:pPr>
        <w:numPr>
          <w:ilvl w:val="0"/>
          <w:numId w:val="15"/>
        </w:numPr>
        <w:jc w:val="both"/>
        <w:rPr>
          <w:rFonts w:ascii="Arial" w:eastAsia="Arial" w:hAnsi="Arial" w:cs="Arial"/>
        </w:rPr>
      </w:pPr>
      <w:r>
        <w:rPr>
          <w:rFonts w:ascii="Arial" w:hAnsi="Arial" w:cs="Arial"/>
        </w:rPr>
        <w:t>Provide Management Information on a planned and ad hoc basis</w:t>
      </w:r>
    </w:p>
    <w:p w14:paraId="7E1589C3" w14:textId="77777777" w:rsidR="003F72A5" w:rsidRPr="0025745B" w:rsidRDefault="003F72A5" w:rsidP="003F72A5">
      <w:pPr>
        <w:pStyle w:val="ListParagraph"/>
        <w:numPr>
          <w:ilvl w:val="0"/>
          <w:numId w:val="15"/>
        </w:numPr>
        <w:rPr>
          <w:rFonts w:ascii="Arial" w:hAnsi="Arial" w:cs="Arial"/>
        </w:rPr>
      </w:pPr>
      <w:r w:rsidRPr="0025745B">
        <w:rPr>
          <w:rFonts w:ascii="Arial" w:hAnsi="Arial" w:cs="Arial"/>
        </w:rPr>
        <w:t>Reporting technical issues to external software providers</w:t>
      </w:r>
    </w:p>
    <w:p w14:paraId="1B52EF82" w14:textId="77777777" w:rsidR="003F72A5" w:rsidRDefault="003F72A5" w:rsidP="003F72A5">
      <w:pPr>
        <w:numPr>
          <w:ilvl w:val="0"/>
          <w:numId w:val="15"/>
        </w:numPr>
        <w:jc w:val="both"/>
        <w:rPr>
          <w:rFonts w:ascii="Arial" w:eastAsia="Arial" w:hAnsi="Arial" w:cs="Arial"/>
        </w:rPr>
      </w:pPr>
      <w:r>
        <w:rPr>
          <w:rFonts w:ascii="Arial" w:eastAsia="Arial" w:hAnsi="Arial" w:cs="Arial"/>
        </w:rPr>
        <w:t>Provide comprehensive system updates both verbal and written to the Technical Manager and Management Team</w:t>
      </w:r>
    </w:p>
    <w:p w14:paraId="57BB16D5" w14:textId="77777777" w:rsidR="003F72A5" w:rsidRPr="0025745B" w:rsidRDefault="003F72A5" w:rsidP="003F72A5">
      <w:pPr>
        <w:numPr>
          <w:ilvl w:val="0"/>
          <w:numId w:val="15"/>
        </w:numPr>
        <w:jc w:val="both"/>
        <w:rPr>
          <w:rFonts w:ascii="Arial" w:eastAsia="Arial" w:hAnsi="Arial" w:cs="Arial"/>
        </w:rPr>
      </w:pPr>
      <w:r w:rsidRPr="0025745B">
        <w:rPr>
          <w:rFonts w:ascii="Arial" w:hAnsi="Arial" w:cs="Arial"/>
        </w:rPr>
        <w:t xml:space="preserve">Diagnosing issues – procedural </w:t>
      </w:r>
      <w:r>
        <w:rPr>
          <w:rFonts w:ascii="Arial" w:hAnsi="Arial" w:cs="Arial"/>
        </w:rPr>
        <w:t>and</w:t>
      </w:r>
      <w:r w:rsidRPr="0025745B">
        <w:rPr>
          <w:rFonts w:ascii="Arial" w:hAnsi="Arial" w:cs="Arial"/>
        </w:rPr>
        <w:t xml:space="preserve"> system</w:t>
      </w:r>
      <w:r>
        <w:rPr>
          <w:rFonts w:ascii="Arial" w:hAnsi="Arial" w:cs="Arial"/>
        </w:rPr>
        <w:t xml:space="preserve"> and implementing a resolution</w:t>
      </w:r>
    </w:p>
    <w:p w14:paraId="3F67C398" w14:textId="77777777" w:rsidR="003F72A5" w:rsidRDefault="003F72A5" w:rsidP="003F72A5">
      <w:pPr>
        <w:jc w:val="both"/>
        <w:rPr>
          <w:rFonts w:ascii="Arial" w:eastAsia="Arial" w:hAnsi="Arial" w:cs="Arial"/>
        </w:rPr>
      </w:pPr>
    </w:p>
    <w:p w14:paraId="0AC76C5F" w14:textId="77777777" w:rsidR="003F72A5" w:rsidRDefault="003F72A5" w:rsidP="003F72A5">
      <w:pPr>
        <w:rPr>
          <w:rFonts w:ascii="Arial" w:hAnsi="Arial" w:cs="Arial"/>
          <w:b/>
        </w:rPr>
      </w:pPr>
    </w:p>
    <w:p w14:paraId="7D39D747" w14:textId="3B5D5CB5" w:rsidR="00D73CB7" w:rsidRPr="004E6775" w:rsidRDefault="006D0E79" w:rsidP="00D73CB7">
      <w:pPr>
        <w:rPr>
          <w:rFonts w:ascii="Arial" w:hAnsi="Arial" w:cs="Arial"/>
          <w:b/>
          <w:u w:val="single"/>
        </w:rPr>
      </w:pPr>
      <w:r w:rsidRPr="001E13E2">
        <w:rPr>
          <w:rFonts w:ascii="Arial" w:hAnsi="Arial" w:cs="Arial"/>
          <w:b/>
        </w:rPr>
        <w:br w:type="page"/>
      </w:r>
      <w:r w:rsidR="00D73CB7" w:rsidRPr="001E13E2">
        <w:rPr>
          <w:rFonts w:ascii="Arial" w:hAnsi="Arial" w:cs="Arial"/>
          <w:b/>
          <w:u w:val="single"/>
        </w:rPr>
        <w:lastRenderedPageBreak/>
        <w:t xml:space="preserve">Key </w:t>
      </w:r>
      <w:r w:rsidR="00D73CB7">
        <w:rPr>
          <w:rFonts w:ascii="Arial" w:hAnsi="Arial" w:cs="Arial"/>
          <w:b/>
          <w:u w:val="single"/>
        </w:rPr>
        <w:t>Behaviours, Skills</w:t>
      </w:r>
      <w:r w:rsidR="00D73CB7" w:rsidRPr="001E13E2">
        <w:rPr>
          <w:rFonts w:ascii="Arial" w:hAnsi="Arial" w:cs="Arial"/>
          <w:b/>
          <w:u w:val="single"/>
        </w:rPr>
        <w:t xml:space="preserve"> and Technical Requirements</w:t>
      </w:r>
    </w:p>
    <w:p w14:paraId="2F04B99A" w14:textId="77777777" w:rsidR="00D73CB7" w:rsidRPr="004E6775" w:rsidRDefault="00D73CB7" w:rsidP="00D73CB7">
      <w:pPr>
        <w:rPr>
          <w:rFonts w:ascii="Arial" w:hAnsi="Arial" w:cs="Arial"/>
        </w:rPr>
      </w:pPr>
    </w:p>
    <w:p w14:paraId="635117B1" w14:textId="77777777" w:rsidR="00D73CB7" w:rsidRPr="001E13E2" w:rsidRDefault="00D73CB7" w:rsidP="00D73CB7">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3906DDD5" w14:textId="77777777" w:rsidR="00D73CB7" w:rsidRPr="00650D3E" w:rsidRDefault="00D73CB7" w:rsidP="00D73CB7">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577909DF" w14:textId="77777777" w:rsidR="00D73CB7" w:rsidRDefault="00D73CB7" w:rsidP="00D73CB7">
      <w:pPr>
        <w:widowControl w:val="0"/>
        <w:numPr>
          <w:ilvl w:val="0"/>
          <w:numId w:val="14"/>
        </w:numPr>
        <w:contextualSpacing/>
      </w:pPr>
      <w:r>
        <w:rPr>
          <w:rFonts w:ascii="Arial" w:eastAsia="Arial" w:hAnsi="Arial" w:cs="Arial"/>
        </w:rPr>
        <w:t xml:space="preserve">We take time to listen and understand </w:t>
      </w:r>
    </w:p>
    <w:p w14:paraId="597C9384" w14:textId="77777777" w:rsidR="00D73CB7" w:rsidRDefault="00D73CB7" w:rsidP="00D73CB7">
      <w:pPr>
        <w:widowControl w:val="0"/>
        <w:numPr>
          <w:ilvl w:val="0"/>
          <w:numId w:val="14"/>
        </w:numPr>
        <w:contextualSpacing/>
      </w:pPr>
      <w:r>
        <w:rPr>
          <w:rFonts w:ascii="Arial" w:eastAsia="Arial" w:hAnsi="Arial" w:cs="Arial"/>
        </w:rPr>
        <w:t xml:space="preserve">We ‘own it’ and we’re not afraid to try new things  </w:t>
      </w:r>
    </w:p>
    <w:p w14:paraId="1B341130" w14:textId="77777777" w:rsidR="00D73CB7" w:rsidRDefault="00D73CB7" w:rsidP="4A80C1C3">
      <w:pPr>
        <w:widowControl w:val="0"/>
        <w:numPr>
          <w:ilvl w:val="0"/>
          <w:numId w:val="14"/>
        </w:numPr>
        <w:contextualSpacing/>
      </w:pPr>
      <w:r w:rsidRPr="4A80C1C3">
        <w:rPr>
          <w:rFonts w:ascii="Arial" w:eastAsia="Arial" w:hAnsi="Arial" w:cs="Arial"/>
        </w:rPr>
        <w:t>We work together and trust each other</w:t>
      </w:r>
    </w:p>
    <w:p w14:paraId="079ABF72" w14:textId="10F10280" w:rsidR="3E323860" w:rsidRDefault="3E323860" w:rsidP="4A80C1C3">
      <w:pPr>
        <w:widowControl w:val="0"/>
        <w:numPr>
          <w:ilvl w:val="0"/>
          <w:numId w:val="14"/>
        </w:numPr>
        <w:contextualSpacing/>
      </w:pPr>
      <w:r w:rsidRPr="4A80C1C3">
        <w:rPr>
          <w:rFonts w:ascii="Arial" w:eastAsia="Arial" w:hAnsi="Arial" w:cs="Arial"/>
          <w:color w:val="000000" w:themeColor="text1"/>
        </w:rPr>
        <w:t>We show that we value our differences and treat people fairly</w:t>
      </w:r>
    </w:p>
    <w:p w14:paraId="378416EF" w14:textId="77777777" w:rsidR="00E923D0" w:rsidRPr="001E13E2" w:rsidRDefault="00D73CB7" w:rsidP="00D73CB7">
      <w:pPr>
        <w:rPr>
          <w:rFonts w:ascii="Arial" w:hAnsi="Arial" w:cs="Arial"/>
        </w:rPr>
      </w:pPr>
      <w:r w:rsidRPr="001E13E2">
        <w:rPr>
          <w:rFonts w:ascii="Arial" w:hAnsi="Arial" w:cs="Arial"/>
        </w:rPr>
        <w:t xml:space="preserve"> </w:t>
      </w:r>
    </w:p>
    <w:p w14:paraId="6170A703"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3C352F">
        <w:rPr>
          <w:rFonts w:ascii="Arial" w:hAnsi="Arial" w:cs="Arial"/>
          <w:b/>
        </w:rPr>
        <w:t>ic</w:t>
      </w:r>
      <w:r w:rsidRPr="001E13E2">
        <w:rPr>
          <w:rFonts w:ascii="Arial" w:hAnsi="Arial" w:cs="Arial"/>
          <w:b/>
        </w:rPr>
        <w:t xml:space="preserve"> Skills</w:t>
      </w:r>
    </w:p>
    <w:p w14:paraId="39C41647" w14:textId="77777777" w:rsidR="00FA7C71" w:rsidRPr="00341A41" w:rsidRDefault="00FA7C71" w:rsidP="001E13E2">
      <w:pPr>
        <w:rPr>
          <w:rFonts w:ascii="Arial" w:hAnsi="Arial" w:cs="Arial"/>
        </w:rPr>
      </w:pPr>
    </w:p>
    <w:p w14:paraId="36F2E065" w14:textId="5D5F0E82" w:rsidR="00B6375E" w:rsidRPr="00341A41" w:rsidRDefault="00B6375E" w:rsidP="00341A41">
      <w:pPr>
        <w:pStyle w:val="ListParagraph"/>
        <w:numPr>
          <w:ilvl w:val="0"/>
          <w:numId w:val="17"/>
        </w:numPr>
        <w:rPr>
          <w:rFonts w:ascii="Arial" w:hAnsi="Arial" w:cs="Arial"/>
        </w:rPr>
      </w:pPr>
      <w:r w:rsidRPr="00341A41">
        <w:rPr>
          <w:rFonts w:ascii="Arial" w:hAnsi="Arial" w:cs="Arial"/>
          <w:b/>
          <w:bCs/>
        </w:rPr>
        <w:t xml:space="preserve">Communication </w:t>
      </w:r>
      <w:r w:rsidR="00341A41" w:rsidRPr="00341A41">
        <w:rPr>
          <w:rFonts w:ascii="Arial" w:hAnsi="Arial" w:cs="Arial"/>
          <w:b/>
          <w:bCs/>
        </w:rPr>
        <w:t>S</w:t>
      </w:r>
      <w:r w:rsidRPr="00341A41">
        <w:rPr>
          <w:rFonts w:ascii="Arial" w:hAnsi="Arial" w:cs="Arial"/>
          <w:b/>
          <w:bCs/>
        </w:rPr>
        <w:t>kills</w:t>
      </w:r>
      <w:r w:rsidRPr="00B6375E">
        <w:rPr>
          <w:rFonts w:ascii="Arial" w:hAnsi="Arial" w:cs="Arial"/>
        </w:rPr>
        <w:t xml:space="preserve">: </w:t>
      </w:r>
      <w:proofErr w:type="gramStart"/>
      <w:r w:rsidRPr="00B6375E">
        <w:rPr>
          <w:rFonts w:ascii="Arial" w:hAnsi="Arial" w:cs="Arial"/>
        </w:rPr>
        <w:t>Is able to</w:t>
      </w:r>
      <w:proofErr w:type="gramEnd"/>
      <w:r w:rsidRPr="00B6375E">
        <w:rPr>
          <w:rFonts w:ascii="Arial" w:hAnsi="Arial" w:cs="Arial"/>
        </w:rPr>
        <w:t xml:space="preserve"> effectively transfer key and complex information to all levels of staff, adapting the style of communication as necessary and ensuring that this information is understood.</w:t>
      </w:r>
    </w:p>
    <w:p w14:paraId="4C13F0AF" w14:textId="256EFB9A" w:rsidR="00B6375E" w:rsidRPr="00341A41" w:rsidRDefault="00B6375E" w:rsidP="00341A41">
      <w:pPr>
        <w:pStyle w:val="ListParagraph"/>
        <w:numPr>
          <w:ilvl w:val="0"/>
          <w:numId w:val="17"/>
        </w:numPr>
        <w:autoSpaceDE w:val="0"/>
        <w:autoSpaceDN w:val="0"/>
        <w:adjustRightInd w:val="0"/>
        <w:rPr>
          <w:b/>
        </w:rPr>
      </w:pPr>
      <w:r w:rsidRPr="00341A41">
        <w:rPr>
          <w:rFonts w:ascii="Arial" w:hAnsi="Arial" w:cs="Arial"/>
          <w:b/>
          <w:iCs/>
        </w:rPr>
        <w:t>Analytical Skills</w:t>
      </w:r>
      <w:r w:rsidRPr="00BC1226">
        <w:rPr>
          <w:rFonts w:ascii="Arial" w:hAnsi="Arial" w:cs="Arial"/>
          <w:b/>
          <w:iCs/>
        </w:rPr>
        <w:t>:</w:t>
      </w:r>
      <w:r w:rsidRPr="00B6375E">
        <w:rPr>
          <w:rFonts w:ascii="Arial" w:hAnsi="Arial" w:cs="Arial"/>
          <w:bCs/>
          <w:iCs/>
        </w:rPr>
        <w:t xml:space="preserve"> 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p>
    <w:p w14:paraId="4BF788A6" w14:textId="2825D5FB" w:rsidR="00B6375E" w:rsidRPr="00341A41" w:rsidRDefault="00B6375E" w:rsidP="00B6375E">
      <w:pPr>
        <w:pStyle w:val="ListParagraph"/>
        <w:numPr>
          <w:ilvl w:val="0"/>
          <w:numId w:val="17"/>
        </w:numPr>
        <w:autoSpaceDE w:val="0"/>
        <w:autoSpaceDN w:val="0"/>
        <w:adjustRightInd w:val="0"/>
        <w:rPr>
          <w:rFonts w:ascii="Arial" w:hAnsi="Arial" w:cs="Arial"/>
          <w:b/>
          <w:u w:val="single"/>
        </w:rPr>
      </w:pPr>
      <w:r w:rsidRPr="00341A41">
        <w:rPr>
          <w:rFonts w:ascii="Arial" w:hAnsi="Arial" w:cs="Arial"/>
          <w:b/>
        </w:rPr>
        <w:t>Planning and Organising:</w:t>
      </w:r>
      <w:r w:rsidRPr="00BC1226">
        <w:rPr>
          <w:rFonts w:ascii="Arial" w:hAnsi="Arial" w:cs="Arial"/>
          <w:b/>
        </w:rPr>
        <w:t xml:space="preserve"> </w:t>
      </w:r>
      <w:r w:rsidRPr="00BC1226">
        <w:rPr>
          <w:rFonts w:ascii="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6FE802CE" w14:textId="054821FF" w:rsidR="00B6375E" w:rsidRPr="00341A41" w:rsidRDefault="00B6375E" w:rsidP="00341A41">
      <w:pPr>
        <w:pStyle w:val="ListParagraph"/>
        <w:numPr>
          <w:ilvl w:val="0"/>
          <w:numId w:val="17"/>
        </w:numPr>
        <w:tabs>
          <w:tab w:val="num" w:pos="1620"/>
        </w:tabs>
        <w:autoSpaceDE w:val="0"/>
        <w:autoSpaceDN w:val="0"/>
        <w:adjustRightInd w:val="0"/>
        <w:rPr>
          <w:rFonts w:ascii="Arial" w:hAnsi="Arial" w:cs="Arial"/>
          <w:b/>
        </w:rPr>
      </w:pPr>
      <w:r w:rsidRPr="00341A41">
        <w:rPr>
          <w:rFonts w:ascii="Arial" w:hAnsi="Arial" w:cs="Arial"/>
          <w:b/>
        </w:rPr>
        <w:t>Problem Solving and Decision Making:</w:t>
      </w:r>
      <w:r w:rsidRPr="00BC1226">
        <w:rPr>
          <w:rFonts w:ascii="Arial" w:hAnsi="Arial" w:cs="Arial"/>
          <w:b/>
        </w:rPr>
        <w:t xml:space="preserve"> </w:t>
      </w:r>
      <w:r w:rsidRPr="00BC1226">
        <w:rPr>
          <w:rFonts w:ascii="Arial" w:hAnsi="Arial" w:cs="Arial"/>
        </w:rPr>
        <w:t>Ability to formulate independently a range of options for new or unfamiliar situations and to select the appropriate course of action to produce a logical, practical and acceptable solution. An ability to make independent decisions of a relatively uniform nature.</w:t>
      </w:r>
    </w:p>
    <w:p w14:paraId="2273DE1B" w14:textId="2E64CB29" w:rsidR="00B6375E" w:rsidRPr="00341A41" w:rsidRDefault="00B6375E" w:rsidP="00341A41">
      <w:pPr>
        <w:pStyle w:val="ListParagraph"/>
        <w:numPr>
          <w:ilvl w:val="0"/>
          <w:numId w:val="17"/>
        </w:numPr>
        <w:tabs>
          <w:tab w:val="num" w:pos="1620"/>
        </w:tabs>
        <w:autoSpaceDE w:val="0"/>
        <w:autoSpaceDN w:val="0"/>
        <w:adjustRightInd w:val="0"/>
        <w:rPr>
          <w:rFonts w:ascii="Arial" w:hAnsi="Arial" w:cs="Arial"/>
        </w:rPr>
      </w:pPr>
      <w:r w:rsidRPr="00341A41">
        <w:rPr>
          <w:rFonts w:ascii="Arial" w:hAnsi="Arial" w:cs="Arial"/>
          <w:b/>
        </w:rPr>
        <w:t>Creative Skills:</w:t>
      </w:r>
      <w:r w:rsidRPr="00BC1226">
        <w:rPr>
          <w:rFonts w:ascii="Arial" w:hAnsi="Arial" w:cs="Arial"/>
          <w:b/>
          <w:u w:val="single"/>
        </w:rPr>
        <w:t xml:space="preserve"> </w:t>
      </w:r>
      <w:r w:rsidRPr="00BC1226">
        <w:rPr>
          <w:rFonts w:ascii="Arial" w:hAnsi="Arial" w:cs="Arial"/>
        </w:rPr>
        <w:t>Ability to find creative solutions where there are no existing parameters or procedural framework.</w:t>
      </w:r>
    </w:p>
    <w:p w14:paraId="4EE66DAE" w14:textId="0BEE67B1" w:rsidR="00B6375E" w:rsidRPr="00BC1226" w:rsidRDefault="00B6375E" w:rsidP="00B6375E">
      <w:pPr>
        <w:pStyle w:val="ListParagraph"/>
        <w:numPr>
          <w:ilvl w:val="0"/>
          <w:numId w:val="17"/>
        </w:numPr>
        <w:tabs>
          <w:tab w:val="num" w:pos="1620"/>
        </w:tabs>
        <w:autoSpaceDE w:val="0"/>
        <w:autoSpaceDN w:val="0"/>
        <w:adjustRightInd w:val="0"/>
        <w:rPr>
          <w:rFonts w:ascii="Arial" w:hAnsi="Arial" w:cs="Arial"/>
          <w:b/>
          <w:u w:val="single"/>
        </w:rPr>
      </w:pPr>
      <w:r w:rsidRPr="00341A41">
        <w:rPr>
          <w:rFonts w:ascii="Arial" w:hAnsi="Arial" w:cs="Arial"/>
          <w:b/>
        </w:rPr>
        <w:t>ICT Skills:</w:t>
      </w:r>
      <w:r w:rsidR="00341A41">
        <w:rPr>
          <w:rFonts w:ascii="Arial" w:hAnsi="Arial" w:cs="Arial"/>
          <w:b/>
          <w:u w:val="single"/>
        </w:rPr>
        <w:t xml:space="preserve"> </w:t>
      </w:r>
      <w:r w:rsidRPr="00BC1226">
        <w:rPr>
          <w:rFonts w:ascii="Arial" w:hAnsi="Arial" w:cs="Arial"/>
        </w:rPr>
        <w:t>Skills to</w:t>
      </w:r>
      <w:r w:rsidRPr="00BC1226">
        <w:rPr>
          <w:rFonts w:ascii="Arial" w:hAnsi="Arial" w:cs="Arial"/>
          <w:b/>
        </w:rPr>
        <w:t xml:space="preserve"> </w:t>
      </w:r>
      <w:r w:rsidRPr="00BC1226">
        <w:rPr>
          <w:rFonts w:ascii="Arial" w:hAnsi="Arial" w:cs="Arial"/>
        </w:rPr>
        <w:t>configure appropriate areas of technical support in a large organisation.</w:t>
      </w:r>
    </w:p>
    <w:p w14:paraId="58DE7355" w14:textId="77777777" w:rsidR="00E923D0" w:rsidRPr="001E13E2" w:rsidRDefault="00E923D0" w:rsidP="001E13E2">
      <w:pPr>
        <w:ind w:left="360"/>
        <w:rPr>
          <w:rFonts w:ascii="Arial" w:hAnsi="Arial" w:cs="Arial"/>
        </w:rPr>
      </w:pPr>
    </w:p>
    <w:p w14:paraId="68FB7518" w14:textId="77777777" w:rsidR="00E923D0" w:rsidRPr="001E13E2" w:rsidRDefault="00D73CB7"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E923D0" w:rsidRPr="001E13E2">
        <w:rPr>
          <w:rFonts w:ascii="Arial" w:hAnsi="Arial" w:cs="Arial"/>
          <w:b/>
        </w:rPr>
        <w:t xml:space="preserve">equirements (Role Specific) </w:t>
      </w:r>
    </w:p>
    <w:p w14:paraId="05116CD9" w14:textId="77777777" w:rsidR="00341A41" w:rsidRDefault="00341A41" w:rsidP="00341A41">
      <w:pPr>
        <w:ind w:left="720"/>
        <w:rPr>
          <w:rFonts w:ascii="Arial" w:eastAsia="Arial" w:hAnsi="Arial" w:cs="Arial"/>
          <w:color w:val="000000"/>
        </w:rPr>
      </w:pPr>
      <w:bookmarkStart w:id="1" w:name="_Hlk221527884"/>
    </w:p>
    <w:p w14:paraId="3AD5509C" w14:textId="540CAB38" w:rsidR="00B6375E" w:rsidRPr="00BC1226" w:rsidRDefault="00B6375E" w:rsidP="00B6375E">
      <w:pPr>
        <w:numPr>
          <w:ilvl w:val="0"/>
          <w:numId w:val="18"/>
        </w:numPr>
        <w:rPr>
          <w:rFonts w:ascii="Arial" w:eastAsia="Arial" w:hAnsi="Arial" w:cs="Arial"/>
          <w:color w:val="000000"/>
        </w:rPr>
      </w:pPr>
      <w:r w:rsidRPr="00BC1226">
        <w:rPr>
          <w:rFonts w:ascii="Arial" w:eastAsia="Arial" w:hAnsi="Arial" w:cs="Arial"/>
          <w:color w:val="000000"/>
        </w:rPr>
        <w:t>Experience in contributing to delivery of applications from concept, through beta and into production</w:t>
      </w:r>
    </w:p>
    <w:p w14:paraId="248245F1" w14:textId="77777777" w:rsidR="00B6375E" w:rsidRDefault="00B6375E" w:rsidP="00B6375E">
      <w:pPr>
        <w:numPr>
          <w:ilvl w:val="0"/>
          <w:numId w:val="18"/>
        </w:numPr>
        <w:rPr>
          <w:rFonts w:ascii="Arial" w:eastAsia="Arial" w:hAnsi="Arial" w:cs="Arial"/>
          <w:color w:val="000000"/>
        </w:rPr>
      </w:pPr>
      <w:r w:rsidRPr="00BC1226">
        <w:rPr>
          <w:rFonts w:ascii="Arial" w:eastAsia="Arial" w:hAnsi="Arial" w:cs="Arial"/>
          <w:color w:val="000000"/>
        </w:rPr>
        <w:t>Experience of maintaining and testing ICT systems</w:t>
      </w:r>
    </w:p>
    <w:p w14:paraId="34C1FD27" w14:textId="77777777" w:rsidR="00B6375E" w:rsidRDefault="00B6375E" w:rsidP="00B6375E">
      <w:pPr>
        <w:numPr>
          <w:ilvl w:val="0"/>
          <w:numId w:val="18"/>
        </w:numPr>
        <w:rPr>
          <w:rFonts w:ascii="Arial" w:eastAsia="Arial" w:hAnsi="Arial" w:cs="Arial"/>
          <w:color w:val="000000"/>
        </w:rPr>
      </w:pPr>
      <w:r>
        <w:rPr>
          <w:rFonts w:ascii="Arial" w:eastAsia="Arial" w:hAnsi="Arial" w:cs="Arial"/>
          <w:color w:val="000000"/>
        </w:rPr>
        <w:t>Experience of writing SQL</w:t>
      </w:r>
    </w:p>
    <w:p w14:paraId="11198967" w14:textId="77777777" w:rsidR="00B6375E" w:rsidRPr="00BC1226" w:rsidRDefault="00B6375E" w:rsidP="00B6375E">
      <w:pPr>
        <w:numPr>
          <w:ilvl w:val="0"/>
          <w:numId w:val="18"/>
        </w:numPr>
        <w:rPr>
          <w:rFonts w:ascii="Arial" w:eastAsia="Arial" w:hAnsi="Arial" w:cs="Arial"/>
          <w:color w:val="000000"/>
        </w:rPr>
      </w:pPr>
      <w:r w:rsidRPr="00BC1226">
        <w:rPr>
          <w:rFonts w:ascii="Arial" w:eastAsia="Arial" w:hAnsi="Arial" w:cs="Arial"/>
          <w:color w:val="000000"/>
        </w:rPr>
        <w:t>Experience of data analysis and data cleansing</w:t>
      </w:r>
    </w:p>
    <w:p w14:paraId="1BB8EBCB" w14:textId="77777777" w:rsidR="00B6375E" w:rsidRPr="00BC1226" w:rsidRDefault="00B6375E" w:rsidP="00B6375E">
      <w:pPr>
        <w:numPr>
          <w:ilvl w:val="0"/>
          <w:numId w:val="18"/>
        </w:numPr>
        <w:rPr>
          <w:rFonts w:ascii="Arial" w:eastAsia="Arial" w:hAnsi="Arial" w:cs="Arial"/>
          <w:color w:val="000000"/>
        </w:rPr>
      </w:pPr>
      <w:r w:rsidRPr="00BC1226">
        <w:rPr>
          <w:rFonts w:ascii="Arial" w:eastAsia="Arial" w:hAnsi="Arial" w:cs="Arial"/>
          <w:color w:val="000000"/>
        </w:rPr>
        <w:t>Experience of developing and running reports</w:t>
      </w:r>
    </w:p>
    <w:p w14:paraId="7A66DF67" w14:textId="75D30803" w:rsidR="00E923D0" w:rsidRPr="00B3528A" w:rsidRDefault="00B6375E" w:rsidP="001E13E2">
      <w:pPr>
        <w:numPr>
          <w:ilvl w:val="0"/>
          <w:numId w:val="18"/>
        </w:numPr>
        <w:rPr>
          <w:rFonts w:ascii="Arial" w:hAnsi="Arial" w:cs="Arial"/>
          <w:b/>
        </w:rPr>
      </w:pPr>
      <w:r w:rsidRPr="00B3528A">
        <w:rPr>
          <w:rFonts w:ascii="Arial" w:eastAsia="Arial" w:hAnsi="Arial" w:cs="Arial"/>
          <w:color w:val="000000"/>
        </w:rPr>
        <w:t>Experience of using Excel, Macros and VBA</w:t>
      </w:r>
      <w:bookmarkEnd w:id="1"/>
    </w:p>
    <w:p w14:paraId="57956582" w14:textId="77777777" w:rsidR="00E923D0" w:rsidRPr="001E13E2" w:rsidRDefault="00E923D0" w:rsidP="001E13E2">
      <w:pPr>
        <w:rPr>
          <w:rFonts w:ascii="Arial" w:hAnsi="Arial" w:cs="Arial"/>
          <w:b/>
        </w:rPr>
      </w:pPr>
    </w:p>
    <w:p w14:paraId="19640611" w14:textId="77777777" w:rsidR="00E923D0" w:rsidRPr="001E13E2" w:rsidRDefault="00E923D0" w:rsidP="001E13E2">
      <w:pPr>
        <w:rPr>
          <w:rFonts w:ascii="Arial" w:hAnsi="Arial" w:cs="Arial"/>
          <w:b/>
        </w:rPr>
      </w:pPr>
    </w:p>
    <w:sectPr w:rsidR="00E923D0" w:rsidRPr="001E13E2" w:rsidSect="00D73CB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0EBE" w14:textId="77777777" w:rsidR="00DF2D0E" w:rsidRDefault="00DF2D0E">
      <w:r>
        <w:separator/>
      </w:r>
    </w:p>
  </w:endnote>
  <w:endnote w:type="continuationSeparator" w:id="0">
    <w:p w14:paraId="0E89AB8C" w14:textId="77777777" w:rsidR="00DF2D0E" w:rsidRDefault="00DF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E4A8" w14:textId="77777777" w:rsidR="00A65A8B" w:rsidRPr="00444ED9" w:rsidRDefault="00A65A8B"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8BD9" w14:textId="77777777" w:rsidR="00DF2D0E" w:rsidRDefault="00DF2D0E">
      <w:r>
        <w:separator/>
      </w:r>
    </w:p>
  </w:footnote>
  <w:footnote w:type="continuationSeparator" w:id="0">
    <w:p w14:paraId="45E1A1EF" w14:textId="77777777" w:rsidR="00DF2D0E" w:rsidRDefault="00DF2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0363" w14:textId="7FCAC940" w:rsidR="00A65A8B" w:rsidRDefault="00067073" w:rsidP="00444ED9">
    <w:pPr>
      <w:pStyle w:val="Header"/>
      <w:jc w:val="right"/>
      <w:rPr>
        <w:rFonts w:cs="Arial-BoldMT"/>
        <w:b/>
        <w:bCs/>
        <w:sz w:val="16"/>
        <w:szCs w:val="16"/>
      </w:rPr>
    </w:pPr>
    <w:r>
      <w:rPr>
        <w:rFonts w:cs="Arial-BoldMT"/>
        <w:b/>
        <w:bCs/>
        <w:noProof/>
        <w:sz w:val="16"/>
        <w:szCs w:val="16"/>
      </w:rPr>
      <w:drawing>
        <wp:inline distT="0" distB="0" distL="0" distR="0" wp14:anchorId="738CB52E" wp14:editId="1F0E39C4">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06C5998D" w14:textId="77777777" w:rsidR="00A65A8B" w:rsidRDefault="00A65A8B"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31FD4"/>
    <w:multiLevelType w:val="multilevel"/>
    <w:tmpl w:val="9FE6BA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620112"/>
    <w:multiLevelType w:val="multilevel"/>
    <w:tmpl w:val="9FFAB3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EC75069"/>
    <w:multiLevelType w:val="hybridMultilevel"/>
    <w:tmpl w:val="3156FE9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5ED555A4"/>
    <w:multiLevelType w:val="hybridMultilevel"/>
    <w:tmpl w:val="92A2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95396099">
    <w:abstractNumId w:val="15"/>
  </w:num>
  <w:num w:numId="2" w16cid:durableId="489255593">
    <w:abstractNumId w:val="9"/>
  </w:num>
  <w:num w:numId="3" w16cid:durableId="1523011966">
    <w:abstractNumId w:val="3"/>
  </w:num>
  <w:num w:numId="4" w16cid:durableId="1159689798">
    <w:abstractNumId w:val="10"/>
  </w:num>
  <w:num w:numId="5" w16cid:durableId="1371766262">
    <w:abstractNumId w:val="7"/>
  </w:num>
  <w:num w:numId="6" w16cid:durableId="2135902998">
    <w:abstractNumId w:val="14"/>
  </w:num>
  <w:num w:numId="7" w16cid:durableId="391543582">
    <w:abstractNumId w:val="6"/>
  </w:num>
  <w:num w:numId="8" w16cid:durableId="1226523840">
    <w:abstractNumId w:val="1"/>
  </w:num>
  <w:num w:numId="9" w16cid:durableId="719667701">
    <w:abstractNumId w:val="17"/>
  </w:num>
  <w:num w:numId="10" w16cid:durableId="388461306">
    <w:abstractNumId w:val="2"/>
  </w:num>
  <w:num w:numId="11" w16cid:durableId="617369766">
    <w:abstractNumId w:val="16"/>
  </w:num>
  <w:num w:numId="12" w16cid:durableId="302125195">
    <w:abstractNumId w:val="4"/>
  </w:num>
  <w:num w:numId="13" w16cid:durableId="1229223609">
    <w:abstractNumId w:val="0"/>
  </w:num>
  <w:num w:numId="14" w16cid:durableId="472018402">
    <w:abstractNumId w:val="8"/>
  </w:num>
  <w:num w:numId="15" w16cid:durableId="927076665">
    <w:abstractNumId w:val="5"/>
  </w:num>
  <w:num w:numId="16" w16cid:durableId="1517966878">
    <w:abstractNumId w:val="12"/>
  </w:num>
  <w:num w:numId="17" w16cid:durableId="985932210">
    <w:abstractNumId w:val="13"/>
  </w:num>
  <w:num w:numId="18" w16cid:durableId="20970952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377C0"/>
    <w:rsid w:val="000448DC"/>
    <w:rsid w:val="00045B1F"/>
    <w:rsid w:val="00053CC7"/>
    <w:rsid w:val="000662C5"/>
    <w:rsid w:val="0006703E"/>
    <w:rsid w:val="00067073"/>
    <w:rsid w:val="000710E9"/>
    <w:rsid w:val="000746EE"/>
    <w:rsid w:val="000B4073"/>
    <w:rsid w:val="001339D6"/>
    <w:rsid w:val="0018128E"/>
    <w:rsid w:val="00183F20"/>
    <w:rsid w:val="00184ADC"/>
    <w:rsid w:val="0018724D"/>
    <w:rsid w:val="001967E1"/>
    <w:rsid w:val="001A6198"/>
    <w:rsid w:val="001C2172"/>
    <w:rsid w:val="001C25B1"/>
    <w:rsid w:val="001D0F9C"/>
    <w:rsid w:val="001D63D1"/>
    <w:rsid w:val="001E13E2"/>
    <w:rsid w:val="001F171E"/>
    <w:rsid w:val="001F609E"/>
    <w:rsid w:val="001F7790"/>
    <w:rsid w:val="00201C97"/>
    <w:rsid w:val="00203BBC"/>
    <w:rsid w:val="00211156"/>
    <w:rsid w:val="002158E4"/>
    <w:rsid w:val="00216BEA"/>
    <w:rsid w:val="0022726D"/>
    <w:rsid w:val="002457F9"/>
    <w:rsid w:val="002D1560"/>
    <w:rsid w:val="002D439D"/>
    <w:rsid w:val="00301ECA"/>
    <w:rsid w:val="003060DB"/>
    <w:rsid w:val="00310024"/>
    <w:rsid w:val="0031622B"/>
    <w:rsid w:val="003263E9"/>
    <w:rsid w:val="00331F0D"/>
    <w:rsid w:val="00332F4F"/>
    <w:rsid w:val="00341A41"/>
    <w:rsid w:val="00344D49"/>
    <w:rsid w:val="00374FB9"/>
    <w:rsid w:val="00376C4B"/>
    <w:rsid w:val="00383261"/>
    <w:rsid w:val="003901E7"/>
    <w:rsid w:val="003B07C4"/>
    <w:rsid w:val="003C1FA4"/>
    <w:rsid w:val="003C352F"/>
    <w:rsid w:val="003F72A5"/>
    <w:rsid w:val="00404B3A"/>
    <w:rsid w:val="00436E3C"/>
    <w:rsid w:val="004436B2"/>
    <w:rsid w:val="00444ED9"/>
    <w:rsid w:val="00447797"/>
    <w:rsid w:val="00472AC2"/>
    <w:rsid w:val="004A0418"/>
    <w:rsid w:val="004A3BBD"/>
    <w:rsid w:val="004C6FBB"/>
    <w:rsid w:val="004D0628"/>
    <w:rsid w:val="004E3050"/>
    <w:rsid w:val="004F69D1"/>
    <w:rsid w:val="005045FE"/>
    <w:rsid w:val="00507106"/>
    <w:rsid w:val="00541503"/>
    <w:rsid w:val="00543C99"/>
    <w:rsid w:val="00543E88"/>
    <w:rsid w:val="00547149"/>
    <w:rsid w:val="00550248"/>
    <w:rsid w:val="00561C5F"/>
    <w:rsid w:val="0057005E"/>
    <w:rsid w:val="005A6B81"/>
    <w:rsid w:val="005B3A5F"/>
    <w:rsid w:val="005C0154"/>
    <w:rsid w:val="005C2FBE"/>
    <w:rsid w:val="005E184F"/>
    <w:rsid w:val="005E3216"/>
    <w:rsid w:val="005E66A1"/>
    <w:rsid w:val="005E67D5"/>
    <w:rsid w:val="00643738"/>
    <w:rsid w:val="006719D0"/>
    <w:rsid w:val="00674A3C"/>
    <w:rsid w:val="0068795C"/>
    <w:rsid w:val="006C1CEB"/>
    <w:rsid w:val="006D0E79"/>
    <w:rsid w:val="006E0EEC"/>
    <w:rsid w:val="006F58B1"/>
    <w:rsid w:val="0071658D"/>
    <w:rsid w:val="00740062"/>
    <w:rsid w:val="00742733"/>
    <w:rsid w:val="00762072"/>
    <w:rsid w:val="00782CC3"/>
    <w:rsid w:val="00784058"/>
    <w:rsid w:val="007C1BC1"/>
    <w:rsid w:val="007C4F18"/>
    <w:rsid w:val="007C6D30"/>
    <w:rsid w:val="007D5F93"/>
    <w:rsid w:val="007D6B00"/>
    <w:rsid w:val="007E036E"/>
    <w:rsid w:val="00805631"/>
    <w:rsid w:val="00833118"/>
    <w:rsid w:val="00833C11"/>
    <w:rsid w:val="00871835"/>
    <w:rsid w:val="0088233A"/>
    <w:rsid w:val="008826EA"/>
    <w:rsid w:val="008A05CD"/>
    <w:rsid w:val="008A2331"/>
    <w:rsid w:val="008A2B1A"/>
    <w:rsid w:val="008C76D7"/>
    <w:rsid w:val="008D6DAF"/>
    <w:rsid w:val="008E07C3"/>
    <w:rsid w:val="00910C51"/>
    <w:rsid w:val="00933358"/>
    <w:rsid w:val="00951C1C"/>
    <w:rsid w:val="0096016D"/>
    <w:rsid w:val="009622F4"/>
    <w:rsid w:val="00984DAF"/>
    <w:rsid w:val="009940E6"/>
    <w:rsid w:val="00994E29"/>
    <w:rsid w:val="009A0928"/>
    <w:rsid w:val="009A3084"/>
    <w:rsid w:val="009B097A"/>
    <w:rsid w:val="009C688E"/>
    <w:rsid w:val="009D2465"/>
    <w:rsid w:val="009E17A0"/>
    <w:rsid w:val="009E3267"/>
    <w:rsid w:val="009F1981"/>
    <w:rsid w:val="00A073D8"/>
    <w:rsid w:val="00A16318"/>
    <w:rsid w:val="00A65A8B"/>
    <w:rsid w:val="00A82E79"/>
    <w:rsid w:val="00AA22E7"/>
    <w:rsid w:val="00AA41F5"/>
    <w:rsid w:val="00AC6476"/>
    <w:rsid w:val="00AD4B6B"/>
    <w:rsid w:val="00AE1197"/>
    <w:rsid w:val="00AE4DE8"/>
    <w:rsid w:val="00AE607E"/>
    <w:rsid w:val="00B342E4"/>
    <w:rsid w:val="00B3528A"/>
    <w:rsid w:val="00B40C38"/>
    <w:rsid w:val="00B45E93"/>
    <w:rsid w:val="00B60EEE"/>
    <w:rsid w:val="00B6375E"/>
    <w:rsid w:val="00B926E8"/>
    <w:rsid w:val="00BB0BBF"/>
    <w:rsid w:val="00BB1721"/>
    <w:rsid w:val="00BB2BCA"/>
    <w:rsid w:val="00BD7CFE"/>
    <w:rsid w:val="00BF7596"/>
    <w:rsid w:val="00C03214"/>
    <w:rsid w:val="00C34AD8"/>
    <w:rsid w:val="00C54448"/>
    <w:rsid w:val="00C604C4"/>
    <w:rsid w:val="00C60BB9"/>
    <w:rsid w:val="00C6531E"/>
    <w:rsid w:val="00C76D85"/>
    <w:rsid w:val="00C83D6D"/>
    <w:rsid w:val="00CA0D5A"/>
    <w:rsid w:val="00CC6844"/>
    <w:rsid w:val="00CC6E2A"/>
    <w:rsid w:val="00CD071E"/>
    <w:rsid w:val="00CF3E81"/>
    <w:rsid w:val="00D3798D"/>
    <w:rsid w:val="00D51803"/>
    <w:rsid w:val="00D56FF7"/>
    <w:rsid w:val="00D600FE"/>
    <w:rsid w:val="00D73CB7"/>
    <w:rsid w:val="00D85A19"/>
    <w:rsid w:val="00D97A03"/>
    <w:rsid w:val="00DB41C8"/>
    <w:rsid w:val="00DC6059"/>
    <w:rsid w:val="00DC62E0"/>
    <w:rsid w:val="00DD348D"/>
    <w:rsid w:val="00DF1177"/>
    <w:rsid w:val="00DF1260"/>
    <w:rsid w:val="00DF2D0E"/>
    <w:rsid w:val="00E015D2"/>
    <w:rsid w:val="00E017BF"/>
    <w:rsid w:val="00E1020F"/>
    <w:rsid w:val="00E4240F"/>
    <w:rsid w:val="00E43703"/>
    <w:rsid w:val="00E5271A"/>
    <w:rsid w:val="00E5493C"/>
    <w:rsid w:val="00E620A6"/>
    <w:rsid w:val="00E666A0"/>
    <w:rsid w:val="00E747B8"/>
    <w:rsid w:val="00E76BDA"/>
    <w:rsid w:val="00E83764"/>
    <w:rsid w:val="00E84C49"/>
    <w:rsid w:val="00E923D0"/>
    <w:rsid w:val="00E96489"/>
    <w:rsid w:val="00EB3C48"/>
    <w:rsid w:val="00EB5B39"/>
    <w:rsid w:val="00EC035E"/>
    <w:rsid w:val="00EC4E85"/>
    <w:rsid w:val="00EC7192"/>
    <w:rsid w:val="00ED087E"/>
    <w:rsid w:val="00ED6544"/>
    <w:rsid w:val="00EE4463"/>
    <w:rsid w:val="00EF2387"/>
    <w:rsid w:val="00F02283"/>
    <w:rsid w:val="00F04D73"/>
    <w:rsid w:val="00F224F8"/>
    <w:rsid w:val="00F316C3"/>
    <w:rsid w:val="00F6463D"/>
    <w:rsid w:val="00F66FC3"/>
    <w:rsid w:val="00F83A0B"/>
    <w:rsid w:val="00F84BD1"/>
    <w:rsid w:val="00F92B7D"/>
    <w:rsid w:val="00FA7C71"/>
    <w:rsid w:val="00FD076F"/>
    <w:rsid w:val="3E323860"/>
    <w:rsid w:val="4A80C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14:docId w14:val="12BB7513"/>
  <w15:chartTrackingRefBased/>
  <w15:docId w15:val="{3D51105E-6BE8-4F40-827B-A0653891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 w:type="paragraph" w:customStyle="1" w:styleId="DefaultText1">
    <w:name w:val="Default Text:1"/>
    <w:basedOn w:val="Normal"/>
    <w:rsid w:val="003F72A5"/>
    <w:pPr>
      <w:overflowPunct w:val="0"/>
      <w:autoSpaceDE w:val="0"/>
      <w:autoSpaceDN w:val="0"/>
      <w:adjustRightInd w:val="0"/>
      <w:textAlignment w:val="baseline"/>
    </w:pPr>
    <w:rPr>
      <w:color w:val="000000"/>
      <w:szCs w:val="20"/>
      <w:lang w:val="en-US" w:eastAsia="en-US"/>
    </w:rPr>
  </w:style>
  <w:style w:type="paragraph" w:styleId="ListParagraph">
    <w:name w:val="List Paragraph"/>
    <w:basedOn w:val="Normal"/>
    <w:uiPriority w:val="34"/>
    <w:qFormat/>
    <w:rsid w:val="003F7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FamilyID xmlns="a6750075-6040-45b6-a9bf-09b22564b810">50836116</JobFamilyID>
    <Grade xmlns="a6750075-6040-45b6-a9bf-09b22564b810">7</Grade>
    <JobFamily xmlns="a6750075-6040-45b6-a9bf-09b22564b810">Technical</JobFamil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14744-8C6C-47C4-878A-F5A5B7621D77}">
  <ds:schemaRefs>
    <ds:schemaRef ds:uri="http://schemas.microsoft.com/office/2006/metadata/properties"/>
    <ds:schemaRef ds:uri="http://schemas.microsoft.com/office/infopath/2007/PartnerControls"/>
    <ds:schemaRef ds:uri="a6750075-6040-45b6-a9bf-09b22564b810"/>
  </ds:schemaRefs>
</ds:datastoreItem>
</file>

<file path=customXml/itemProps2.xml><?xml version="1.0" encoding="utf-8"?>
<ds:datastoreItem xmlns:ds="http://schemas.openxmlformats.org/officeDocument/2006/customXml" ds:itemID="{BBEF866E-9AE1-453F-A72E-6316D8D393E8}">
  <ds:schemaRefs>
    <ds:schemaRef ds:uri="http://schemas.microsoft.com/sharepoint/v3/contenttype/forms"/>
  </ds:schemaRefs>
</ds:datastoreItem>
</file>

<file path=customXml/itemProps3.xml><?xml version="1.0" encoding="utf-8"?>
<ds:datastoreItem xmlns:ds="http://schemas.openxmlformats.org/officeDocument/2006/customXml" ds:itemID="{74A6EB97-4C0F-44D8-B48A-4284A71C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1135</Words>
  <Characters>6713</Characters>
  <Application>Microsoft Office Word</Application>
  <DocSecurity>0</DocSecurity>
  <Lines>161</Lines>
  <Paragraphs>65</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Saduf Chaudhry</cp:lastModifiedBy>
  <cp:revision>7</cp:revision>
  <cp:lastPrinted>2009-12-18T14:14:00Z</cp:lastPrinted>
  <dcterms:created xsi:type="dcterms:W3CDTF">2026-02-10T12:15:00Z</dcterms:created>
  <dcterms:modified xsi:type="dcterms:W3CDTF">2026-02-25T14:40:00Z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