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FED4F" w14:textId="77777777" w:rsidR="00711CD7" w:rsidRPr="001B7320" w:rsidRDefault="00711CD7" w:rsidP="00711CD7">
      <w:pPr>
        <w:pStyle w:val="BasicParagraph"/>
        <w:suppressAutoHyphens/>
        <w:spacing w:line="240" w:lineRule="auto"/>
        <w:jc w:val="center"/>
        <w:rPr>
          <w:rFonts w:ascii="Aptos ExtraBold" w:hAnsi="Aptos ExtraBold" w:cs="Montserrat"/>
          <w:b/>
          <w:bCs/>
          <w:color w:val="29245C"/>
          <w:spacing w:val="-20"/>
          <w:sz w:val="22"/>
          <w:szCs w:val="22"/>
        </w:rPr>
      </w:pPr>
      <w:r w:rsidRPr="001B7320">
        <w:rPr>
          <w:rFonts w:ascii="Aptos ExtraBold" w:hAnsi="Aptos ExtraBold" w:cs="Montserrat"/>
          <w:b/>
          <w:bCs/>
          <w:color w:val="29245C"/>
          <w:spacing w:val="-20"/>
          <w:sz w:val="22"/>
          <w:szCs w:val="22"/>
        </w:rPr>
        <w:t>Job Description</w:t>
      </w:r>
    </w:p>
    <w:p w14:paraId="5ACFAC64" w14:textId="5E00E1AB" w:rsidR="00711CD7" w:rsidRPr="001B7320" w:rsidRDefault="005A2375" w:rsidP="00711CD7">
      <w:pPr>
        <w:pStyle w:val="BasicParagraph"/>
        <w:suppressAutoHyphens/>
        <w:spacing w:line="240" w:lineRule="auto"/>
        <w:jc w:val="center"/>
        <w:rPr>
          <w:rFonts w:ascii="Aptos Display" w:hAnsi="Aptos Display" w:cs="Montserrat"/>
          <w:color w:val="00A3E3"/>
          <w:spacing w:val="-20"/>
          <w:sz w:val="22"/>
          <w:szCs w:val="22"/>
        </w:rPr>
      </w:pPr>
      <w:r w:rsidRPr="001B7320">
        <w:rPr>
          <w:rFonts w:ascii="Aptos Display" w:hAnsi="Aptos Display" w:cs="Montserrat"/>
          <w:color w:val="00A3E3"/>
          <w:spacing w:val="-20"/>
          <w:sz w:val="22"/>
          <w:szCs w:val="22"/>
        </w:rPr>
        <w:t>HR Administrator</w:t>
      </w:r>
    </w:p>
    <w:p w14:paraId="250E6C2E" w14:textId="055925BA" w:rsidR="00711CD7" w:rsidRPr="001B7320" w:rsidRDefault="005A2375" w:rsidP="00711CD7">
      <w:pPr>
        <w:pStyle w:val="BasicParagraph"/>
        <w:suppressAutoHyphens/>
        <w:spacing w:after="240" w:line="240" w:lineRule="auto"/>
        <w:jc w:val="center"/>
        <w:rPr>
          <w:rFonts w:ascii="Aptos Display" w:hAnsi="Aptos Display" w:cs="Montserrat"/>
          <w:color w:val="00A3E3"/>
          <w:spacing w:val="-20"/>
          <w:sz w:val="22"/>
          <w:szCs w:val="22"/>
        </w:rPr>
      </w:pPr>
      <w:r w:rsidRPr="001B7320">
        <w:rPr>
          <w:rFonts w:ascii="Aptos Display" w:hAnsi="Aptos Display" w:cs="Montserrat"/>
          <w:color w:val="00A3E3"/>
          <w:spacing w:val="-20"/>
          <w:sz w:val="22"/>
          <w:szCs w:val="22"/>
        </w:rPr>
        <w:t xml:space="preserve">Grade </w:t>
      </w:r>
      <w:r w:rsidR="001A5510" w:rsidRPr="001B7320">
        <w:rPr>
          <w:rFonts w:ascii="Aptos Display" w:hAnsi="Aptos Display" w:cs="Montserrat"/>
          <w:color w:val="00A3E3"/>
          <w:spacing w:val="-20"/>
          <w:sz w:val="22"/>
          <w:szCs w:val="22"/>
        </w:rPr>
        <w:t>4</w:t>
      </w:r>
    </w:p>
    <w:p w14:paraId="37ED1297" w14:textId="25CF766F" w:rsidR="005A2375" w:rsidRPr="005A2375" w:rsidRDefault="005A2375" w:rsidP="008268BB">
      <w:pPr>
        <w:pStyle w:val="Heading1"/>
        <w:spacing w:line="276" w:lineRule="auto"/>
        <w:jc w:val="both"/>
        <w:rPr>
          <w:rFonts w:ascii="Aptos" w:hAnsi="Aptos" w:cs="Arial"/>
          <w:color w:val="000000" w:themeColor="text1"/>
          <w:sz w:val="24"/>
          <w:szCs w:val="24"/>
        </w:rPr>
      </w:pPr>
      <w:bookmarkStart w:id="0" w:name="_Hlk215578862"/>
      <w:r>
        <w:rPr>
          <w:rFonts w:ascii="Aptos" w:hAnsi="Aptos" w:cs="Arial"/>
          <w:b/>
          <w:bCs/>
          <w:color w:val="000000" w:themeColor="text1"/>
          <w:sz w:val="24"/>
          <w:szCs w:val="24"/>
        </w:rPr>
        <w:t xml:space="preserve">Contract: </w:t>
      </w:r>
      <w:r w:rsidR="001A5510">
        <w:rPr>
          <w:rFonts w:ascii="Aptos" w:hAnsi="Aptos" w:cs="Arial"/>
          <w:color w:val="000000" w:themeColor="text1"/>
          <w:sz w:val="24"/>
          <w:szCs w:val="24"/>
        </w:rPr>
        <w:t>Part</w:t>
      </w:r>
      <w:r>
        <w:rPr>
          <w:rFonts w:ascii="Aptos" w:hAnsi="Aptos" w:cs="Arial"/>
          <w:color w:val="000000" w:themeColor="text1"/>
          <w:sz w:val="24"/>
          <w:szCs w:val="24"/>
        </w:rPr>
        <w:t>-time</w:t>
      </w:r>
      <w:r w:rsidR="001A5510">
        <w:rPr>
          <w:rFonts w:ascii="Aptos" w:hAnsi="Aptos" w:cs="Arial"/>
          <w:color w:val="000000" w:themeColor="text1"/>
          <w:sz w:val="24"/>
          <w:szCs w:val="24"/>
        </w:rPr>
        <w:t xml:space="preserve"> – 21 Hours per Week</w:t>
      </w:r>
      <w:r>
        <w:rPr>
          <w:rFonts w:ascii="Aptos" w:hAnsi="Aptos" w:cs="Arial"/>
          <w:color w:val="000000" w:themeColor="text1"/>
          <w:sz w:val="24"/>
          <w:szCs w:val="24"/>
        </w:rPr>
        <w:t>, all year round</w:t>
      </w:r>
    </w:p>
    <w:p w14:paraId="4D754218" w14:textId="75CED847" w:rsidR="008268BB" w:rsidRPr="008268BB" w:rsidRDefault="008268BB" w:rsidP="008268BB">
      <w:pPr>
        <w:pStyle w:val="Heading1"/>
        <w:spacing w:line="276" w:lineRule="auto"/>
        <w:jc w:val="both"/>
        <w:rPr>
          <w:rFonts w:ascii="Aptos" w:hAnsi="Aptos" w:cs="Arial"/>
          <w:b/>
          <w:bCs/>
          <w:sz w:val="24"/>
          <w:szCs w:val="24"/>
        </w:rPr>
      </w:pPr>
      <w:r w:rsidRPr="008268BB">
        <w:rPr>
          <w:rFonts w:ascii="Aptos" w:hAnsi="Aptos" w:cs="Arial"/>
          <w:b/>
          <w:bCs/>
          <w:color w:val="000000" w:themeColor="text1"/>
          <w:sz w:val="24"/>
          <w:szCs w:val="24"/>
        </w:rPr>
        <w:t xml:space="preserve">Reporting </w:t>
      </w:r>
      <w:r w:rsidR="005A2375">
        <w:rPr>
          <w:rFonts w:ascii="Aptos" w:hAnsi="Aptos" w:cs="Arial"/>
          <w:b/>
          <w:bCs/>
          <w:color w:val="000000" w:themeColor="text1"/>
          <w:sz w:val="24"/>
          <w:szCs w:val="24"/>
        </w:rPr>
        <w:t>t</w:t>
      </w:r>
      <w:r w:rsidRPr="008268BB">
        <w:rPr>
          <w:rFonts w:ascii="Aptos" w:hAnsi="Aptos" w:cs="Arial"/>
          <w:b/>
          <w:bCs/>
          <w:color w:val="000000" w:themeColor="text1"/>
          <w:sz w:val="24"/>
          <w:szCs w:val="24"/>
        </w:rPr>
        <w:t xml:space="preserve">o: </w:t>
      </w:r>
      <w:r w:rsidR="005A2375">
        <w:rPr>
          <w:rFonts w:ascii="Aptos" w:hAnsi="Aptos" w:cs="Arial"/>
          <w:color w:val="auto"/>
          <w:sz w:val="24"/>
          <w:szCs w:val="24"/>
        </w:rPr>
        <w:t xml:space="preserve">HR </w:t>
      </w:r>
      <w:r w:rsidR="001A5510">
        <w:rPr>
          <w:rFonts w:ascii="Aptos" w:hAnsi="Aptos" w:cs="Arial"/>
          <w:color w:val="auto"/>
          <w:sz w:val="24"/>
          <w:szCs w:val="24"/>
        </w:rPr>
        <w:t>Operations Manager</w:t>
      </w:r>
    </w:p>
    <w:p w14:paraId="0FD329C3" w14:textId="769B5296" w:rsidR="008268BB" w:rsidRPr="008268BB" w:rsidRDefault="005A2375" w:rsidP="008268BB">
      <w:pPr>
        <w:pStyle w:val="Heading1"/>
        <w:spacing w:line="276" w:lineRule="auto"/>
        <w:jc w:val="both"/>
        <w:rPr>
          <w:rFonts w:ascii="Aptos" w:hAnsi="Aptos" w:cs="Arial"/>
          <w:color w:val="auto"/>
          <w:sz w:val="24"/>
          <w:szCs w:val="24"/>
        </w:rPr>
      </w:pPr>
      <w:r>
        <w:rPr>
          <w:rFonts w:ascii="Aptos" w:hAnsi="Aptos" w:cs="Arial"/>
          <w:b/>
          <w:bCs/>
          <w:color w:val="000000" w:themeColor="text1"/>
          <w:sz w:val="24"/>
          <w:szCs w:val="24"/>
        </w:rPr>
        <w:t>Location</w:t>
      </w:r>
      <w:r w:rsidR="008268BB" w:rsidRPr="008268BB">
        <w:rPr>
          <w:rFonts w:ascii="Aptos" w:hAnsi="Aptos" w:cs="Arial"/>
          <w:b/>
          <w:bCs/>
          <w:color w:val="000000" w:themeColor="text1"/>
          <w:sz w:val="24"/>
          <w:szCs w:val="24"/>
        </w:rPr>
        <w:t xml:space="preserve">: </w:t>
      </w:r>
      <w:bookmarkEnd w:id="0"/>
      <w:r w:rsidR="00B30835">
        <w:rPr>
          <w:rFonts w:ascii="Aptos" w:hAnsi="Aptos" w:cs="Arial"/>
          <w:color w:val="auto"/>
          <w:sz w:val="24"/>
          <w:szCs w:val="24"/>
        </w:rPr>
        <w:t>Levenshulme High School</w:t>
      </w:r>
      <w:r w:rsidR="008F0667">
        <w:rPr>
          <w:rFonts w:ascii="Aptos" w:hAnsi="Aptos" w:cs="Arial"/>
          <w:color w:val="auto"/>
          <w:sz w:val="24"/>
          <w:szCs w:val="24"/>
        </w:rPr>
        <w:t xml:space="preserve"> </w:t>
      </w:r>
      <w:r w:rsidR="0067326D">
        <w:rPr>
          <w:rFonts w:ascii="Aptos" w:hAnsi="Aptos" w:cs="Arial"/>
          <w:color w:val="auto"/>
          <w:sz w:val="24"/>
          <w:szCs w:val="24"/>
        </w:rPr>
        <w:t xml:space="preserve">/ </w:t>
      </w:r>
      <w:r w:rsidR="00147243">
        <w:rPr>
          <w:rFonts w:ascii="Aptos" w:hAnsi="Aptos" w:cs="Arial"/>
          <w:color w:val="auto"/>
          <w:sz w:val="24"/>
          <w:szCs w:val="24"/>
        </w:rPr>
        <w:t xml:space="preserve">Whalley </w:t>
      </w:r>
      <w:r w:rsidR="0051354D">
        <w:rPr>
          <w:rFonts w:ascii="Aptos" w:hAnsi="Aptos" w:cs="Arial"/>
          <w:color w:val="auto"/>
          <w:sz w:val="24"/>
          <w:szCs w:val="24"/>
        </w:rPr>
        <w:t>Range High School</w:t>
      </w:r>
    </w:p>
    <w:p w14:paraId="5348C4F1" w14:textId="245602EC" w:rsidR="00711CD7" w:rsidRPr="00136D91" w:rsidRDefault="00711CD7" w:rsidP="00711CD7">
      <w:pPr>
        <w:pStyle w:val="BasicParagraph"/>
        <w:tabs>
          <w:tab w:val="left" w:pos="3885"/>
          <w:tab w:val="center" w:pos="5265"/>
        </w:tabs>
        <w:suppressAutoHyphens/>
        <w:spacing w:after="240"/>
        <w:rPr>
          <w:rFonts w:ascii="Aptos" w:hAnsi="Aptos" w:cs="Montserrat"/>
          <w:color w:val="auto"/>
          <w:spacing w:val="-20"/>
          <w:u w:val="single"/>
        </w:rPr>
      </w:pPr>
      <w:r w:rsidRPr="00136D91">
        <w:rPr>
          <w:rFonts w:ascii="Aptos" w:hAnsi="Aptos" w:cs="Montserrat"/>
          <w:noProof/>
          <w:color w:val="auto"/>
          <w:spacing w:val="-20"/>
          <w:u w:val="single"/>
          <w14:ligatures w14:val="none"/>
        </w:rPr>
        <mc:AlternateContent>
          <mc:Choice Requires="wps">
            <w:drawing>
              <wp:anchor distT="0" distB="0" distL="114300" distR="114300" simplePos="0" relativeHeight="487539712" behindDoc="0" locked="0" layoutInCell="1" allowOverlap="1" wp14:anchorId="65CDCAF9" wp14:editId="126AAF06">
                <wp:simplePos x="0" y="0"/>
                <wp:positionH relativeFrom="column">
                  <wp:posOffset>-3175</wp:posOffset>
                </wp:positionH>
                <wp:positionV relativeFrom="paragraph">
                  <wp:posOffset>129540</wp:posOffset>
                </wp:positionV>
                <wp:extent cx="6743700" cy="0"/>
                <wp:effectExtent l="0" t="0" r="0" b="0"/>
                <wp:wrapNone/>
                <wp:docPr id="1860881454" name="Straight Connector 40"/>
                <wp:cNvGraphicFramePr/>
                <a:graphic xmlns:a="http://schemas.openxmlformats.org/drawingml/2006/main">
                  <a:graphicData uri="http://schemas.microsoft.com/office/word/2010/wordprocessingShape">
                    <wps:wsp>
                      <wps:cNvCnPr/>
                      <wps:spPr>
                        <a:xfrm>
                          <a:off x="0" y="0"/>
                          <a:ext cx="6743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49E2025" id="Straight Connector 40" o:spid="_x0000_s1026" style="position:absolute;z-index:487539712;visibility:visible;mso-wrap-style:square;mso-wrap-distance-left:9pt;mso-wrap-distance-top:0;mso-wrap-distance-right:9pt;mso-wrap-distance-bottom:0;mso-position-horizontal:absolute;mso-position-horizontal-relative:text;mso-position-vertical:absolute;mso-position-vertical-relative:text" from="-.25pt,10.2pt" to="530.7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" strokecolor="black [3040]"/>
            </w:pict>
          </mc:Fallback>
        </mc:AlternateContent>
      </w:r>
    </w:p>
    <w:p w14:paraId="18F2722D" w14:textId="1660EAD4" w:rsidR="00711CD7" w:rsidRPr="001165AC" w:rsidRDefault="00711CD7" w:rsidP="00711CD7">
      <w:pPr>
        <w:pStyle w:val="BasicParagraph"/>
        <w:suppressAutoHyphens/>
        <w:spacing w:after="240" w:line="240" w:lineRule="auto"/>
        <w:jc w:val="both"/>
        <w:rPr>
          <w:rFonts w:ascii="Aptos" w:hAnsi="Aptos" w:cs="Montserrat"/>
          <w:b/>
          <w:bCs/>
          <w:color w:val="auto"/>
          <w:spacing w:val="-20"/>
        </w:rPr>
      </w:pPr>
      <w:r w:rsidRPr="001165AC">
        <w:rPr>
          <w:rFonts w:ascii="Aptos" w:hAnsi="Aptos" w:cs="Montserrat"/>
          <w:b/>
          <w:bCs/>
          <w:color w:val="auto"/>
          <w:spacing w:val="-20"/>
        </w:rPr>
        <w:t>Purpose of Role</w:t>
      </w:r>
    </w:p>
    <w:p w14:paraId="04D93AFF" w14:textId="77777777" w:rsidR="001A5510" w:rsidRDefault="001A5510" w:rsidP="00B30835">
      <w:pPr>
        <w:jc w:val="both"/>
        <w:rPr>
          <w:rFonts w:ascii="Aptos" w:hAnsi="Aptos" w:cs="Arial"/>
          <w:sz w:val="24"/>
          <w:szCs w:val="24"/>
        </w:rPr>
      </w:pPr>
      <w:r w:rsidRPr="001A5510">
        <w:rPr>
          <w:rFonts w:ascii="Aptos" w:hAnsi="Aptos" w:cs="Arial"/>
          <w:sz w:val="24"/>
          <w:szCs w:val="24"/>
        </w:rPr>
        <w:t xml:space="preserve">The HR Administrator provides a high-quality, efficient and professional HR administration service within the school, ensuring that </w:t>
      </w:r>
      <w:proofErr w:type="gramStart"/>
      <w:r w:rsidRPr="001A5510">
        <w:rPr>
          <w:rFonts w:ascii="Aptos" w:hAnsi="Aptos" w:cs="Arial"/>
          <w:sz w:val="24"/>
          <w:szCs w:val="24"/>
        </w:rPr>
        <w:t>people</w:t>
      </w:r>
      <w:proofErr w:type="gramEnd"/>
      <w:r w:rsidRPr="001A5510">
        <w:rPr>
          <w:rFonts w:ascii="Aptos" w:hAnsi="Aptos" w:cs="Arial"/>
          <w:sz w:val="24"/>
          <w:szCs w:val="24"/>
        </w:rPr>
        <w:t xml:space="preserve"> processes are delivered accurately, consistently and in accordance with Trust policies and statutory requirements.</w:t>
      </w:r>
    </w:p>
    <w:p w14:paraId="0B8E3117" w14:textId="77777777" w:rsidR="001A5510" w:rsidRPr="001A5510" w:rsidRDefault="001A5510" w:rsidP="00B30835">
      <w:pPr>
        <w:jc w:val="both"/>
        <w:rPr>
          <w:rFonts w:ascii="Aptos" w:hAnsi="Aptos" w:cs="Arial"/>
          <w:sz w:val="24"/>
          <w:szCs w:val="24"/>
        </w:rPr>
      </w:pPr>
    </w:p>
    <w:p w14:paraId="1CB8F958" w14:textId="77777777" w:rsidR="001A5510" w:rsidRPr="001A5510" w:rsidRDefault="001A5510" w:rsidP="00B30835">
      <w:pPr>
        <w:jc w:val="both"/>
        <w:rPr>
          <w:rFonts w:ascii="Aptos" w:hAnsi="Aptos" w:cs="Arial"/>
          <w:sz w:val="24"/>
          <w:szCs w:val="24"/>
        </w:rPr>
      </w:pPr>
      <w:r w:rsidRPr="001A5510">
        <w:rPr>
          <w:rFonts w:ascii="Aptos" w:hAnsi="Aptos" w:cs="Arial"/>
          <w:sz w:val="24"/>
          <w:szCs w:val="24"/>
        </w:rPr>
        <w:t>Working closely with the HR Operations Manager and Trust Recruitment Lead, the postholder will coordinate recruitment administration, maintain workforce records, support payroll processes, ensure compliance with safer recruitment requirements and provide day-to-day administrative support across the employee lifecycle.</w:t>
      </w:r>
    </w:p>
    <w:p w14:paraId="6FFAF6D3" w14:textId="77777777" w:rsidR="001A5510" w:rsidRDefault="001A5510" w:rsidP="00B30835">
      <w:pPr>
        <w:jc w:val="both"/>
        <w:rPr>
          <w:rFonts w:ascii="Aptos" w:hAnsi="Aptos" w:cs="Arial"/>
          <w:sz w:val="24"/>
          <w:szCs w:val="24"/>
        </w:rPr>
      </w:pPr>
    </w:p>
    <w:p w14:paraId="7F425AFD" w14:textId="68FDE9B0" w:rsidR="001A5510" w:rsidRPr="001A5510" w:rsidRDefault="001A5510" w:rsidP="00B30835">
      <w:pPr>
        <w:jc w:val="both"/>
        <w:rPr>
          <w:rFonts w:ascii="Aptos" w:hAnsi="Aptos" w:cs="Arial"/>
          <w:sz w:val="24"/>
          <w:szCs w:val="24"/>
        </w:rPr>
      </w:pPr>
      <w:r w:rsidRPr="001A5510">
        <w:rPr>
          <w:rFonts w:ascii="Aptos" w:hAnsi="Aptos" w:cs="Arial"/>
          <w:sz w:val="24"/>
          <w:szCs w:val="24"/>
        </w:rPr>
        <w:t>The role plays an important part in ensuring colleagues receive an efficient HR service whilst enabling the HR Operations Manager to focus on operational HR support and employee relations.</w:t>
      </w:r>
    </w:p>
    <w:p w14:paraId="073F379D" w14:textId="77777777" w:rsidR="001A5510" w:rsidRPr="009D539E" w:rsidRDefault="001A5510" w:rsidP="001A5510">
      <w:pPr>
        <w:rPr>
          <w:rFonts w:ascii="Arial" w:hAnsi="Arial" w:cs="Arial"/>
        </w:rPr>
      </w:pPr>
    </w:p>
    <w:p w14:paraId="33E84021" w14:textId="77777777" w:rsidR="00711CD7" w:rsidRPr="00136D91" w:rsidRDefault="00711CD7" w:rsidP="005A2375">
      <w:pPr>
        <w:pStyle w:val="BasicParagraph"/>
        <w:suppressAutoHyphens/>
        <w:jc w:val="both"/>
        <w:rPr>
          <w:rFonts w:ascii="Aptos" w:hAnsi="Aptos" w:cs="Montserrat"/>
          <w:color w:val="auto"/>
          <w:spacing w:val="-20"/>
        </w:rPr>
      </w:pPr>
      <w:r w:rsidRPr="00136D91">
        <w:rPr>
          <w:rFonts w:ascii="Aptos" w:hAnsi="Aptos" w:cs="Montserrat"/>
          <w:noProof/>
          <w:color w:val="auto"/>
          <w:spacing w:val="-20"/>
          <w:u w:val="single"/>
          <w14:ligatures w14:val="none"/>
        </w:rPr>
        <mc:AlternateContent>
          <mc:Choice Requires="wps">
            <w:drawing>
              <wp:anchor distT="0" distB="0" distL="114300" distR="114300" simplePos="0" relativeHeight="487541760" behindDoc="0" locked="0" layoutInCell="1" allowOverlap="1" wp14:anchorId="070CC37B" wp14:editId="0FB40108">
                <wp:simplePos x="0" y="0"/>
                <wp:positionH relativeFrom="column">
                  <wp:posOffset>0</wp:posOffset>
                </wp:positionH>
                <wp:positionV relativeFrom="paragraph">
                  <wp:posOffset>0</wp:posOffset>
                </wp:positionV>
                <wp:extent cx="6743700" cy="0"/>
                <wp:effectExtent l="0" t="0" r="0" b="0"/>
                <wp:wrapNone/>
                <wp:docPr id="1120401718" name="Straight Connector 40"/>
                <wp:cNvGraphicFramePr/>
                <a:graphic xmlns:a="http://schemas.openxmlformats.org/drawingml/2006/main">
                  <a:graphicData uri="http://schemas.microsoft.com/office/word/2010/wordprocessingShape">
                    <wps:wsp>
                      <wps:cNvCnPr/>
                      <wps:spPr>
                        <a:xfrm>
                          <a:off x="0" y="0"/>
                          <a:ext cx="6743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97553B" id="Straight Connector 40" o:spid="_x0000_s1026" style="position:absolute;z-index:487541760;visibility:visible;mso-wrap-style:square;mso-wrap-distance-left:9pt;mso-wrap-distance-top:0;mso-wrap-distance-right:9pt;mso-wrap-distance-bottom:0;mso-position-horizontal:absolute;mso-position-horizontal-relative:text;mso-position-vertical:absolute;mso-position-vertical-relative:text" from="0,0" to="5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" strokecolor="black [3040]"/>
            </w:pict>
          </mc:Fallback>
        </mc:AlternateContent>
      </w:r>
    </w:p>
    <w:p w14:paraId="3E835094" w14:textId="4A06A82E" w:rsidR="00711CD7" w:rsidRPr="00834D76" w:rsidRDefault="005A2375" w:rsidP="005A2375">
      <w:pPr>
        <w:pStyle w:val="BasicParagraph"/>
        <w:suppressAutoHyphens/>
        <w:spacing w:after="240"/>
        <w:jc w:val="both"/>
        <w:rPr>
          <w:rFonts w:ascii="Aptos" w:hAnsi="Aptos" w:cs="Montserrat"/>
          <w:color w:val="auto"/>
          <w:spacing w:val="-20"/>
        </w:rPr>
      </w:pPr>
      <w:r w:rsidRPr="00834D76">
        <w:rPr>
          <w:rFonts w:ascii="Aptos" w:hAnsi="Aptos" w:cs="Montserrat"/>
          <w:b/>
          <w:bCs/>
          <w:color w:val="auto"/>
          <w:spacing w:val="-20"/>
        </w:rPr>
        <w:t>Key Responsibilities</w:t>
      </w:r>
    </w:p>
    <w:p w14:paraId="01D8D22F" w14:textId="271EEECD" w:rsidR="005A2375" w:rsidRPr="00834D76" w:rsidRDefault="005A2375" w:rsidP="005A2375">
      <w:pPr>
        <w:jc w:val="both"/>
        <w:rPr>
          <w:rFonts w:ascii="Aptos" w:hAnsi="Aptos"/>
          <w:b/>
          <w:bCs/>
          <w:sz w:val="24"/>
          <w:szCs w:val="24"/>
        </w:rPr>
      </w:pPr>
      <w:r w:rsidRPr="00834D76">
        <w:rPr>
          <w:rFonts w:ascii="Aptos" w:hAnsi="Aptos"/>
          <w:b/>
          <w:bCs/>
          <w:sz w:val="24"/>
          <w:szCs w:val="24"/>
        </w:rPr>
        <w:t>1. Recruitment &amp; Onboarding</w:t>
      </w:r>
    </w:p>
    <w:p w14:paraId="48081E71" w14:textId="77777777" w:rsidR="005A2375" w:rsidRPr="00834D76" w:rsidRDefault="005A2375" w:rsidP="005A2375">
      <w:pPr>
        <w:jc w:val="both"/>
        <w:rPr>
          <w:rFonts w:ascii="Aptos" w:hAnsi="Aptos"/>
          <w:sz w:val="24"/>
          <w:szCs w:val="24"/>
        </w:rPr>
      </w:pPr>
    </w:p>
    <w:p w14:paraId="1A88C3D7" w14:textId="77777777" w:rsidR="001A5510" w:rsidRPr="00834D76" w:rsidRDefault="001A5510" w:rsidP="00834D76">
      <w:pPr>
        <w:widowControl/>
        <w:numPr>
          <w:ilvl w:val="0"/>
          <w:numId w:val="12"/>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Coordinate recruitment administration within the school, working closely with the Trust Recruitment </w:t>
      </w:r>
      <w:proofErr w:type="gramStart"/>
      <w:r w:rsidRPr="00834D76">
        <w:rPr>
          <w:rFonts w:ascii="Aptos" w:hAnsi="Aptos" w:cs="Arial"/>
          <w:sz w:val="24"/>
          <w:szCs w:val="24"/>
        </w:rPr>
        <w:t>Lead</w:t>
      </w:r>
      <w:proofErr w:type="gramEnd"/>
      <w:r w:rsidRPr="00834D76">
        <w:rPr>
          <w:rFonts w:ascii="Aptos" w:hAnsi="Aptos" w:cs="Arial"/>
          <w:sz w:val="24"/>
          <w:szCs w:val="24"/>
        </w:rPr>
        <w:t xml:space="preserve"> to ensure vacancies are progressed efficiently and in accordance with Trust procedures. </w:t>
      </w:r>
    </w:p>
    <w:p w14:paraId="0BCDCDAD" w14:textId="77777777" w:rsidR="001A5510" w:rsidRPr="00834D76" w:rsidRDefault="001A5510" w:rsidP="00834D76">
      <w:pPr>
        <w:widowControl/>
        <w:numPr>
          <w:ilvl w:val="0"/>
          <w:numId w:val="12"/>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Prepare recruitment documentation, arrange interviews and communicate with candidates throughout the recruitment process. </w:t>
      </w:r>
    </w:p>
    <w:p w14:paraId="71580CA8" w14:textId="77777777" w:rsidR="001A5510" w:rsidRPr="00834D76" w:rsidRDefault="001A5510" w:rsidP="00834D76">
      <w:pPr>
        <w:widowControl/>
        <w:numPr>
          <w:ilvl w:val="0"/>
          <w:numId w:val="12"/>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Produce contracts of employment, offer letters and associated employment documentation using Trust templates. </w:t>
      </w:r>
    </w:p>
    <w:p w14:paraId="59EA8CAE" w14:textId="77777777" w:rsidR="001A5510" w:rsidRPr="00834D76" w:rsidRDefault="001A5510" w:rsidP="00834D76">
      <w:pPr>
        <w:widowControl/>
        <w:numPr>
          <w:ilvl w:val="0"/>
          <w:numId w:val="12"/>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Complete all pre-employment checks, including references, DBS applications, </w:t>
      </w:r>
      <w:proofErr w:type="gramStart"/>
      <w:r w:rsidRPr="00834D76">
        <w:rPr>
          <w:rFonts w:ascii="Aptos" w:hAnsi="Aptos" w:cs="Arial"/>
          <w:sz w:val="24"/>
          <w:szCs w:val="24"/>
        </w:rPr>
        <w:t>right to work</w:t>
      </w:r>
      <w:proofErr w:type="gramEnd"/>
      <w:r w:rsidRPr="00834D76">
        <w:rPr>
          <w:rFonts w:ascii="Aptos" w:hAnsi="Aptos" w:cs="Arial"/>
          <w:sz w:val="24"/>
          <w:szCs w:val="24"/>
        </w:rPr>
        <w:t xml:space="preserve"> checks, qualification verification and safeguarding requirements. </w:t>
      </w:r>
    </w:p>
    <w:p w14:paraId="7D89559E" w14:textId="48343D0C" w:rsidR="00834D76" w:rsidRPr="00834D76" w:rsidRDefault="001A5510" w:rsidP="00834D76">
      <w:pPr>
        <w:widowControl/>
        <w:numPr>
          <w:ilvl w:val="0"/>
          <w:numId w:val="12"/>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Ensure all safer recruitment documentation is completed accurately before employment commences. </w:t>
      </w:r>
    </w:p>
    <w:p w14:paraId="6A34EED2" w14:textId="77777777" w:rsidR="00834D76" w:rsidRDefault="00834D76" w:rsidP="00834D76">
      <w:pPr>
        <w:widowControl/>
        <w:autoSpaceDE/>
        <w:autoSpaceDN/>
        <w:spacing w:after="160" w:line="278" w:lineRule="auto"/>
        <w:jc w:val="both"/>
        <w:rPr>
          <w:rFonts w:ascii="Aptos" w:hAnsi="Aptos" w:cs="Arial"/>
          <w:sz w:val="24"/>
          <w:szCs w:val="24"/>
        </w:rPr>
      </w:pPr>
    </w:p>
    <w:p w14:paraId="5FF27664" w14:textId="77777777" w:rsidR="00834D76" w:rsidRPr="00834D76" w:rsidRDefault="00834D76" w:rsidP="00834D76">
      <w:pPr>
        <w:widowControl/>
        <w:autoSpaceDE/>
        <w:autoSpaceDN/>
        <w:spacing w:after="160" w:line="278" w:lineRule="auto"/>
        <w:jc w:val="both"/>
        <w:rPr>
          <w:rFonts w:ascii="Aptos" w:hAnsi="Aptos" w:cs="Arial"/>
          <w:sz w:val="24"/>
          <w:szCs w:val="24"/>
        </w:rPr>
      </w:pPr>
    </w:p>
    <w:p w14:paraId="76202AE9" w14:textId="77777777" w:rsidR="00834D76" w:rsidRDefault="001A5510" w:rsidP="00834D76">
      <w:pPr>
        <w:widowControl/>
        <w:numPr>
          <w:ilvl w:val="0"/>
          <w:numId w:val="12"/>
        </w:numPr>
        <w:autoSpaceDE/>
        <w:autoSpaceDN/>
        <w:spacing w:after="160" w:line="278" w:lineRule="auto"/>
        <w:jc w:val="both"/>
        <w:rPr>
          <w:rFonts w:ascii="Aptos" w:hAnsi="Aptos" w:cs="Arial"/>
          <w:sz w:val="24"/>
          <w:szCs w:val="24"/>
        </w:rPr>
      </w:pPr>
      <w:r w:rsidRPr="00834D76">
        <w:rPr>
          <w:rFonts w:ascii="Aptos" w:hAnsi="Aptos" w:cs="Arial"/>
          <w:sz w:val="24"/>
          <w:szCs w:val="24"/>
        </w:rPr>
        <w:t>Coordinate induction arrangements and ensure all new starters receive the information and documentation</w:t>
      </w:r>
      <w:r w:rsidR="00834D76" w:rsidRPr="00834D76">
        <w:rPr>
          <w:rFonts w:ascii="Aptos" w:hAnsi="Aptos" w:cs="Arial"/>
          <w:sz w:val="24"/>
          <w:szCs w:val="24"/>
        </w:rPr>
        <w:t xml:space="preserve"> </w:t>
      </w:r>
      <w:r w:rsidRPr="00834D76">
        <w:rPr>
          <w:rFonts w:ascii="Aptos" w:hAnsi="Aptos" w:cs="Arial"/>
          <w:sz w:val="24"/>
          <w:szCs w:val="24"/>
        </w:rPr>
        <w:t xml:space="preserve">required. </w:t>
      </w:r>
    </w:p>
    <w:p w14:paraId="1F311E9B" w14:textId="4B1B2CD9" w:rsidR="005A2375" w:rsidRPr="00834D76" w:rsidRDefault="005A2375" w:rsidP="00834D76">
      <w:pPr>
        <w:widowControl/>
        <w:autoSpaceDE/>
        <w:autoSpaceDN/>
        <w:spacing w:after="160" w:line="278" w:lineRule="auto"/>
        <w:ind w:left="720"/>
        <w:jc w:val="both"/>
        <w:rPr>
          <w:rFonts w:ascii="Aptos" w:hAnsi="Aptos" w:cs="Arial"/>
          <w:sz w:val="24"/>
          <w:szCs w:val="24"/>
        </w:rPr>
      </w:pPr>
    </w:p>
    <w:p w14:paraId="3A6FF26E" w14:textId="391C5DE5" w:rsidR="005A2375" w:rsidRPr="00834D76" w:rsidRDefault="005A2375" w:rsidP="005A2375">
      <w:pPr>
        <w:jc w:val="both"/>
        <w:rPr>
          <w:rFonts w:ascii="Aptos" w:hAnsi="Aptos"/>
          <w:b/>
          <w:bCs/>
          <w:sz w:val="24"/>
          <w:szCs w:val="24"/>
        </w:rPr>
      </w:pPr>
      <w:r w:rsidRPr="00834D76">
        <w:rPr>
          <w:rFonts w:ascii="Aptos" w:hAnsi="Aptos"/>
          <w:b/>
          <w:bCs/>
          <w:sz w:val="24"/>
          <w:szCs w:val="24"/>
        </w:rPr>
        <w:t xml:space="preserve">2. HR </w:t>
      </w:r>
      <w:r w:rsidR="00834D76" w:rsidRPr="00834D76">
        <w:rPr>
          <w:rFonts w:ascii="Aptos" w:hAnsi="Aptos"/>
          <w:b/>
          <w:bCs/>
          <w:sz w:val="24"/>
          <w:szCs w:val="24"/>
        </w:rPr>
        <w:t>Administration</w:t>
      </w:r>
    </w:p>
    <w:p w14:paraId="2F8427DE" w14:textId="77777777" w:rsidR="005A2375" w:rsidRPr="00834D76" w:rsidRDefault="005A2375" w:rsidP="005A2375">
      <w:pPr>
        <w:jc w:val="both"/>
        <w:rPr>
          <w:rFonts w:ascii="Aptos" w:hAnsi="Aptos"/>
          <w:b/>
          <w:bCs/>
          <w:sz w:val="24"/>
          <w:szCs w:val="24"/>
        </w:rPr>
      </w:pPr>
    </w:p>
    <w:p w14:paraId="717C9508" w14:textId="77777777" w:rsidR="00834D76" w:rsidRPr="00834D76" w:rsidRDefault="00834D76" w:rsidP="00834D76">
      <w:pPr>
        <w:widowControl/>
        <w:numPr>
          <w:ilvl w:val="0"/>
          <w:numId w:val="18"/>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Maintain accurate employee records and HR systems, ensuring information is kept up to date and managed in accordance with GDPR requirements. </w:t>
      </w:r>
    </w:p>
    <w:p w14:paraId="536E402D" w14:textId="77777777" w:rsidR="00834D76" w:rsidRPr="00834D76" w:rsidRDefault="00834D76" w:rsidP="00834D76">
      <w:pPr>
        <w:widowControl/>
        <w:numPr>
          <w:ilvl w:val="0"/>
          <w:numId w:val="18"/>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Process contractual changes including starters, leavers, contractual amendments, maternity, flexible working and other employment changes. </w:t>
      </w:r>
    </w:p>
    <w:p w14:paraId="47A0EA52" w14:textId="77777777" w:rsidR="00834D76" w:rsidRPr="00834D76" w:rsidRDefault="00834D76" w:rsidP="00834D76">
      <w:pPr>
        <w:widowControl/>
        <w:numPr>
          <w:ilvl w:val="0"/>
          <w:numId w:val="18"/>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Produce routine HR correspondence using Trust templates. </w:t>
      </w:r>
    </w:p>
    <w:p w14:paraId="034A1BD1" w14:textId="77777777" w:rsidR="00834D76" w:rsidRPr="00834D76" w:rsidRDefault="00834D76" w:rsidP="00834D76">
      <w:pPr>
        <w:widowControl/>
        <w:numPr>
          <w:ilvl w:val="0"/>
          <w:numId w:val="18"/>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Support the administration of probation processes, issuing reminders and preparing documentation for review meetings. </w:t>
      </w:r>
    </w:p>
    <w:p w14:paraId="4D19D41A" w14:textId="77777777" w:rsidR="00834D76" w:rsidRPr="00834D76" w:rsidRDefault="00834D76" w:rsidP="00834D76">
      <w:pPr>
        <w:widowControl/>
        <w:numPr>
          <w:ilvl w:val="0"/>
          <w:numId w:val="18"/>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Maintain records relating to fixed-term contracts and other contractual review dates. </w:t>
      </w:r>
    </w:p>
    <w:p w14:paraId="3644882F" w14:textId="77777777" w:rsidR="005A2375" w:rsidRPr="00834D76" w:rsidRDefault="005A2375" w:rsidP="005A2375">
      <w:pPr>
        <w:jc w:val="both"/>
        <w:rPr>
          <w:rFonts w:ascii="Aptos" w:hAnsi="Aptos"/>
          <w:sz w:val="24"/>
          <w:szCs w:val="24"/>
        </w:rPr>
      </w:pPr>
    </w:p>
    <w:p w14:paraId="7E2936F5" w14:textId="72E9652E" w:rsidR="005A2375" w:rsidRPr="00834D76" w:rsidRDefault="005A2375" w:rsidP="005A2375">
      <w:pPr>
        <w:jc w:val="both"/>
        <w:rPr>
          <w:rFonts w:ascii="Aptos" w:hAnsi="Aptos"/>
          <w:b/>
          <w:bCs/>
          <w:sz w:val="24"/>
          <w:szCs w:val="24"/>
        </w:rPr>
      </w:pPr>
      <w:r w:rsidRPr="00834D76">
        <w:rPr>
          <w:rFonts w:ascii="Aptos" w:hAnsi="Aptos"/>
          <w:b/>
          <w:bCs/>
          <w:sz w:val="24"/>
          <w:szCs w:val="24"/>
        </w:rPr>
        <w:t xml:space="preserve">3. </w:t>
      </w:r>
      <w:r w:rsidR="00834D76" w:rsidRPr="00834D76">
        <w:rPr>
          <w:rFonts w:ascii="Aptos" w:hAnsi="Aptos"/>
          <w:b/>
          <w:bCs/>
          <w:sz w:val="24"/>
          <w:szCs w:val="24"/>
        </w:rPr>
        <w:t>Payroll Administration</w:t>
      </w:r>
    </w:p>
    <w:p w14:paraId="0D92873A" w14:textId="77777777" w:rsidR="005A2375" w:rsidRPr="00834D76" w:rsidRDefault="005A2375" w:rsidP="005A2375">
      <w:pPr>
        <w:jc w:val="both"/>
        <w:rPr>
          <w:rFonts w:ascii="Aptos" w:hAnsi="Aptos"/>
          <w:b/>
          <w:bCs/>
          <w:sz w:val="24"/>
          <w:szCs w:val="24"/>
        </w:rPr>
      </w:pPr>
    </w:p>
    <w:p w14:paraId="5369985F" w14:textId="77777777" w:rsidR="00834D76" w:rsidRPr="00834D76" w:rsidRDefault="00834D76" w:rsidP="00834D76">
      <w:pPr>
        <w:widowControl/>
        <w:numPr>
          <w:ilvl w:val="0"/>
          <w:numId w:val="19"/>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Prepare payroll documentation and submit payroll changes within agreed timescales. </w:t>
      </w:r>
    </w:p>
    <w:p w14:paraId="15075805" w14:textId="77777777" w:rsidR="00834D76" w:rsidRPr="00834D76" w:rsidRDefault="00834D76" w:rsidP="00834D76">
      <w:pPr>
        <w:widowControl/>
        <w:numPr>
          <w:ilvl w:val="0"/>
          <w:numId w:val="19"/>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Process contractual variations, additional payments, salary amendments and leavers. </w:t>
      </w:r>
    </w:p>
    <w:p w14:paraId="55C873AF" w14:textId="77777777" w:rsidR="00834D76" w:rsidRPr="00834D76" w:rsidRDefault="00834D76" w:rsidP="00834D76">
      <w:pPr>
        <w:widowControl/>
        <w:numPr>
          <w:ilvl w:val="0"/>
          <w:numId w:val="19"/>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Liaise with the Trust payroll provider regarding routine payroll administration. </w:t>
      </w:r>
    </w:p>
    <w:p w14:paraId="060ADF70" w14:textId="77777777" w:rsidR="00834D76" w:rsidRPr="00834D76" w:rsidRDefault="00834D76" w:rsidP="00834D76">
      <w:pPr>
        <w:widowControl/>
        <w:numPr>
          <w:ilvl w:val="0"/>
          <w:numId w:val="19"/>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Maintain accurate payroll records and </w:t>
      </w:r>
      <w:proofErr w:type="gramStart"/>
      <w:r w:rsidRPr="00834D76">
        <w:rPr>
          <w:rFonts w:ascii="Aptos" w:hAnsi="Aptos" w:cs="Arial"/>
          <w:sz w:val="24"/>
          <w:szCs w:val="24"/>
        </w:rPr>
        <w:t>supporting</w:t>
      </w:r>
      <w:proofErr w:type="gramEnd"/>
      <w:r w:rsidRPr="00834D76">
        <w:rPr>
          <w:rFonts w:ascii="Aptos" w:hAnsi="Aptos" w:cs="Arial"/>
          <w:sz w:val="24"/>
          <w:szCs w:val="24"/>
        </w:rPr>
        <w:t xml:space="preserve"> documentation. </w:t>
      </w:r>
    </w:p>
    <w:p w14:paraId="5561BE41" w14:textId="77777777" w:rsidR="005A2375" w:rsidRPr="00834D76" w:rsidRDefault="005A2375" w:rsidP="005A2375">
      <w:pPr>
        <w:jc w:val="both"/>
        <w:rPr>
          <w:rFonts w:ascii="Aptos" w:hAnsi="Aptos"/>
          <w:sz w:val="24"/>
          <w:szCs w:val="24"/>
        </w:rPr>
      </w:pPr>
    </w:p>
    <w:p w14:paraId="21CC9536" w14:textId="427F10A9" w:rsidR="005A2375" w:rsidRPr="00834D76" w:rsidRDefault="005A2375" w:rsidP="005A2375">
      <w:pPr>
        <w:jc w:val="both"/>
        <w:rPr>
          <w:rFonts w:ascii="Aptos" w:hAnsi="Aptos"/>
          <w:b/>
          <w:bCs/>
          <w:sz w:val="24"/>
          <w:szCs w:val="24"/>
        </w:rPr>
      </w:pPr>
      <w:r w:rsidRPr="00834D76">
        <w:rPr>
          <w:rFonts w:ascii="Aptos" w:hAnsi="Aptos"/>
          <w:b/>
          <w:bCs/>
          <w:sz w:val="24"/>
          <w:szCs w:val="24"/>
        </w:rPr>
        <w:t>4. Compliance</w:t>
      </w:r>
    </w:p>
    <w:p w14:paraId="00660D80" w14:textId="77777777" w:rsidR="005A2375" w:rsidRPr="00834D76" w:rsidRDefault="005A2375" w:rsidP="005A2375">
      <w:pPr>
        <w:jc w:val="both"/>
        <w:rPr>
          <w:rFonts w:ascii="Aptos" w:hAnsi="Aptos"/>
          <w:b/>
          <w:bCs/>
          <w:sz w:val="24"/>
          <w:szCs w:val="24"/>
        </w:rPr>
      </w:pPr>
    </w:p>
    <w:p w14:paraId="76BBA316" w14:textId="77777777" w:rsidR="00834D76" w:rsidRPr="00834D76" w:rsidRDefault="00834D76" w:rsidP="00834D76">
      <w:pPr>
        <w:widowControl/>
        <w:numPr>
          <w:ilvl w:val="0"/>
          <w:numId w:val="20"/>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Maintain the school's Single Central Record, ensuring all statutory safeguarding and employment checks are accurately recorded. </w:t>
      </w:r>
    </w:p>
    <w:p w14:paraId="176C897E" w14:textId="77777777" w:rsidR="00834D76" w:rsidRPr="00834D76" w:rsidRDefault="00834D76" w:rsidP="00834D76">
      <w:pPr>
        <w:widowControl/>
        <w:numPr>
          <w:ilvl w:val="0"/>
          <w:numId w:val="20"/>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Monitor mandatory training, probation reviews and employment checks, following up outstanding actions where appropriate. </w:t>
      </w:r>
    </w:p>
    <w:p w14:paraId="39E35C0C" w14:textId="77777777" w:rsidR="00834D76" w:rsidRPr="00834D76" w:rsidRDefault="00834D76" w:rsidP="00834D76">
      <w:pPr>
        <w:widowControl/>
        <w:numPr>
          <w:ilvl w:val="0"/>
          <w:numId w:val="20"/>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Support compliance with Trust HR policies, safer recruitment requirements and employment procedures. </w:t>
      </w:r>
    </w:p>
    <w:p w14:paraId="624F17D1" w14:textId="77777777" w:rsidR="00834D76" w:rsidRPr="00834D76" w:rsidRDefault="00834D76" w:rsidP="00834D76">
      <w:pPr>
        <w:widowControl/>
        <w:numPr>
          <w:ilvl w:val="0"/>
          <w:numId w:val="20"/>
        </w:numPr>
        <w:autoSpaceDE/>
        <w:autoSpaceDN/>
        <w:spacing w:after="160" w:line="278" w:lineRule="auto"/>
        <w:jc w:val="both"/>
        <w:rPr>
          <w:rFonts w:ascii="Aptos" w:hAnsi="Aptos" w:cs="Arial"/>
          <w:sz w:val="24"/>
          <w:szCs w:val="24"/>
        </w:rPr>
      </w:pPr>
      <w:r w:rsidRPr="00834D76">
        <w:rPr>
          <w:rFonts w:ascii="Aptos" w:hAnsi="Aptos" w:cs="Arial"/>
          <w:sz w:val="24"/>
          <w:szCs w:val="24"/>
        </w:rPr>
        <w:t xml:space="preserve">Prepare documentation and information required for internal and external audits. </w:t>
      </w:r>
    </w:p>
    <w:p w14:paraId="10EF1957" w14:textId="77777777" w:rsidR="00834D76" w:rsidRDefault="00834D76" w:rsidP="00834D76">
      <w:pPr>
        <w:widowControl/>
        <w:autoSpaceDE/>
        <w:autoSpaceDN/>
        <w:spacing w:after="160" w:line="278" w:lineRule="auto"/>
        <w:ind w:left="720"/>
        <w:rPr>
          <w:rFonts w:ascii="Aptos" w:hAnsi="Aptos" w:cs="Arial"/>
          <w:sz w:val="24"/>
          <w:szCs w:val="24"/>
        </w:rPr>
      </w:pPr>
    </w:p>
    <w:p w14:paraId="1130D820" w14:textId="77777777" w:rsidR="00834D76" w:rsidRDefault="00834D76" w:rsidP="00834D76">
      <w:pPr>
        <w:widowControl/>
        <w:autoSpaceDE/>
        <w:autoSpaceDN/>
        <w:spacing w:after="160" w:line="278" w:lineRule="auto"/>
        <w:ind w:left="720"/>
        <w:rPr>
          <w:rFonts w:ascii="Aptos" w:hAnsi="Aptos" w:cs="Arial"/>
          <w:sz w:val="24"/>
          <w:szCs w:val="24"/>
        </w:rPr>
      </w:pPr>
    </w:p>
    <w:p w14:paraId="43814ACD" w14:textId="77777777" w:rsidR="00834D76" w:rsidRDefault="00834D76" w:rsidP="00834D76">
      <w:pPr>
        <w:widowControl/>
        <w:autoSpaceDE/>
        <w:autoSpaceDN/>
        <w:spacing w:after="160" w:line="278" w:lineRule="auto"/>
        <w:ind w:left="720"/>
        <w:rPr>
          <w:rFonts w:ascii="Aptos" w:hAnsi="Aptos" w:cs="Arial"/>
          <w:sz w:val="24"/>
          <w:szCs w:val="24"/>
        </w:rPr>
      </w:pPr>
    </w:p>
    <w:p w14:paraId="1DA69CC0" w14:textId="77777777" w:rsidR="00834D76" w:rsidRPr="00834D76" w:rsidRDefault="00834D76" w:rsidP="00834D76">
      <w:pPr>
        <w:widowControl/>
        <w:autoSpaceDE/>
        <w:autoSpaceDN/>
        <w:spacing w:after="160" w:line="278" w:lineRule="auto"/>
        <w:ind w:left="720"/>
        <w:rPr>
          <w:rFonts w:ascii="Aptos" w:hAnsi="Aptos" w:cs="Arial"/>
          <w:sz w:val="24"/>
          <w:szCs w:val="24"/>
        </w:rPr>
      </w:pPr>
    </w:p>
    <w:p w14:paraId="485229B0" w14:textId="65517DC6" w:rsidR="005A2375" w:rsidRPr="00834D76" w:rsidRDefault="00834D76" w:rsidP="005A2375">
      <w:pPr>
        <w:jc w:val="both"/>
        <w:rPr>
          <w:rFonts w:ascii="Aptos" w:hAnsi="Aptos"/>
          <w:b/>
          <w:bCs/>
          <w:sz w:val="24"/>
          <w:szCs w:val="24"/>
        </w:rPr>
      </w:pPr>
      <w:r w:rsidRPr="00834D76">
        <w:rPr>
          <w:rFonts w:ascii="Aptos" w:hAnsi="Aptos"/>
          <w:b/>
          <w:bCs/>
          <w:sz w:val="24"/>
          <w:szCs w:val="24"/>
        </w:rPr>
        <w:t>5. HR Support</w:t>
      </w:r>
    </w:p>
    <w:p w14:paraId="46FCFAEE" w14:textId="77777777" w:rsidR="00834D76" w:rsidRPr="00834D76" w:rsidRDefault="00834D76" w:rsidP="005A2375">
      <w:pPr>
        <w:jc w:val="both"/>
        <w:rPr>
          <w:rFonts w:ascii="Aptos" w:hAnsi="Aptos"/>
          <w:b/>
          <w:bCs/>
          <w:sz w:val="24"/>
          <w:szCs w:val="24"/>
        </w:rPr>
      </w:pPr>
    </w:p>
    <w:p w14:paraId="12F471D3" w14:textId="77777777" w:rsidR="00834D76" w:rsidRPr="00834D76" w:rsidRDefault="00834D76" w:rsidP="00834D76">
      <w:pPr>
        <w:widowControl/>
        <w:numPr>
          <w:ilvl w:val="0"/>
          <w:numId w:val="21"/>
        </w:numPr>
        <w:autoSpaceDE/>
        <w:autoSpaceDN/>
        <w:spacing w:after="160" w:line="278" w:lineRule="auto"/>
        <w:rPr>
          <w:rFonts w:ascii="Aptos" w:hAnsi="Aptos" w:cs="Arial"/>
          <w:sz w:val="24"/>
          <w:szCs w:val="24"/>
        </w:rPr>
      </w:pPr>
      <w:r w:rsidRPr="00834D76">
        <w:rPr>
          <w:rFonts w:ascii="Aptos" w:hAnsi="Aptos" w:cs="Arial"/>
          <w:sz w:val="24"/>
          <w:szCs w:val="24"/>
        </w:rPr>
        <w:t xml:space="preserve">Act as the first point of contact for routine HR enquiries, </w:t>
      </w:r>
      <w:proofErr w:type="gramStart"/>
      <w:r w:rsidRPr="00834D76">
        <w:rPr>
          <w:rFonts w:ascii="Aptos" w:hAnsi="Aptos" w:cs="Arial"/>
          <w:sz w:val="24"/>
          <w:szCs w:val="24"/>
        </w:rPr>
        <w:t>responding</w:t>
      </w:r>
      <w:proofErr w:type="gramEnd"/>
      <w:r w:rsidRPr="00834D76">
        <w:rPr>
          <w:rFonts w:ascii="Aptos" w:hAnsi="Aptos" w:cs="Arial"/>
          <w:sz w:val="24"/>
          <w:szCs w:val="24"/>
        </w:rPr>
        <w:t xml:space="preserve"> where appropriate and </w:t>
      </w:r>
      <w:proofErr w:type="gramStart"/>
      <w:r w:rsidRPr="00834D76">
        <w:rPr>
          <w:rFonts w:ascii="Aptos" w:hAnsi="Aptos" w:cs="Arial"/>
          <w:sz w:val="24"/>
          <w:szCs w:val="24"/>
        </w:rPr>
        <w:t>referring</w:t>
      </w:r>
      <w:proofErr w:type="gramEnd"/>
      <w:r w:rsidRPr="00834D76">
        <w:rPr>
          <w:rFonts w:ascii="Aptos" w:hAnsi="Aptos" w:cs="Arial"/>
          <w:sz w:val="24"/>
          <w:szCs w:val="24"/>
        </w:rPr>
        <w:t xml:space="preserve"> more complex matters </w:t>
      </w:r>
      <w:proofErr w:type="gramStart"/>
      <w:r w:rsidRPr="00834D76">
        <w:rPr>
          <w:rFonts w:ascii="Aptos" w:hAnsi="Aptos" w:cs="Arial"/>
          <w:sz w:val="24"/>
          <w:szCs w:val="24"/>
        </w:rPr>
        <w:t>to</w:t>
      </w:r>
      <w:proofErr w:type="gramEnd"/>
      <w:r w:rsidRPr="00834D76">
        <w:rPr>
          <w:rFonts w:ascii="Aptos" w:hAnsi="Aptos" w:cs="Arial"/>
          <w:sz w:val="24"/>
          <w:szCs w:val="24"/>
        </w:rPr>
        <w:t xml:space="preserve"> the HR Operations Manager. </w:t>
      </w:r>
    </w:p>
    <w:p w14:paraId="7642461A" w14:textId="7CD41D1C" w:rsidR="00834D76" w:rsidRPr="00834D76" w:rsidRDefault="00834D76" w:rsidP="00834D76">
      <w:pPr>
        <w:widowControl/>
        <w:numPr>
          <w:ilvl w:val="0"/>
          <w:numId w:val="21"/>
        </w:numPr>
        <w:autoSpaceDE/>
        <w:autoSpaceDN/>
        <w:spacing w:after="160" w:line="278" w:lineRule="auto"/>
        <w:rPr>
          <w:rFonts w:ascii="Aptos" w:hAnsi="Aptos" w:cs="Arial"/>
          <w:sz w:val="24"/>
          <w:szCs w:val="24"/>
        </w:rPr>
      </w:pPr>
      <w:r w:rsidRPr="00834D76">
        <w:rPr>
          <w:rFonts w:ascii="Aptos" w:hAnsi="Aptos" w:cs="Arial"/>
          <w:sz w:val="24"/>
          <w:szCs w:val="24"/>
        </w:rPr>
        <w:t xml:space="preserve">Provide administrative support for employee relations processes, including arranging meetings, preparing documentation and maintaining confidential records. </w:t>
      </w:r>
    </w:p>
    <w:p w14:paraId="3963279F" w14:textId="77777777" w:rsidR="00834D76" w:rsidRPr="00834D76" w:rsidRDefault="00834D76" w:rsidP="00834D76">
      <w:pPr>
        <w:widowControl/>
        <w:numPr>
          <w:ilvl w:val="0"/>
          <w:numId w:val="21"/>
        </w:numPr>
        <w:autoSpaceDE/>
        <w:autoSpaceDN/>
        <w:spacing w:after="160" w:line="278" w:lineRule="auto"/>
        <w:rPr>
          <w:rFonts w:ascii="Aptos" w:hAnsi="Aptos" w:cs="Arial"/>
          <w:sz w:val="24"/>
          <w:szCs w:val="24"/>
        </w:rPr>
      </w:pPr>
      <w:r w:rsidRPr="00834D76">
        <w:rPr>
          <w:rFonts w:ascii="Aptos" w:hAnsi="Aptos" w:cs="Arial"/>
          <w:sz w:val="24"/>
          <w:szCs w:val="24"/>
        </w:rPr>
        <w:t xml:space="preserve">Produce routine workforce information and reports as required. </w:t>
      </w:r>
    </w:p>
    <w:p w14:paraId="2BF3E08B" w14:textId="77777777" w:rsidR="00834D76" w:rsidRPr="00834D76" w:rsidRDefault="00834D76" w:rsidP="00834D76">
      <w:pPr>
        <w:widowControl/>
        <w:numPr>
          <w:ilvl w:val="0"/>
          <w:numId w:val="21"/>
        </w:numPr>
        <w:autoSpaceDE/>
        <w:autoSpaceDN/>
        <w:spacing w:after="160" w:line="278" w:lineRule="auto"/>
        <w:rPr>
          <w:rFonts w:ascii="Aptos" w:hAnsi="Aptos" w:cs="Arial"/>
          <w:sz w:val="24"/>
          <w:szCs w:val="24"/>
        </w:rPr>
      </w:pPr>
      <w:r w:rsidRPr="00834D76">
        <w:rPr>
          <w:rFonts w:ascii="Aptos" w:hAnsi="Aptos" w:cs="Arial"/>
          <w:sz w:val="24"/>
          <w:szCs w:val="24"/>
        </w:rPr>
        <w:t xml:space="preserve">Support the HR Operations Manager with the implementation of Trust HR processes within the school. </w:t>
      </w:r>
    </w:p>
    <w:p w14:paraId="541AEBA3" w14:textId="77777777" w:rsidR="00834D76" w:rsidRPr="00834D76" w:rsidRDefault="00834D76" w:rsidP="005A2375">
      <w:pPr>
        <w:jc w:val="both"/>
        <w:rPr>
          <w:rFonts w:ascii="Aptos" w:hAnsi="Aptos"/>
          <w:sz w:val="24"/>
          <w:szCs w:val="24"/>
        </w:rPr>
      </w:pPr>
    </w:p>
    <w:p w14:paraId="0997F1AA" w14:textId="17EABDEF" w:rsidR="00834D76" w:rsidRPr="00834D76" w:rsidRDefault="00834D76" w:rsidP="005A2375">
      <w:pPr>
        <w:jc w:val="both"/>
        <w:rPr>
          <w:rFonts w:ascii="Aptos" w:hAnsi="Aptos"/>
          <w:b/>
          <w:bCs/>
          <w:sz w:val="24"/>
          <w:szCs w:val="24"/>
        </w:rPr>
      </w:pPr>
      <w:r w:rsidRPr="00834D76">
        <w:rPr>
          <w:rFonts w:ascii="Aptos" w:hAnsi="Aptos"/>
          <w:b/>
          <w:bCs/>
          <w:sz w:val="24"/>
          <w:szCs w:val="24"/>
        </w:rPr>
        <w:t>General Responsibilities</w:t>
      </w:r>
    </w:p>
    <w:p w14:paraId="498ED8F8" w14:textId="77777777" w:rsidR="00834D76" w:rsidRPr="00834D76" w:rsidRDefault="00834D76" w:rsidP="005A2375">
      <w:pPr>
        <w:jc w:val="both"/>
        <w:rPr>
          <w:rFonts w:ascii="Aptos" w:hAnsi="Aptos"/>
          <w:b/>
          <w:bCs/>
          <w:sz w:val="24"/>
          <w:szCs w:val="24"/>
        </w:rPr>
      </w:pPr>
    </w:p>
    <w:p w14:paraId="23D71903" w14:textId="77777777" w:rsidR="00834D76" w:rsidRPr="00834D76" w:rsidRDefault="00834D76" w:rsidP="00834D76">
      <w:pPr>
        <w:widowControl/>
        <w:numPr>
          <w:ilvl w:val="0"/>
          <w:numId w:val="22"/>
        </w:numPr>
        <w:autoSpaceDE/>
        <w:autoSpaceDN/>
        <w:spacing w:after="160" w:line="278" w:lineRule="auto"/>
        <w:rPr>
          <w:rFonts w:ascii="Aptos" w:hAnsi="Aptos" w:cs="Arial"/>
          <w:sz w:val="24"/>
          <w:szCs w:val="24"/>
        </w:rPr>
      </w:pPr>
      <w:r w:rsidRPr="00834D76">
        <w:rPr>
          <w:rFonts w:ascii="Aptos" w:hAnsi="Aptos" w:cs="Arial"/>
          <w:sz w:val="24"/>
          <w:szCs w:val="24"/>
        </w:rPr>
        <w:t xml:space="preserve">Develop positive working relationships with colleagues across the school and wider Trust. </w:t>
      </w:r>
    </w:p>
    <w:p w14:paraId="0DE75DBC" w14:textId="77777777" w:rsidR="00834D76" w:rsidRPr="00834D76" w:rsidRDefault="00834D76" w:rsidP="00834D76">
      <w:pPr>
        <w:widowControl/>
        <w:numPr>
          <w:ilvl w:val="0"/>
          <w:numId w:val="22"/>
        </w:numPr>
        <w:autoSpaceDE/>
        <w:autoSpaceDN/>
        <w:spacing w:after="160" w:line="278" w:lineRule="auto"/>
        <w:rPr>
          <w:rFonts w:ascii="Aptos" w:hAnsi="Aptos" w:cs="Arial"/>
          <w:sz w:val="24"/>
          <w:szCs w:val="24"/>
        </w:rPr>
      </w:pPr>
      <w:r w:rsidRPr="00834D76">
        <w:rPr>
          <w:rFonts w:ascii="Aptos" w:hAnsi="Aptos" w:cs="Arial"/>
          <w:sz w:val="24"/>
          <w:szCs w:val="24"/>
        </w:rPr>
        <w:t xml:space="preserve">Maintain confidentiality when handling sensitive employee information. </w:t>
      </w:r>
    </w:p>
    <w:p w14:paraId="0003C061" w14:textId="77777777" w:rsidR="00834D76" w:rsidRPr="00834D76" w:rsidRDefault="00834D76" w:rsidP="00834D76">
      <w:pPr>
        <w:widowControl/>
        <w:numPr>
          <w:ilvl w:val="0"/>
          <w:numId w:val="22"/>
        </w:numPr>
        <w:autoSpaceDE/>
        <w:autoSpaceDN/>
        <w:spacing w:after="160" w:line="278" w:lineRule="auto"/>
        <w:rPr>
          <w:rFonts w:ascii="Aptos" w:hAnsi="Aptos" w:cs="Arial"/>
          <w:sz w:val="24"/>
          <w:szCs w:val="24"/>
        </w:rPr>
      </w:pPr>
      <w:r w:rsidRPr="00834D76">
        <w:rPr>
          <w:rFonts w:ascii="Aptos" w:hAnsi="Aptos" w:cs="Arial"/>
          <w:sz w:val="24"/>
          <w:szCs w:val="24"/>
        </w:rPr>
        <w:t xml:space="preserve">Demonstrate a commitment to equality, diversity and inclusion. </w:t>
      </w:r>
    </w:p>
    <w:p w14:paraId="2AF7FCDE" w14:textId="77777777" w:rsidR="00834D76" w:rsidRPr="00834D76" w:rsidRDefault="00834D76" w:rsidP="00834D76">
      <w:pPr>
        <w:widowControl/>
        <w:numPr>
          <w:ilvl w:val="0"/>
          <w:numId w:val="22"/>
        </w:numPr>
        <w:autoSpaceDE/>
        <w:autoSpaceDN/>
        <w:spacing w:after="160" w:line="278" w:lineRule="auto"/>
        <w:rPr>
          <w:rFonts w:ascii="Aptos" w:hAnsi="Aptos" w:cs="Arial"/>
          <w:sz w:val="24"/>
          <w:szCs w:val="24"/>
        </w:rPr>
      </w:pPr>
      <w:r w:rsidRPr="00834D76">
        <w:rPr>
          <w:rFonts w:ascii="Aptos" w:hAnsi="Aptos" w:cs="Arial"/>
          <w:sz w:val="24"/>
          <w:szCs w:val="24"/>
        </w:rPr>
        <w:t xml:space="preserve">Demonstrate a commitment to safeguarding and promoting the welfare of children and young people. </w:t>
      </w:r>
    </w:p>
    <w:p w14:paraId="476D517F" w14:textId="3D694CBD" w:rsidR="00834D76" w:rsidRPr="00834D76" w:rsidRDefault="00834D76" w:rsidP="00834D76">
      <w:pPr>
        <w:widowControl/>
        <w:numPr>
          <w:ilvl w:val="0"/>
          <w:numId w:val="22"/>
        </w:numPr>
        <w:autoSpaceDE/>
        <w:autoSpaceDN/>
        <w:spacing w:after="160" w:line="278" w:lineRule="auto"/>
        <w:rPr>
          <w:rFonts w:ascii="Aptos" w:hAnsi="Aptos" w:cs="Arial"/>
          <w:sz w:val="24"/>
          <w:szCs w:val="24"/>
        </w:rPr>
      </w:pPr>
      <w:r w:rsidRPr="00834D76">
        <w:rPr>
          <w:rFonts w:ascii="Aptos" w:hAnsi="Aptos" w:cs="Arial"/>
          <w:sz w:val="24"/>
          <w:szCs w:val="24"/>
        </w:rPr>
        <w:t xml:space="preserve">Undertake any other duties commensurate with the grade and nature of the post. </w:t>
      </w:r>
    </w:p>
    <w:p w14:paraId="29A477FB" w14:textId="77777777" w:rsidR="00834D76" w:rsidRPr="00834D76" w:rsidRDefault="00834D76" w:rsidP="005A2375">
      <w:pPr>
        <w:jc w:val="both"/>
        <w:rPr>
          <w:rFonts w:ascii="Aptos" w:hAnsi="Aptos"/>
          <w:sz w:val="24"/>
          <w:szCs w:val="24"/>
        </w:rPr>
      </w:pPr>
    </w:p>
    <w:p w14:paraId="51939661" w14:textId="77777777" w:rsidR="005A2375" w:rsidRPr="00834D76" w:rsidRDefault="005A2375" w:rsidP="005A2375">
      <w:pPr>
        <w:jc w:val="both"/>
        <w:rPr>
          <w:rFonts w:ascii="Aptos" w:hAnsi="Aptos"/>
          <w:sz w:val="24"/>
          <w:szCs w:val="24"/>
        </w:rPr>
      </w:pPr>
      <w:r w:rsidRPr="00834D76">
        <w:rPr>
          <w:rFonts w:ascii="Aptos" w:hAnsi="Aptos"/>
          <w:sz w:val="24"/>
          <w:szCs w:val="24"/>
        </w:rPr>
        <w:t>Duties may vary to meet the needs of the Trust and schools. The postholder may be required to undertake additional tasks that are suitable for the level and nature of the role.</w:t>
      </w:r>
    </w:p>
    <w:p w14:paraId="774EA961" w14:textId="77777777" w:rsidR="00C61A94" w:rsidRPr="00834D76" w:rsidRDefault="00C61A94" w:rsidP="005A2375">
      <w:pPr>
        <w:widowControl/>
        <w:autoSpaceDE/>
        <w:autoSpaceDN/>
        <w:contextualSpacing/>
        <w:jc w:val="both"/>
        <w:rPr>
          <w:rFonts w:ascii="Aptos" w:eastAsia="Times New Roman" w:hAnsi="Aptos" w:cs="Arial"/>
          <w:sz w:val="24"/>
          <w:szCs w:val="24"/>
          <w:lang w:eastAsia="en-GB"/>
        </w:rPr>
      </w:pPr>
    </w:p>
    <w:p w14:paraId="40593BF7" w14:textId="1A8D0B61" w:rsidR="00C61A94" w:rsidRPr="00834D76" w:rsidRDefault="00C61A94" w:rsidP="005A2375">
      <w:pPr>
        <w:widowControl/>
        <w:autoSpaceDE/>
        <w:autoSpaceDN/>
        <w:contextualSpacing/>
        <w:jc w:val="both"/>
        <w:rPr>
          <w:rFonts w:ascii="Aptos" w:eastAsia="Times New Roman" w:hAnsi="Aptos" w:cs="Arial"/>
          <w:sz w:val="24"/>
          <w:szCs w:val="24"/>
          <w:lang w:eastAsia="en-GB"/>
        </w:rPr>
      </w:pPr>
      <w:r w:rsidRPr="00834D76">
        <w:rPr>
          <w:rFonts w:ascii="Aptos" w:eastAsia="Times New Roman" w:hAnsi="Aptos" w:cs="Arial"/>
          <w:sz w:val="24"/>
          <w:szCs w:val="24"/>
          <w:lang w:eastAsia="en-GB"/>
        </w:rPr>
        <w:t xml:space="preserve">Where the postholder is disabled, every effort will be made to supply all necessary aids, adaptations or equipment to allow them to carry out </w:t>
      </w:r>
      <w:proofErr w:type="gramStart"/>
      <w:r w:rsidRPr="00834D76">
        <w:rPr>
          <w:rFonts w:ascii="Aptos" w:eastAsia="Times New Roman" w:hAnsi="Aptos" w:cs="Arial"/>
          <w:sz w:val="24"/>
          <w:szCs w:val="24"/>
          <w:lang w:eastAsia="en-GB"/>
        </w:rPr>
        <w:t>all of</w:t>
      </w:r>
      <w:proofErr w:type="gramEnd"/>
      <w:r w:rsidRPr="00834D76">
        <w:rPr>
          <w:rFonts w:ascii="Aptos" w:eastAsia="Times New Roman" w:hAnsi="Aptos" w:cs="Arial"/>
          <w:sz w:val="24"/>
          <w:szCs w:val="24"/>
          <w:lang w:eastAsia="en-GB"/>
        </w:rPr>
        <w:t xml:space="preserve"> the duties of the job</w:t>
      </w:r>
      <w:r w:rsidR="004A406A" w:rsidRPr="00834D76">
        <w:rPr>
          <w:rFonts w:ascii="Aptos" w:eastAsia="Times New Roman" w:hAnsi="Aptos" w:cs="Arial"/>
          <w:sz w:val="24"/>
          <w:szCs w:val="24"/>
          <w:lang w:eastAsia="en-GB"/>
        </w:rPr>
        <w:t xml:space="preserve">. If, however, a certain task proves to be unachievable, job redesign will be fully considered. </w:t>
      </w:r>
    </w:p>
    <w:p w14:paraId="0A63838A" w14:textId="1763E2CC" w:rsidR="00A21171" w:rsidRPr="00136D91" w:rsidRDefault="005A3711" w:rsidP="00711CD7">
      <w:pPr>
        <w:pStyle w:val="BasicParagraph"/>
        <w:suppressAutoHyphens/>
        <w:spacing w:after="240" w:line="240" w:lineRule="auto"/>
        <w:jc w:val="both"/>
        <w:rPr>
          <w:rFonts w:ascii="Aptos Display" w:hAnsi="Aptos Display" w:cs="Montserrat"/>
          <w:color w:val="00A3E3"/>
          <w:spacing w:val="-20"/>
          <w:sz w:val="32"/>
          <w:szCs w:val="32"/>
        </w:rPr>
        <w:sectPr w:rsidR="00A21171" w:rsidRPr="00136D91" w:rsidSect="008C6DE8">
          <w:headerReference w:type="default" r:id="rId7"/>
          <w:footerReference w:type="default" r:id="rId8"/>
          <w:type w:val="continuous"/>
          <w:pgSz w:w="11910" w:h="16840"/>
          <w:pgMar w:top="1701" w:right="700" w:bottom="0" w:left="680" w:header="794" w:footer="848" w:gutter="0"/>
          <w:pgNumType w:start="1"/>
          <w:cols w:space="720"/>
        </w:sectPr>
      </w:pPr>
      <w:r w:rsidRPr="00136D91">
        <w:rPr>
          <w:noProof/>
        </w:rPr>
        <mc:AlternateContent>
          <mc:Choice Requires="wpg">
            <w:drawing>
              <wp:anchor distT="0" distB="0" distL="0" distR="0" simplePos="0" relativeHeight="15728640" behindDoc="0" locked="0" layoutInCell="1" allowOverlap="1" wp14:anchorId="176E4C39" wp14:editId="7D6EDD8D">
                <wp:simplePos x="0" y="0"/>
                <wp:positionH relativeFrom="page">
                  <wp:posOffset>0</wp:posOffset>
                </wp:positionH>
                <wp:positionV relativeFrom="page">
                  <wp:posOffset>7398002</wp:posOffset>
                </wp:positionV>
                <wp:extent cx="3294379" cy="3294379"/>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4379" cy="3294379"/>
                          <a:chOff x="0" y="0"/>
                          <a:chExt cx="3294379" cy="3294379"/>
                        </a:xfrm>
                      </wpg:grpSpPr>
                      <wps:wsp>
                        <wps:cNvPr id="20" name="Graphic 20"/>
                        <wps:cNvSpPr/>
                        <wps:spPr>
                          <a:xfrm>
                            <a:off x="0" y="2484022"/>
                            <a:ext cx="1270" cy="1270"/>
                          </a:xfrm>
                          <a:custGeom>
                            <a:avLst/>
                            <a:gdLst/>
                            <a:ahLst/>
                            <a:cxnLst/>
                            <a:rect l="l" t="t" r="r" b="b"/>
                            <a:pathLst>
                              <a:path w="635" h="635">
                                <a:moveTo>
                                  <a:pt x="0" y="0"/>
                                </a:moveTo>
                                <a:lnTo>
                                  <a:pt x="0" y="464"/>
                                </a:lnTo>
                                <a:lnTo>
                                  <a:pt x="232" y="232"/>
                                </a:lnTo>
                                <a:lnTo>
                                  <a:pt x="0" y="0"/>
                                </a:lnTo>
                                <a:close/>
                              </a:path>
                            </a:pathLst>
                          </a:custGeom>
                          <a:solidFill>
                            <a:srgbClr val="AFDDF2">
                              <a:alpha val="9999"/>
                            </a:srgbClr>
                          </a:solidFill>
                        </wps:spPr>
                        <wps:bodyPr wrap="square" lIns="0" tIns="0" rIns="0" bIns="0" rtlCol="0">
                          <a:prstTxWarp prst="textNoShape">
                            <a:avLst/>
                          </a:prstTxWarp>
                          <a:noAutofit/>
                        </wps:bodyPr>
                      </wps:wsp>
                      <wps:wsp>
                        <wps:cNvPr id="21" name="Graphic 21"/>
                        <wps:cNvSpPr/>
                        <wps:spPr>
                          <a:xfrm>
                            <a:off x="0" y="0"/>
                            <a:ext cx="1242695" cy="2484755"/>
                          </a:xfrm>
                          <a:custGeom>
                            <a:avLst/>
                            <a:gdLst/>
                            <a:ahLst/>
                            <a:cxnLst/>
                            <a:rect l="l" t="t" r="r" b="b"/>
                            <a:pathLst>
                              <a:path w="1242695" h="2484755">
                                <a:moveTo>
                                  <a:pt x="260" y="0"/>
                                </a:moveTo>
                                <a:lnTo>
                                  <a:pt x="0" y="260"/>
                                </a:lnTo>
                                <a:lnTo>
                                  <a:pt x="0" y="2483973"/>
                                </a:lnTo>
                                <a:lnTo>
                                  <a:pt x="260" y="2484234"/>
                                </a:lnTo>
                                <a:lnTo>
                                  <a:pt x="1242371" y="1242110"/>
                                </a:lnTo>
                                <a:lnTo>
                                  <a:pt x="260" y="0"/>
                                </a:lnTo>
                                <a:close/>
                              </a:path>
                            </a:pathLst>
                          </a:custGeom>
                          <a:solidFill>
                            <a:srgbClr val="30B5E8">
                              <a:alpha val="9999"/>
                            </a:srgbClr>
                          </a:solidFill>
                        </wps:spPr>
                        <wps:bodyPr wrap="square" lIns="0" tIns="0" rIns="0" bIns="0" rtlCol="0">
                          <a:prstTxWarp prst="textNoShape">
                            <a:avLst/>
                          </a:prstTxWarp>
                          <a:noAutofit/>
                        </wps:bodyPr>
                      </wps:wsp>
                      <wps:wsp>
                        <wps:cNvPr id="22" name="Graphic 22"/>
                        <wps:cNvSpPr/>
                        <wps:spPr>
                          <a:xfrm>
                            <a:off x="0" y="2484275"/>
                            <a:ext cx="810260" cy="810260"/>
                          </a:xfrm>
                          <a:custGeom>
                            <a:avLst/>
                            <a:gdLst/>
                            <a:ahLst/>
                            <a:cxnLst/>
                            <a:rect l="l" t="t" r="r" b="b"/>
                            <a:pathLst>
                              <a:path w="810260" h="810260">
                                <a:moveTo>
                                  <a:pt x="250" y="0"/>
                                </a:moveTo>
                                <a:lnTo>
                                  <a:pt x="0" y="250"/>
                                </a:lnTo>
                                <a:lnTo>
                                  <a:pt x="0" y="809725"/>
                                </a:lnTo>
                                <a:lnTo>
                                  <a:pt x="809975" y="809725"/>
                                </a:lnTo>
                                <a:lnTo>
                                  <a:pt x="250" y="0"/>
                                </a:lnTo>
                                <a:close/>
                              </a:path>
                            </a:pathLst>
                          </a:custGeom>
                          <a:solidFill>
                            <a:srgbClr val="70C9EA">
                              <a:alpha val="9999"/>
                            </a:srgbClr>
                          </a:solidFill>
                        </wps:spPr>
                        <wps:bodyPr wrap="square" lIns="0" tIns="0" rIns="0" bIns="0" rtlCol="0">
                          <a:prstTxWarp prst="textNoShape">
                            <a:avLst/>
                          </a:prstTxWarp>
                          <a:noAutofit/>
                        </wps:bodyPr>
                      </wps:wsp>
                      <wps:wsp>
                        <wps:cNvPr id="23" name="Graphic 23"/>
                        <wps:cNvSpPr/>
                        <wps:spPr>
                          <a:xfrm>
                            <a:off x="208" y="1242143"/>
                            <a:ext cx="2484755" cy="2052320"/>
                          </a:xfrm>
                          <a:custGeom>
                            <a:avLst/>
                            <a:gdLst/>
                            <a:ahLst/>
                            <a:cxnLst/>
                            <a:rect l="l" t="t" r="r" b="b"/>
                            <a:pathLst>
                              <a:path w="2484755" h="2052320">
                                <a:moveTo>
                                  <a:pt x="1242174" y="0"/>
                                </a:moveTo>
                                <a:lnTo>
                                  <a:pt x="0" y="1242110"/>
                                </a:lnTo>
                                <a:lnTo>
                                  <a:pt x="809787" y="2051856"/>
                                </a:lnTo>
                                <a:lnTo>
                                  <a:pt x="1674539" y="2051856"/>
                                </a:lnTo>
                                <a:lnTo>
                                  <a:pt x="2484285" y="1242110"/>
                                </a:lnTo>
                                <a:lnTo>
                                  <a:pt x="1242174" y="0"/>
                                </a:lnTo>
                                <a:close/>
                              </a:path>
                            </a:pathLst>
                          </a:custGeom>
                          <a:solidFill>
                            <a:srgbClr val="AFDDF2">
                              <a:alpha val="9999"/>
                            </a:srgbClr>
                          </a:solidFill>
                        </wps:spPr>
                        <wps:bodyPr wrap="square" lIns="0" tIns="0" rIns="0" bIns="0" rtlCol="0">
                          <a:prstTxWarp prst="textNoShape">
                            <a:avLst/>
                          </a:prstTxWarp>
                          <a:noAutofit/>
                        </wps:bodyPr>
                      </wps:wsp>
                      <wps:wsp>
                        <wps:cNvPr id="24" name="Graphic 24"/>
                        <wps:cNvSpPr/>
                        <wps:spPr>
                          <a:xfrm>
                            <a:off x="1675034" y="2484418"/>
                            <a:ext cx="1619250" cy="809625"/>
                          </a:xfrm>
                          <a:custGeom>
                            <a:avLst/>
                            <a:gdLst/>
                            <a:ahLst/>
                            <a:cxnLst/>
                            <a:rect l="l" t="t" r="r" b="b"/>
                            <a:pathLst>
                              <a:path w="1619250" h="809625">
                                <a:moveTo>
                                  <a:pt x="809623" y="0"/>
                                </a:moveTo>
                                <a:lnTo>
                                  <a:pt x="0" y="809581"/>
                                </a:lnTo>
                                <a:lnTo>
                                  <a:pt x="1619205" y="809581"/>
                                </a:lnTo>
                                <a:lnTo>
                                  <a:pt x="809623" y="0"/>
                                </a:lnTo>
                                <a:close/>
                              </a:path>
                            </a:pathLst>
                          </a:custGeom>
                          <a:solidFill>
                            <a:srgbClr val="B2D6AF">
                              <a:alpha val="9999"/>
                            </a:srgbClr>
                          </a:solidFill>
                        </wps:spPr>
                        <wps:bodyPr wrap="square" lIns="0" tIns="0" rIns="0" bIns="0" rtlCol="0">
                          <a:prstTxWarp prst="textNoShape">
                            <a:avLst/>
                          </a:prstTxWarp>
                          <a:noAutofit/>
                        </wps:bodyPr>
                      </wps:wsp>
                    </wpg:wgp>
                  </a:graphicData>
                </a:graphic>
              </wp:anchor>
            </w:drawing>
          </mc:Choice>
          <mc:Fallback>
            <w:pict>
              <v:group w14:anchorId="75364A6A" id="Group 19" o:spid="_x0000_s1026" style="position:absolute;margin-left:0;margin-top:582.5pt;width:259.4pt;height:259.4pt;z-index:15728640;mso-wrap-distance-left:0;mso-wrap-distance-right:0;mso-position-horizontal-relative:page;mso-position-vertical-relative:page" coordsize="32943,32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">
                <v:shape id="Graphic 20" o:spid="_x0000_s1027" style="position:absolute;top:24840;width:12;height:12;visibility:visible;mso-wrap-style:square;v-text-anchor:top" coordsize="63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" path="m,l,464,232,232,,xe" fillcolor="#afddf2" stroked="f">
                  <v:fill opacity="6425f"/>
                  <v:path arrowok="t"/>
                </v:shape>
                <v:shape id="Graphic 21" o:spid="_x0000_s1028" style="position:absolute;width:12426;height:24847;visibility:visible;mso-wrap-style:square;v-text-anchor:top" coordsize="1242695,248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" path="m260,l,260,,2483973r260,261l1242371,1242110,260,xe" fillcolor="#30b5e8" stroked="f">
                  <v:fill opacity="6425f"/>
                  <v:path arrowok="t"/>
                </v:shape>
                <v:shape id="Graphic 22" o:spid="_x0000_s1029" style="position:absolute;top:24842;width:8102;height:8103;visibility:visible;mso-wrap-style:square;v-text-anchor:top" coordsize="810260,81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" path="m250,l,250,,809725r809975,l250,xe" fillcolor="#70c9ea" stroked="f">
                  <v:fill opacity="6425f"/>
                  <v:path arrowok="t"/>
                </v:shape>
                <v:shape id="Graphic 23" o:spid="_x0000_s1030" style="position:absolute;left:2;top:12421;width:24847;height:20523;visibility:visible;mso-wrap-style:square;v-text-anchor:top" coordsize="2484755,205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" path="m1242174,l,1242110r809787,809746l1674539,2051856r809746,-809746l1242174,xe" fillcolor="#afddf2" stroked="f">
                  <v:fill opacity="6425f"/>
                  <v:path arrowok="t"/>
                </v:shape>
                <v:shape id="Graphic 24" o:spid="_x0000_s1031" style="position:absolute;left:16750;top:24844;width:16192;height:8096;visibility:visible;mso-wrap-style:square;v-text-anchor:top" coordsize="1619250,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" path="m809623,l,809581r1619205,l809623,xe" fillcolor="#b2d6af" stroked="f">
                  <v:fill opacity="6425f"/>
                  <v:path arrowok="t"/>
                </v:shape>
                <w10:wrap anchorx="page" anchory="page"/>
              </v:group>
            </w:pict>
          </mc:Fallback>
        </mc:AlternateContent>
      </w:r>
      <w:r w:rsidRPr="00136D91">
        <w:rPr>
          <w:noProof/>
        </w:rPr>
        <mc:AlternateContent>
          <mc:Choice Requires="wpg">
            <w:drawing>
              <wp:anchor distT="0" distB="0" distL="0" distR="0" simplePos="0" relativeHeight="15729152" behindDoc="0" locked="0" layoutInCell="1" allowOverlap="1" wp14:anchorId="213668EE" wp14:editId="3F642BEE">
                <wp:simplePos x="0" y="0"/>
                <wp:positionH relativeFrom="page">
                  <wp:posOffset>2892969</wp:posOffset>
                </wp:positionH>
                <wp:positionV relativeFrom="page">
                  <wp:posOffset>-1964</wp:posOffset>
                </wp:positionV>
                <wp:extent cx="4667250" cy="235140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7250" cy="2351405"/>
                          <a:chOff x="0" y="0"/>
                          <a:chExt cx="4667250" cy="2351405"/>
                        </a:xfrm>
                      </wpg:grpSpPr>
                      <wps:wsp>
                        <wps:cNvPr id="26" name="Graphic 26"/>
                        <wps:cNvSpPr/>
                        <wps:spPr>
                          <a:xfrm>
                            <a:off x="0" y="1964"/>
                            <a:ext cx="1564005" cy="781685"/>
                          </a:xfrm>
                          <a:custGeom>
                            <a:avLst/>
                            <a:gdLst/>
                            <a:ahLst/>
                            <a:cxnLst/>
                            <a:rect l="l" t="t" r="r" b="b"/>
                            <a:pathLst>
                              <a:path w="1564005" h="781685">
                                <a:moveTo>
                                  <a:pt x="1563398" y="0"/>
                                </a:moveTo>
                                <a:lnTo>
                                  <a:pt x="0" y="0"/>
                                </a:lnTo>
                                <a:lnTo>
                                  <a:pt x="781711" y="781673"/>
                                </a:lnTo>
                                <a:lnTo>
                                  <a:pt x="1563398" y="0"/>
                                </a:lnTo>
                                <a:close/>
                              </a:path>
                            </a:pathLst>
                          </a:custGeom>
                          <a:solidFill>
                            <a:srgbClr val="B2D6AF">
                              <a:alpha val="29998"/>
                            </a:srgbClr>
                          </a:solidFill>
                        </wps:spPr>
                        <wps:bodyPr wrap="square" lIns="0" tIns="0" rIns="0" bIns="0" rtlCol="0">
                          <a:prstTxWarp prst="textNoShape">
                            <a:avLst/>
                          </a:prstTxWarp>
                          <a:noAutofit/>
                        </wps:bodyPr>
                      </wps:wsp>
                      <wps:wsp>
                        <wps:cNvPr id="27" name="Graphic 27"/>
                        <wps:cNvSpPr/>
                        <wps:spPr>
                          <a:xfrm>
                            <a:off x="781688" y="0"/>
                            <a:ext cx="1567815" cy="1567815"/>
                          </a:xfrm>
                          <a:custGeom>
                            <a:avLst/>
                            <a:gdLst/>
                            <a:ahLst/>
                            <a:cxnLst/>
                            <a:rect l="l" t="t" r="r" b="b"/>
                            <a:pathLst>
                              <a:path w="1567815" h="1567815">
                                <a:moveTo>
                                  <a:pt x="783691" y="0"/>
                                </a:moveTo>
                                <a:lnTo>
                                  <a:pt x="0" y="783653"/>
                                </a:lnTo>
                                <a:lnTo>
                                  <a:pt x="783691" y="1567307"/>
                                </a:lnTo>
                                <a:lnTo>
                                  <a:pt x="1567332" y="783653"/>
                                </a:lnTo>
                                <a:lnTo>
                                  <a:pt x="783691" y="0"/>
                                </a:lnTo>
                                <a:close/>
                              </a:path>
                            </a:pathLst>
                          </a:custGeom>
                          <a:solidFill>
                            <a:srgbClr val="AFDDF2">
                              <a:alpha val="29998"/>
                            </a:srgbClr>
                          </a:solidFill>
                        </wps:spPr>
                        <wps:bodyPr wrap="square" lIns="0" tIns="0" rIns="0" bIns="0" rtlCol="0">
                          <a:prstTxWarp prst="textNoShape">
                            <a:avLst/>
                          </a:prstTxWarp>
                          <a:noAutofit/>
                        </wps:bodyPr>
                      </wps:wsp>
                      <wps:wsp>
                        <wps:cNvPr id="28" name="Graphic 28"/>
                        <wps:cNvSpPr/>
                        <wps:spPr>
                          <a:xfrm>
                            <a:off x="1565360" y="783667"/>
                            <a:ext cx="1567815" cy="1567815"/>
                          </a:xfrm>
                          <a:custGeom>
                            <a:avLst/>
                            <a:gdLst/>
                            <a:ahLst/>
                            <a:cxnLst/>
                            <a:rect l="l" t="t" r="r" b="b"/>
                            <a:pathLst>
                              <a:path w="1567815" h="1567815">
                                <a:moveTo>
                                  <a:pt x="783678" y="0"/>
                                </a:moveTo>
                                <a:lnTo>
                                  <a:pt x="0" y="783640"/>
                                </a:lnTo>
                                <a:lnTo>
                                  <a:pt x="783678" y="1567294"/>
                                </a:lnTo>
                                <a:lnTo>
                                  <a:pt x="1567332" y="783640"/>
                                </a:lnTo>
                                <a:lnTo>
                                  <a:pt x="783678" y="0"/>
                                </a:lnTo>
                                <a:close/>
                              </a:path>
                            </a:pathLst>
                          </a:custGeom>
                          <a:solidFill>
                            <a:srgbClr val="30B5E8">
                              <a:alpha val="29998"/>
                            </a:srgbClr>
                          </a:solidFill>
                        </wps:spPr>
                        <wps:bodyPr wrap="square" lIns="0" tIns="0" rIns="0" bIns="0" rtlCol="0">
                          <a:prstTxWarp prst="textNoShape">
                            <a:avLst/>
                          </a:prstTxWarp>
                          <a:noAutofit/>
                        </wps:bodyPr>
                      </wps:wsp>
                      <wps:wsp>
                        <wps:cNvPr id="29" name="Graphic 29"/>
                        <wps:cNvSpPr/>
                        <wps:spPr>
                          <a:xfrm>
                            <a:off x="1567310" y="1964"/>
                            <a:ext cx="1564005" cy="781685"/>
                          </a:xfrm>
                          <a:custGeom>
                            <a:avLst/>
                            <a:gdLst/>
                            <a:ahLst/>
                            <a:cxnLst/>
                            <a:rect l="l" t="t" r="r" b="b"/>
                            <a:pathLst>
                              <a:path w="1564005" h="781685">
                                <a:moveTo>
                                  <a:pt x="1563398" y="0"/>
                                </a:moveTo>
                                <a:lnTo>
                                  <a:pt x="0" y="0"/>
                                </a:lnTo>
                                <a:lnTo>
                                  <a:pt x="781724" y="781673"/>
                                </a:lnTo>
                                <a:lnTo>
                                  <a:pt x="1563398" y="0"/>
                                </a:lnTo>
                                <a:close/>
                              </a:path>
                            </a:pathLst>
                          </a:custGeom>
                          <a:solidFill>
                            <a:srgbClr val="70C9EA">
                              <a:alpha val="29998"/>
                            </a:srgbClr>
                          </a:solidFill>
                        </wps:spPr>
                        <wps:bodyPr wrap="square" lIns="0" tIns="0" rIns="0" bIns="0" rtlCol="0">
                          <a:prstTxWarp prst="textNoShape">
                            <a:avLst/>
                          </a:prstTxWarp>
                          <a:noAutofit/>
                        </wps:bodyPr>
                      </wps:wsp>
                      <wps:wsp>
                        <wps:cNvPr id="30" name="Graphic 30"/>
                        <wps:cNvSpPr/>
                        <wps:spPr>
                          <a:xfrm>
                            <a:off x="2349000" y="0"/>
                            <a:ext cx="1567815" cy="1567815"/>
                          </a:xfrm>
                          <a:custGeom>
                            <a:avLst/>
                            <a:gdLst/>
                            <a:ahLst/>
                            <a:cxnLst/>
                            <a:rect l="l" t="t" r="r" b="b"/>
                            <a:pathLst>
                              <a:path w="1567815" h="1567815">
                                <a:moveTo>
                                  <a:pt x="783691" y="0"/>
                                </a:moveTo>
                                <a:lnTo>
                                  <a:pt x="0" y="783653"/>
                                </a:lnTo>
                                <a:lnTo>
                                  <a:pt x="783691" y="1567307"/>
                                </a:lnTo>
                                <a:lnTo>
                                  <a:pt x="1567332" y="783653"/>
                                </a:lnTo>
                                <a:lnTo>
                                  <a:pt x="783691" y="0"/>
                                </a:lnTo>
                                <a:close/>
                              </a:path>
                            </a:pathLst>
                          </a:custGeom>
                          <a:solidFill>
                            <a:srgbClr val="AFDDF2">
                              <a:alpha val="29998"/>
                            </a:srgbClr>
                          </a:solidFill>
                        </wps:spPr>
                        <wps:bodyPr wrap="square" lIns="0" tIns="0" rIns="0" bIns="0" rtlCol="0">
                          <a:prstTxWarp prst="textNoShape">
                            <a:avLst/>
                          </a:prstTxWarp>
                          <a:noAutofit/>
                        </wps:bodyPr>
                      </wps:wsp>
                      <wps:wsp>
                        <wps:cNvPr id="31" name="Graphic 31"/>
                        <wps:cNvSpPr/>
                        <wps:spPr>
                          <a:xfrm>
                            <a:off x="3134808" y="1964"/>
                            <a:ext cx="1532255" cy="781685"/>
                          </a:xfrm>
                          <a:custGeom>
                            <a:avLst/>
                            <a:gdLst/>
                            <a:ahLst/>
                            <a:cxnLst/>
                            <a:rect l="l" t="t" r="r" b="b"/>
                            <a:pathLst>
                              <a:path w="1532255" h="781685">
                                <a:moveTo>
                                  <a:pt x="1532227" y="0"/>
                                </a:moveTo>
                                <a:lnTo>
                                  <a:pt x="0" y="0"/>
                                </a:lnTo>
                                <a:lnTo>
                                  <a:pt x="781633" y="781595"/>
                                </a:lnTo>
                                <a:lnTo>
                                  <a:pt x="1532227" y="30988"/>
                                </a:lnTo>
                                <a:lnTo>
                                  <a:pt x="1532227" y="0"/>
                                </a:lnTo>
                                <a:close/>
                              </a:path>
                            </a:pathLst>
                          </a:custGeom>
                          <a:solidFill>
                            <a:srgbClr val="B2D6AF">
                              <a:alpha val="29998"/>
                            </a:srgbClr>
                          </a:solidFill>
                        </wps:spPr>
                        <wps:bodyPr wrap="square" lIns="0" tIns="0" rIns="0" bIns="0" rtlCol="0">
                          <a:prstTxWarp prst="textNoShape">
                            <a:avLst/>
                          </a:prstTxWarp>
                          <a:noAutofit/>
                        </wps:bodyPr>
                      </wps:wsp>
                    </wpg:wgp>
                  </a:graphicData>
                </a:graphic>
              </wp:anchor>
            </w:drawing>
          </mc:Choice>
          <mc:Fallback>
            <w:pict>
              <v:group w14:anchorId="3487367C" id="Group 25" o:spid="_x0000_s1026" style="position:absolute;margin-left:227.8pt;margin-top:-.15pt;width:367.5pt;height:185.15pt;z-index:15729152;mso-wrap-distance-left:0;mso-wrap-distance-right:0;mso-position-horizontal-relative:page;mso-position-vertical-relative:page" coordsize="46672,23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">
                <v:shape id="Graphic 26" o:spid="_x0000_s1027" style="position:absolute;top:19;width:15640;height:7817;visibility:visible;mso-wrap-style:square;v-text-anchor:top" coordsize="156400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" path="m1563398,l,,781711,781673,1563398,xe" fillcolor="#b2d6af" stroked="f">
                  <v:fill opacity="19532f"/>
                  <v:path arrowok="t"/>
                </v:shape>
                <v:shape id="Graphic 27" o:spid="_x0000_s1028" style="position:absolute;left:7816;width:15679;height:15678;visibility:visible;mso-wrap-style:square;v-text-anchor:top" coordsize="1567815,156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" path="m783691,l,783653r783691,783654l1567332,783653,783691,xe" fillcolor="#afddf2" stroked="f">
                  <v:fill opacity="19532f"/>
                  <v:path arrowok="t"/>
                </v:shape>
                <v:shape id="Graphic 28" o:spid="_x0000_s1029" style="position:absolute;left:15653;top:7836;width:15678;height:15678;visibility:visible;mso-wrap-style:square;v-text-anchor:top" coordsize="1567815,156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" path="m783678,l,783640r783678,783654l1567332,783640,783678,xe" fillcolor="#30b5e8" stroked="f">
                  <v:fill opacity="19532f"/>
                  <v:path arrowok="t"/>
                </v:shape>
                <v:shape id="Graphic 29" o:spid="_x0000_s1030" style="position:absolute;left:15673;top:19;width:15640;height:7817;visibility:visible;mso-wrap-style:square;v-text-anchor:top" coordsize="156400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" path="m1563398,l,,781724,781673,1563398,xe" fillcolor="#70c9ea" stroked="f">
                  <v:fill opacity="19532f"/>
                  <v:path arrowok="t"/>
                </v:shape>
                <v:shape id="Graphic 30" o:spid="_x0000_s1031" style="position:absolute;left:23490;width:15678;height:15678;visibility:visible;mso-wrap-style:square;v-text-anchor:top" coordsize="1567815,156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" path="m783691,l,783653r783691,783654l1567332,783653,783691,xe" fillcolor="#afddf2" stroked="f">
                  <v:fill opacity="19532f"/>
                  <v:path arrowok="t"/>
                </v:shape>
                <v:shape id="Graphic 31" o:spid="_x0000_s1032" style="position:absolute;left:31348;top:19;width:15322;height:7817;visibility:visible;mso-wrap-style:square;v-text-anchor:top" coordsize="153225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" path="m1532227,l,,781633,781595,1532227,30988r,-30988xe" fillcolor="#b2d6af" stroked="f">
                  <v:fill opacity="19532f"/>
                  <v:path arrowok="t"/>
                </v:shape>
                <w10:wrap anchorx="page" anchory="page"/>
              </v:group>
            </w:pict>
          </mc:Fallback>
        </mc:AlternateContent>
      </w:r>
    </w:p>
    <w:p w14:paraId="2B9E3878" w14:textId="26D0BF69" w:rsidR="00C11C4C" w:rsidRPr="001B7320" w:rsidRDefault="00C11C4C" w:rsidP="00C11C4C">
      <w:pPr>
        <w:pStyle w:val="BasicParagraph"/>
        <w:suppressAutoHyphens/>
        <w:spacing w:line="240" w:lineRule="auto"/>
        <w:jc w:val="center"/>
        <w:rPr>
          <w:rFonts w:ascii="Aptos" w:hAnsi="Aptos" w:cs="Montserrat"/>
          <w:b/>
          <w:bCs/>
          <w:color w:val="29245C"/>
          <w:spacing w:val="-20"/>
        </w:rPr>
      </w:pPr>
      <w:r w:rsidRPr="001B7320">
        <w:rPr>
          <w:rFonts w:ascii="Aptos" w:hAnsi="Aptos" w:cs="Montserrat"/>
          <w:b/>
          <w:bCs/>
          <w:color w:val="29245C"/>
          <w:spacing w:val="-20"/>
        </w:rPr>
        <w:lastRenderedPageBreak/>
        <w:t>Person Specification</w:t>
      </w:r>
    </w:p>
    <w:p w14:paraId="6FE92689" w14:textId="400976EC" w:rsidR="00C11C4C" w:rsidRPr="001B7320" w:rsidRDefault="005A2375" w:rsidP="00C11C4C">
      <w:pPr>
        <w:pStyle w:val="BasicParagraph"/>
        <w:suppressAutoHyphens/>
        <w:spacing w:line="240" w:lineRule="auto"/>
        <w:jc w:val="center"/>
        <w:rPr>
          <w:rFonts w:ascii="Aptos" w:hAnsi="Aptos" w:cs="Montserrat"/>
          <w:b/>
          <w:bCs/>
          <w:color w:val="00A3E3"/>
          <w:spacing w:val="-20"/>
        </w:rPr>
      </w:pPr>
      <w:r w:rsidRPr="001B7320">
        <w:rPr>
          <w:rFonts w:ascii="Aptos" w:hAnsi="Aptos" w:cs="Montserrat"/>
          <w:b/>
          <w:bCs/>
          <w:color w:val="00A3E3"/>
          <w:spacing w:val="-20"/>
        </w:rPr>
        <w:t>HR Administrator</w:t>
      </w:r>
    </w:p>
    <w:p w14:paraId="6F1634BD" w14:textId="6F685093" w:rsidR="00C11C4C" w:rsidRPr="001B7320" w:rsidRDefault="005A2375" w:rsidP="00994677">
      <w:pPr>
        <w:pStyle w:val="BasicParagraph"/>
        <w:suppressAutoHyphens/>
        <w:spacing w:line="240" w:lineRule="auto"/>
        <w:jc w:val="center"/>
        <w:rPr>
          <w:rFonts w:ascii="Aptos" w:hAnsi="Aptos" w:cs="Montserrat"/>
          <w:b/>
          <w:bCs/>
          <w:color w:val="00A3E3"/>
          <w:spacing w:val="-20"/>
        </w:rPr>
      </w:pPr>
      <w:r w:rsidRPr="001B7320">
        <w:rPr>
          <w:rFonts w:ascii="Aptos" w:hAnsi="Aptos" w:cs="Montserrat"/>
          <w:b/>
          <w:bCs/>
          <w:color w:val="00A3E3"/>
          <w:spacing w:val="-20"/>
        </w:rPr>
        <w:t xml:space="preserve">Grade </w:t>
      </w:r>
      <w:r w:rsidR="00834D76" w:rsidRPr="001B7320">
        <w:rPr>
          <w:rFonts w:ascii="Aptos" w:hAnsi="Aptos" w:cs="Montserrat"/>
          <w:b/>
          <w:bCs/>
          <w:color w:val="00A3E3"/>
          <w:spacing w:val="-20"/>
        </w:rPr>
        <w:t>4</w:t>
      </w:r>
    </w:p>
    <w:p w14:paraId="216C074C" w14:textId="77777777" w:rsidR="001B7320" w:rsidRPr="001B7320" w:rsidRDefault="001B7320" w:rsidP="00994677">
      <w:pPr>
        <w:pStyle w:val="BasicParagraph"/>
        <w:suppressAutoHyphens/>
        <w:spacing w:line="240" w:lineRule="auto"/>
        <w:jc w:val="center"/>
        <w:rPr>
          <w:rFonts w:ascii="Aptos" w:hAnsi="Aptos" w:cs="Montserrat"/>
          <w:b/>
          <w:bCs/>
          <w:color w:val="00A3E3"/>
          <w:spacing w:val="-20"/>
        </w:rPr>
      </w:pPr>
    </w:p>
    <w:p w14:paraId="647BBAFA" w14:textId="492A5925" w:rsidR="001B7320" w:rsidRPr="001B7320" w:rsidRDefault="001B7320" w:rsidP="001B7320">
      <w:pPr>
        <w:rPr>
          <w:rFonts w:ascii="Aptos" w:hAnsi="Aptos" w:cs="Montserrat"/>
          <w:b/>
          <w:bCs/>
          <w:color w:val="00B0F0"/>
          <w:spacing w:val="-20"/>
          <w:sz w:val="24"/>
          <w:szCs w:val="24"/>
        </w:rPr>
      </w:pPr>
      <w:r w:rsidRPr="001B7320">
        <w:rPr>
          <w:rFonts w:ascii="Aptos" w:hAnsi="Aptos" w:cs="Montserrat"/>
          <w:b/>
          <w:bCs/>
          <w:color w:val="00B0F0"/>
          <w:spacing w:val="-20"/>
          <w:sz w:val="24"/>
          <w:szCs w:val="24"/>
        </w:rPr>
        <w:t>Qualifications</w:t>
      </w:r>
    </w:p>
    <w:p w14:paraId="4B5F8F4F" w14:textId="77777777" w:rsidR="001B7320" w:rsidRPr="001B7320" w:rsidRDefault="001B7320" w:rsidP="001B7320">
      <w:pPr>
        <w:rPr>
          <w:rFonts w:ascii="Aptos" w:hAnsi="Aptos" w:cs="Arial"/>
          <w:b/>
          <w:bCs/>
          <w:sz w:val="24"/>
          <w:szCs w:val="24"/>
        </w:rPr>
      </w:pPr>
    </w:p>
    <w:p w14:paraId="4FB015D1" w14:textId="77777777" w:rsidR="001B7320" w:rsidRPr="001B7320" w:rsidRDefault="001B7320" w:rsidP="001B7320">
      <w:pPr>
        <w:rPr>
          <w:rFonts w:ascii="Aptos" w:hAnsi="Aptos" w:cs="Arial"/>
          <w:b/>
          <w:bCs/>
          <w:sz w:val="24"/>
          <w:szCs w:val="24"/>
        </w:rPr>
      </w:pPr>
      <w:r w:rsidRPr="001B7320">
        <w:rPr>
          <w:rFonts w:ascii="Aptos" w:hAnsi="Aptos" w:cs="Arial"/>
          <w:b/>
          <w:bCs/>
          <w:sz w:val="24"/>
          <w:szCs w:val="24"/>
        </w:rPr>
        <w:t>Essential</w:t>
      </w:r>
    </w:p>
    <w:p w14:paraId="3141C593" w14:textId="77777777" w:rsidR="001B7320" w:rsidRPr="001B7320" w:rsidRDefault="001B7320" w:rsidP="001B7320">
      <w:pPr>
        <w:widowControl/>
        <w:numPr>
          <w:ilvl w:val="0"/>
          <w:numId w:val="23"/>
        </w:numPr>
        <w:autoSpaceDE/>
        <w:autoSpaceDN/>
        <w:spacing w:after="160" w:line="278" w:lineRule="auto"/>
        <w:rPr>
          <w:rFonts w:ascii="Aptos" w:hAnsi="Aptos" w:cs="Arial"/>
          <w:sz w:val="24"/>
          <w:szCs w:val="24"/>
        </w:rPr>
      </w:pPr>
      <w:r w:rsidRPr="001B7320">
        <w:rPr>
          <w:rFonts w:ascii="Aptos" w:hAnsi="Aptos" w:cs="Arial"/>
          <w:sz w:val="24"/>
          <w:szCs w:val="24"/>
        </w:rPr>
        <w:t xml:space="preserve">Good IT skills, including Microsoft Office applications. </w:t>
      </w:r>
    </w:p>
    <w:p w14:paraId="4345594A" w14:textId="77777777" w:rsidR="001B7320" w:rsidRPr="001B7320" w:rsidRDefault="001B7320" w:rsidP="001B7320">
      <w:pPr>
        <w:rPr>
          <w:rFonts w:ascii="Aptos" w:hAnsi="Aptos" w:cs="Arial"/>
          <w:b/>
          <w:bCs/>
          <w:sz w:val="24"/>
          <w:szCs w:val="24"/>
        </w:rPr>
      </w:pPr>
      <w:r w:rsidRPr="001B7320">
        <w:rPr>
          <w:rFonts w:ascii="Aptos" w:hAnsi="Aptos" w:cs="Arial"/>
          <w:b/>
          <w:bCs/>
          <w:sz w:val="24"/>
          <w:szCs w:val="24"/>
        </w:rPr>
        <w:t>Desirable</w:t>
      </w:r>
    </w:p>
    <w:p w14:paraId="567F5142" w14:textId="77777777" w:rsidR="001B7320" w:rsidRPr="001B7320" w:rsidRDefault="001B7320" w:rsidP="001B7320">
      <w:pPr>
        <w:widowControl/>
        <w:numPr>
          <w:ilvl w:val="0"/>
          <w:numId w:val="24"/>
        </w:numPr>
        <w:autoSpaceDE/>
        <w:autoSpaceDN/>
        <w:spacing w:after="160" w:line="278" w:lineRule="auto"/>
        <w:rPr>
          <w:rFonts w:ascii="Aptos" w:hAnsi="Aptos" w:cs="Arial"/>
          <w:sz w:val="24"/>
          <w:szCs w:val="24"/>
        </w:rPr>
      </w:pPr>
      <w:r w:rsidRPr="001B7320">
        <w:rPr>
          <w:rFonts w:ascii="Aptos" w:hAnsi="Aptos" w:cs="Arial"/>
          <w:sz w:val="24"/>
          <w:szCs w:val="24"/>
        </w:rPr>
        <w:t xml:space="preserve">CIPD Level 3 qualification or willingness to work towards. </w:t>
      </w:r>
    </w:p>
    <w:p w14:paraId="6D5D47F6" w14:textId="77777777" w:rsidR="001B7320" w:rsidRPr="001B7320" w:rsidRDefault="001B7320" w:rsidP="001B7320">
      <w:pPr>
        <w:widowControl/>
        <w:numPr>
          <w:ilvl w:val="0"/>
          <w:numId w:val="24"/>
        </w:numPr>
        <w:autoSpaceDE/>
        <w:autoSpaceDN/>
        <w:spacing w:after="160" w:line="278" w:lineRule="auto"/>
        <w:rPr>
          <w:rFonts w:ascii="Aptos" w:hAnsi="Aptos" w:cs="Arial"/>
          <w:sz w:val="24"/>
          <w:szCs w:val="24"/>
        </w:rPr>
      </w:pPr>
      <w:r w:rsidRPr="001B7320">
        <w:rPr>
          <w:rFonts w:ascii="Aptos" w:hAnsi="Aptos" w:cs="Arial"/>
          <w:sz w:val="24"/>
          <w:szCs w:val="24"/>
        </w:rPr>
        <w:t xml:space="preserve">Business Administration qualification or equivalent. </w:t>
      </w:r>
    </w:p>
    <w:p w14:paraId="66938B4D" w14:textId="12E9DEDE" w:rsidR="001B7320" w:rsidRPr="001B7320" w:rsidRDefault="001B7320" w:rsidP="001B7320">
      <w:pPr>
        <w:rPr>
          <w:rFonts w:ascii="Aptos" w:hAnsi="Aptos" w:cs="Arial"/>
          <w:b/>
          <w:bCs/>
          <w:sz w:val="24"/>
          <w:szCs w:val="24"/>
        </w:rPr>
      </w:pPr>
      <w:r w:rsidRPr="001B7320">
        <w:rPr>
          <w:rFonts w:ascii="Aptos" w:hAnsi="Aptos" w:cs="Montserrat"/>
          <w:b/>
          <w:bCs/>
          <w:color w:val="00B0F0"/>
          <w:spacing w:val="-20"/>
          <w:sz w:val="24"/>
          <w:szCs w:val="24"/>
        </w:rPr>
        <w:t>Knowledge &amp; Experience</w:t>
      </w:r>
    </w:p>
    <w:p w14:paraId="3F3F4B14" w14:textId="77777777" w:rsidR="001B7320" w:rsidRPr="001B7320" w:rsidRDefault="001B7320" w:rsidP="001B7320">
      <w:pPr>
        <w:rPr>
          <w:rFonts w:ascii="Aptos" w:hAnsi="Aptos" w:cs="Arial"/>
          <w:b/>
          <w:bCs/>
          <w:sz w:val="24"/>
          <w:szCs w:val="24"/>
        </w:rPr>
      </w:pPr>
    </w:p>
    <w:p w14:paraId="14855F84" w14:textId="4553E9DB" w:rsidR="001B7320" w:rsidRPr="001B7320" w:rsidRDefault="001B7320" w:rsidP="001B7320">
      <w:pPr>
        <w:rPr>
          <w:rFonts w:ascii="Aptos" w:hAnsi="Aptos" w:cs="Arial"/>
          <w:b/>
          <w:bCs/>
          <w:sz w:val="24"/>
          <w:szCs w:val="24"/>
        </w:rPr>
      </w:pPr>
      <w:r w:rsidRPr="001B7320">
        <w:rPr>
          <w:rFonts w:ascii="Aptos" w:hAnsi="Aptos" w:cs="Arial"/>
          <w:b/>
          <w:bCs/>
          <w:sz w:val="24"/>
          <w:szCs w:val="24"/>
        </w:rPr>
        <w:t>Essential</w:t>
      </w:r>
    </w:p>
    <w:p w14:paraId="5BAE186D" w14:textId="77777777" w:rsidR="001B7320" w:rsidRPr="001B7320" w:rsidRDefault="001B7320" w:rsidP="001B7320">
      <w:pPr>
        <w:widowControl/>
        <w:numPr>
          <w:ilvl w:val="0"/>
          <w:numId w:val="25"/>
        </w:numPr>
        <w:autoSpaceDE/>
        <w:autoSpaceDN/>
        <w:spacing w:after="160" w:line="278" w:lineRule="auto"/>
        <w:rPr>
          <w:rFonts w:ascii="Aptos" w:hAnsi="Aptos" w:cs="Arial"/>
          <w:sz w:val="24"/>
          <w:szCs w:val="24"/>
        </w:rPr>
      </w:pPr>
      <w:r w:rsidRPr="001B7320">
        <w:rPr>
          <w:rFonts w:ascii="Aptos" w:hAnsi="Aptos" w:cs="Arial"/>
          <w:sz w:val="24"/>
          <w:szCs w:val="24"/>
        </w:rPr>
        <w:t xml:space="preserve">Experience of working in an administrative role. </w:t>
      </w:r>
    </w:p>
    <w:p w14:paraId="40EC06C2" w14:textId="77777777" w:rsidR="001B7320" w:rsidRPr="001B7320" w:rsidRDefault="001B7320" w:rsidP="001B7320">
      <w:pPr>
        <w:widowControl/>
        <w:numPr>
          <w:ilvl w:val="0"/>
          <w:numId w:val="25"/>
        </w:numPr>
        <w:autoSpaceDE/>
        <w:autoSpaceDN/>
        <w:spacing w:after="160" w:line="278" w:lineRule="auto"/>
        <w:rPr>
          <w:rFonts w:ascii="Aptos" w:hAnsi="Aptos" w:cs="Arial"/>
          <w:sz w:val="24"/>
          <w:szCs w:val="24"/>
        </w:rPr>
      </w:pPr>
      <w:r w:rsidRPr="001B7320">
        <w:rPr>
          <w:rFonts w:ascii="Aptos" w:hAnsi="Aptos" w:cs="Arial"/>
          <w:sz w:val="24"/>
          <w:szCs w:val="24"/>
        </w:rPr>
        <w:t xml:space="preserve">Experience of maintaining accurate records and handling confidential information. </w:t>
      </w:r>
    </w:p>
    <w:p w14:paraId="39CC0F4D" w14:textId="77777777" w:rsidR="001B7320" w:rsidRPr="001B7320" w:rsidRDefault="001B7320" w:rsidP="001B7320">
      <w:pPr>
        <w:widowControl/>
        <w:numPr>
          <w:ilvl w:val="0"/>
          <w:numId w:val="25"/>
        </w:numPr>
        <w:autoSpaceDE/>
        <w:autoSpaceDN/>
        <w:spacing w:after="160" w:line="278" w:lineRule="auto"/>
        <w:rPr>
          <w:rFonts w:ascii="Aptos" w:hAnsi="Aptos" w:cs="Arial"/>
          <w:sz w:val="24"/>
          <w:szCs w:val="24"/>
        </w:rPr>
      </w:pPr>
      <w:r w:rsidRPr="001B7320">
        <w:rPr>
          <w:rFonts w:ascii="Aptos" w:hAnsi="Aptos" w:cs="Arial"/>
          <w:sz w:val="24"/>
          <w:szCs w:val="24"/>
        </w:rPr>
        <w:t xml:space="preserve">Excellent </w:t>
      </w:r>
      <w:proofErr w:type="spellStart"/>
      <w:r w:rsidRPr="001B7320">
        <w:rPr>
          <w:rFonts w:ascii="Aptos" w:hAnsi="Aptos" w:cs="Arial"/>
          <w:sz w:val="24"/>
          <w:szCs w:val="24"/>
        </w:rPr>
        <w:t>organisational</w:t>
      </w:r>
      <w:proofErr w:type="spellEnd"/>
      <w:r w:rsidRPr="001B7320">
        <w:rPr>
          <w:rFonts w:ascii="Aptos" w:hAnsi="Aptos" w:cs="Arial"/>
          <w:sz w:val="24"/>
          <w:szCs w:val="24"/>
        </w:rPr>
        <w:t xml:space="preserve"> and administrative skills. </w:t>
      </w:r>
    </w:p>
    <w:p w14:paraId="6473DA1B" w14:textId="77777777" w:rsidR="001B7320" w:rsidRPr="001B7320" w:rsidRDefault="001B7320" w:rsidP="001B7320">
      <w:pPr>
        <w:widowControl/>
        <w:numPr>
          <w:ilvl w:val="0"/>
          <w:numId w:val="25"/>
        </w:numPr>
        <w:autoSpaceDE/>
        <w:autoSpaceDN/>
        <w:spacing w:after="160" w:line="278" w:lineRule="auto"/>
        <w:rPr>
          <w:rFonts w:ascii="Aptos" w:hAnsi="Aptos" w:cs="Arial"/>
          <w:sz w:val="24"/>
          <w:szCs w:val="24"/>
        </w:rPr>
      </w:pPr>
      <w:r w:rsidRPr="001B7320">
        <w:rPr>
          <w:rFonts w:ascii="Aptos" w:hAnsi="Aptos" w:cs="Arial"/>
          <w:sz w:val="24"/>
          <w:szCs w:val="24"/>
        </w:rPr>
        <w:t xml:space="preserve">Experience of using Microsoft Office applications. </w:t>
      </w:r>
    </w:p>
    <w:p w14:paraId="4B83358B" w14:textId="77777777" w:rsidR="001B7320" w:rsidRPr="001B7320" w:rsidRDefault="001B7320" w:rsidP="001B7320">
      <w:pPr>
        <w:widowControl/>
        <w:numPr>
          <w:ilvl w:val="0"/>
          <w:numId w:val="25"/>
        </w:numPr>
        <w:autoSpaceDE/>
        <w:autoSpaceDN/>
        <w:spacing w:after="160" w:line="278" w:lineRule="auto"/>
        <w:rPr>
          <w:rFonts w:ascii="Aptos" w:hAnsi="Aptos" w:cs="Arial"/>
          <w:sz w:val="24"/>
          <w:szCs w:val="24"/>
        </w:rPr>
      </w:pPr>
      <w:r w:rsidRPr="001B7320">
        <w:rPr>
          <w:rFonts w:ascii="Aptos" w:hAnsi="Aptos" w:cs="Arial"/>
          <w:sz w:val="24"/>
          <w:szCs w:val="24"/>
        </w:rPr>
        <w:t xml:space="preserve">Ability to </w:t>
      </w:r>
      <w:proofErr w:type="spellStart"/>
      <w:r w:rsidRPr="001B7320">
        <w:rPr>
          <w:rFonts w:ascii="Aptos" w:hAnsi="Aptos" w:cs="Arial"/>
          <w:sz w:val="24"/>
          <w:szCs w:val="24"/>
        </w:rPr>
        <w:t>prioritise</w:t>
      </w:r>
      <w:proofErr w:type="spellEnd"/>
      <w:r w:rsidRPr="001B7320">
        <w:rPr>
          <w:rFonts w:ascii="Aptos" w:hAnsi="Aptos" w:cs="Arial"/>
          <w:sz w:val="24"/>
          <w:szCs w:val="24"/>
        </w:rPr>
        <w:t xml:space="preserve"> work and meet deadlines. </w:t>
      </w:r>
    </w:p>
    <w:p w14:paraId="03A9F961" w14:textId="77777777" w:rsidR="001B7320" w:rsidRPr="001B7320" w:rsidRDefault="001B7320" w:rsidP="001B7320">
      <w:pPr>
        <w:rPr>
          <w:rFonts w:ascii="Aptos" w:hAnsi="Aptos" w:cs="Arial"/>
          <w:b/>
          <w:bCs/>
          <w:sz w:val="24"/>
          <w:szCs w:val="24"/>
        </w:rPr>
      </w:pPr>
      <w:r w:rsidRPr="001B7320">
        <w:rPr>
          <w:rFonts w:ascii="Aptos" w:hAnsi="Aptos" w:cs="Arial"/>
          <w:b/>
          <w:bCs/>
          <w:sz w:val="24"/>
          <w:szCs w:val="24"/>
        </w:rPr>
        <w:t>Desirable</w:t>
      </w:r>
    </w:p>
    <w:p w14:paraId="2AD0B696" w14:textId="77777777" w:rsidR="001B7320" w:rsidRPr="001B7320" w:rsidRDefault="001B7320" w:rsidP="001B7320">
      <w:pPr>
        <w:widowControl/>
        <w:numPr>
          <w:ilvl w:val="0"/>
          <w:numId w:val="26"/>
        </w:numPr>
        <w:autoSpaceDE/>
        <w:autoSpaceDN/>
        <w:spacing w:after="160" w:line="278" w:lineRule="auto"/>
        <w:rPr>
          <w:rFonts w:ascii="Aptos" w:hAnsi="Aptos" w:cs="Arial"/>
          <w:sz w:val="24"/>
          <w:szCs w:val="24"/>
        </w:rPr>
      </w:pPr>
      <w:r w:rsidRPr="001B7320">
        <w:rPr>
          <w:rFonts w:ascii="Aptos" w:hAnsi="Aptos" w:cs="Arial"/>
          <w:sz w:val="24"/>
          <w:szCs w:val="24"/>
        </w:rPr>
        <w:t xml:space="preserve">Experience of HR administration. </w:t>
      </w:r>
    </w:p>
    <w:p w14:paraId="23F962C0" w14:textId="77777777" w:rsidR="001B7320" w:rsidRPr="001B7320" w:rsidRDefault="001B7320" w:rsidP="001B7320">
      <w:pPr>
        <w:widowControl/>
        <w:numPr>
          <w:ilvl w:val="0"/>
          <w:numId w:val="26"/>
        </w:numPr>
        <w:autoSpaceDE/>
        <w:autoSpaceDN/>
        <w:spacing w:after="160" w:line="278" w:lineRule="auto"/>
        <w:rPr>
          <w:rFonts w:ascii="Aptos" w:hAnsi="Aptos" w:cs="Arial"/>
          <w:sz w:val="24"/>
          <w:szCs w:val="24"/>
        </w:rPr>
      </w:pPr>
      <w:r w:rsidRPr="001B7320">
        <w:rPr>
          <w:rFonts w:ascii="Aptos" w:hAnsi="Aptos" w:cs="Arial"/>
          <w:sz w:val="24"/>
          <w:szCs w:val="24"/>
        </w:rPr>
        <w:t xml:space="preserve">Experience of working within a school or multi-academy trust. </w:t>
      </w:r>
    </w:p>
    <w:p w14:paraId="314E1374" w14:textId="77777777" w:rsidR="001B7320" w:rsidRPr="001B7320" w:rsidRDefault="001B7320" w:rsidP="001B7320">
      <w:pPr>
        <w:widowControl/>
        <w:numPr>
          <w:ilvl w:val="0"/>
          <w:numId w:val="26"/>
        </w:numPr>
        <w:autoSpaceDE/>
        <w:autoSpaceDN/>
        <w:spacing w:after="160" w:line="278" w:lineRule="auto"/>
        <w:rPr>
          <w:rFonts w:ascii="Aptos" w:hAnsi="Aptos" w:cs="Arial"/>
          <w:sz w:val="24"/>
          <w:szCs w:val="24"/>
        </w:rPr>
      </w:pPr>
      <w:r w:rsidRPr="001B7320">
        <w:rPr>
          <w:rFonts w:ascii="Aptos" w:hAnsi="Aptos" w:cs="Arial"/>
          <w:sz w:val="24"/>
          <w:szCs w:val="24"/>
        </w:rPr>
        <w:t xml:space="preserve">Experience of recruitment administration. </w:t>
      </w:r>
    </w:p>
    <w:p w14:paraId="1B4D095B" w14:textId="77777777" w:rsidR="001B7320" w:rsidRPr="001B7320" w:rsidRDefault="001B7320" w:rsidP="001B7320">
      <w:pPr>
        <w:widowControl/>
        <w:numPr>
          <w:ilvl w:val="0"/>
          <w:numId w:val="26"/>
        </w:numPr>
        <w:autoSpaceDE/>
        <w:autoSpaceDN/>
        <w:spacing w:after="160" w:line="278" w:lineRule="auto"/>
        <w:rPr>
          <w:rFonts w:ascii="Aptos" w:hAnsi="Aptos" w:cs="Arial"/>
          <w:sz w:val="24"/>
          <w:szCs w:val="24"/>
        </w:rPr>
      </w:pPr>
      <w:r w:rsidRPr="001B7320">
        <w:rPr>
          <w:rFonts w:ascii="Aptos" w:hAnsi="Aptos" w:cs="Arial"/>
          <w:sz w:val="24"/>
          <w:szCs w:val="24"/>
        </w:rPr>
        <w:t xml:space="preserve">Experience of payroll administration. </w:t>
      </w:r>
    </w:p>
    <w:p w14:paraId="756CB515" w14:textId="77777777" w:rsidR="001B7320" w:rsidRPr="001B7320" w:rsidRDefault="001B7320" w:rsidP="001B7320">
      <w:pPr>
        <w:widowControl/>
        <w:numPr>
          <w:ilvl w:val="0"/>
          <w:numId w:val="26"/>
        </w:numPr>
        <w:autoSpaceDE/>
        <w:autoSpaceDN/>
        <w:spacing w:after="160" w:line="278" w:lineRule="auto"/>
        <w:rPr>
          <w:rFonts w:ascii="Aptos" w:hAnsi="Aptos" w:cs="Arial"/>
          <w:sz w:val="24"/>
          <w:szCs w:val="24"/>
        </w:rPr>
      </w:pPr>
      <w:r w:rsidRPr="001B7320">
        <w:rPr>
          <w:rFonts w:ascii="Aptos" w:hAnsi="Aptos" w:cs="Arial"/>
          <w:sz w:val="24"/>
          <w:szCs w:val="24"/>
        </w:rPr>
        <w:t xml:space="preserve">Experience of maintaining HR or personnel systems. </w:t>
      </w:r>
    </w:p>
    <w:p w14:paraId="666BDC57" w14:textId="77777777" w:rsidR="001B7320" w:rsidRPr="001B7320" w:rsidRDefault="001B7320" w:rsidP="001B7320">
      <w:pPr>
        <w:widowControl/>
        <w:numPr>
          <w:ilvl w:val="0"/>
          <w:numId w:val="26"/>
        </w:numPr>
        <w:autoSpaceDE/>
        <w:autoSpaceDN/>
        <w:spacing w:after="160" w:line="278" w:lineRule="auto"/>
        <w:rPr>
          <w:rFonts w:ascii="Aptos" w:hAnsi="Aptos" w:cs="Arial"/>
          <w:sz w:val="24"/>
          <w:szCs w:val="24"/>
        </w:rPr>
      </w:pPr>
      <w:r w:rsidRPr="001B7320">
        <w:rPr>
          <w:rFonts w:ascii="Aptos" w:hAnsi="Aptos" w:cs="Arial"/>
          <w:sz w:val="24"/>
          <w:szCs w:val="24"/>
        </w:rPr>
        <w:t xml:space="preserve">Knowledge of safer recruitment requirements. </w:t>
      </w:r>
    </w:p>
    <w:p w14:paraId="735ED4AE" w14:textId="635FD604" w:rsidR="001B7320" w:rsidRPr="001B7320" w:rsidRDefault="001B7320" w:rsidP="001B7320">
      <w:pPr>
        <w:rPr>
          <w:rFonts w:ascii="Aptos" w:hAnsi="Aptos" w:cs="Montserrat"/>
          <w:b/>
          <w:bCs/>
          <w:color w:val="00B0F0"/>
          <w:spacing w:val="-20"/>
          <w:sz w:val="24"/>
          <w:szCs w:val="24"/>
        </w:rPr>
      </w:pPr>
      <w:r w:rsidRPr="001B7320">
        <w:rPr>
          <w:rFonts w:ascii="Aptos" w:hAnsi="Aptos" w:cs="Montserrat"/>
          <w:b/>
          <w:bCs/>
          <w:color w:val="00B0F0"/>
          <w:spacing w:val="-20"/>
          <w:sz w:val="24"/>
          <w:szCs w:val="24"/>
        </w:rPr>
        <w:t xml:space="preserve">Skills &amp; </w:t>
      </w:r>
      <w:proofErr w:type="spellStart"/>
      <w:r w:rsidRPr="001B7320">
        <w:rPr>
          <w:rFonts w:ascii="Aptos" w:hAnsi="Aptos" w:cs="Montserrat"/>
          <w:b/>
          <w:bCs/>
          <w:color w:val="00B0F0"/>
          <w:spacing w:val="-20"/>
          <w:sz w:val="24"/>
          <w:szCs w:val="24"/>
        </w:rPr>
        <w:t>Behaviours</w:t>
      </w:r>
      <w:proofErr w:type="spellEnd"/>
    </w:p>
    <w:p w14:paraId="5506AD52" w14:textId="77777777" w:rsidR="001B7320" w:rsidRPr="001B7320" w:rsidRDefault="001B7320" w:rsidP="001B7320">
      <w:pPr>
        <w:rPr>
          <w:rFonts w:ascii="Aptos" w:hAnsi="Aptos" w:cs="Arial"/>
          <w:b/>
          <w:bCs/>
          <w:sz w:val="24"/>
          <w:szCs w:val="24"/>
        </w:rPr>
      </w:pPr>
    </w:p>
    <w:p w14:paraId="7D640249" w14:textId="77777777" w:rsidR="001B7320" w:rsidRPr="001B7320" w:rsidRDefault="001B7320" w:rsidP="001B7320">
      <w:pPr>
        <w:widowControl/>
        <w:numPr>
          <w:ilvl w:val="0"/>
          <w:numId w:val="27"/>
        </w:numPr>
        <w:autoSpaceDE/>
        <w:autoSpaceDN/>
        <w:spacing w:after="160" w:line="278" w:lineRule="auto"/>
        <w:rPr>
          <w:rFonts w:ascii="Aptos" w:hAnsi="Aptos" w:cs="Arial"/>
          <w:sz w:val="24"/>
          <w:szCs w:val="24"/>
        </w:rPr>
      </w:pPr>
      <w:r w:rsidRPr="001B7320">
        <w:rPr>
          <w:rFonts w:ascii="Aptos" w:hAnsi="Aptos" w:cs="Arial"/>
          <w:sz w:val="24"/>
          <w:szCs w:val="24"/>
        </w:rPr>
        <w:t xml:space="preserve">Excellent </w:t>
      </w:r>
      <w:proofErr w:type="spellStart"/>
      <w:r w:rsidRPr="001B7320">
        <w:rPr>
          <w:rFonts w:ascii="Aptos" w:hAnsi="Aptos" w:cs="Arial"/>
          <w:sz w:val="24"/>
          <w:szCs w:val="24"/>
        </w:rPr>
        <w:t>organisational</w:t>
      </w:r>
      <w:proofErr w:type="spellEnd"/>
      <w:r w:rsidRPr="001B7320">
        <w:rPr>
          <w:rFonts w:ascii="Aptos" w:hAnsi="Aptos" w:cs="Arial"/>
          <w:sz w:val="24"/>
          <w:szCs w:val="24"/>
        </w:rPr>
        <w:t xml:space="preserve"> skills with strong attention to detail. </w:t>
      </w:r>
    </w:p>
    <w:p w14:paraId="00B8B345" w14:textId="77777777" w:rsidR="001B7320" w:rsidRPr="001B7320" w:rsidRDefault="001B7320" w:rsidP="001B7320">
      <w:pPr>
        <w:widowControl/>
        <w:numPr>
          <w:ilvl w:val="0"/>
          <w:numId w:val="27"/>
        </w:numPr>
        <w:autoSpaceDE/>
        <w:autoSpaceDN/>
        <w:spacing w:after="160" w:line="278" w:lineRule="auto"/>
        <w:rPr>
          <w:rFonts w:ascii="Aptos" w:hAnsi="Aptos" w:cs="Arial"/>
          <w:sz w:val="24"/>
          <w:szCs w:val="24"/>
        </w:rPr>
      </w:pPr>
      <w:r w:rsidRPr="001B7320">
        <w:rPr>
          <w:rFonts w:ascii="Aptos" w:hAnsi="Aptos" w:cs="Arial"/>
          <w:sz w:val="24"/>
          <w:szCs w:val="24"/>
        </w:rPr>
        <w:t xml:space="preserve">Able to manage competing priorities and work accurately under pressure. </w:t>
      </w:r>
    </w:p>
    <w:p w14:paraId="48C1FE36" w14:textId="77777777" w:rsidR="001B7320" w:rsidRPr="001B7320" w:rsidRDefault="001B7320" w:rsidP="001B7320">
      <w:pPr>
        <w:widowControl/>
        <w:numPr>
          <w:ilvl w:val="0"/>
          <w:numId w:val="27"/>
        </w:numPr>
        <w:autoSpaceDE/>
        <w:autoSpaceDN/>
        <w:spacing w:after="160" w:line="278" w:lineRule="auto"/>
        <w:rPr>
          <w:rFonts w:ascii="Aptos" w:hAnsi="Aptos" w:cs="Arial"/>
          <w:sz w:val="24"/>
          <w:szCs w:val="24"/>
        </w:rPr>
      </w:pPr>
      <w:r w:rsidRPr="001B7320">
        <w:rPr>
          <w:rFonts w:ascii="Aptos" w:hAnsi="Aptos" w:cs="Arial"/>
          <w:sz w:val="24"/>
          <w:szCs w:val="24"/>
        </w:rPr>
        <w:t xml:space="preserve">Professional, approachable and customer focused. </w:t>
      </w:r>
    </w:p>
    <w:p w14:paraId="55423489" w14:textId="77777777" w:rsidR="001B7320" w:rsidRPr="001B7320" w:rsidRDefault="001B7320" w:rsidP="001B7320">
      <w:pPr>
        <w:widowControl/>
        <w:numPr>
          <w:ilvl w:val="0"/>
          <w:numId w:val="27"/>
        </w:numPr>
        <w:autoSpaceDE/>
        <w:autoSpaceDN/>
        <w:spacing w:after="160" w:line="278" w:lineRule="auto"/>
        <w:rPr>
          <w:rFonts w:ascii="Aptos" w:hAnsi="Aptos" w:cs="Arial"/>
          <w:sz w:val="24"/>
          <w:szCs w:val="24"/>
        </w:rPr>
      </w:pPr>
      <w:r w:rsidRPr="001B7320">
        <w:rPr>
          <w:rFonts w:ascii="Aptos" w:hAnsi="Aptos" w:cs="Arial"/>
          <w:sz w:val="24"/>
          <w:szCs w:val="24"/>
        </w:rPr>
        <w:t xml:space="preserve">Maintains confidentiality and demonstrates discretion. </w:t>
      </w:r>
    </w:p>
    <w:p w14:paraId="67E645AE" w14:textId="77777777" w:rsidR="001B7320" w:rsidRPr="001B7320" w:rsidRDefault="001B7320" w:rsidP="001B7320">
      <w:pPr>
        <w:widowControl/>
        <w:numPr>
          <w:ilvl w:val="0"/>
          <w:numId w:val="27"/>
        </w:numPr>
        <w:autoSpaceDE/>
        <w:autoSpaceDN/>
        <w:spacing w:after="160" w:line="278" w:lineRule="auto"/>
        <w:rPr>
          <w:rFonts w:ascii="Aptos" w:hAnsi="Aptos" w:cs="Arial"/>
          <w:sz w:val="24"/>
          <w:szCs w:val="24"/>
        </w:rPr>
      </w:pPr>
      <w:r w:rsidRPr="001B7320">
        <w:rPr>
          <w:rFonts w:ascii="Aptos" w:hAnsi="Aptos" w:cs="Arial"/>
          <w:sz w:val="24"/>
          <w:szCs w:val="24"/>
        </w:rPr>
        <w:t xml:space="preserve">Communicates clearly and effectively, both verbally and in writing. </w:t>
      </w:r>
    </w:p>
    <w:p w14:paraId="080C2338" w14:textId="77777777" w:rsidR="001B7320" w:rsidRDefault="001B7320" w:rsidP="001B7320">
      <w:pPr>
        <w:widowControl/>
        <w:numPr>
          <w:ilvl w:val="0"/>
          <w:numId w:val="27"/>
        </w:numPr>
        <w:autoSpaceDE/>
        <w:autoSpaceDN/>
        <w:spacing w:after="160" w:line="278" w:lineRule="auto"/>
        <w:rPr>
          <w:rFonts w:ascii="Aptos" w:hAnsi="Aptos" w:cs="Arial"/>
          <w:sz w:val="24"/>
          <w:szCs w:val="24"/>
        </w:rPr>
      </w:pPr>
      <w:proofErr w:type="gramStart"/>
      <w:r w:rsidRPr="001B7320">
        <w:rPr>
          <w:rFonts w:ascii="Aptos" w:hAnsi="Aptos" w:cs="Arial"/>
          <w:sz w:val="24"/>
          <w:szCs w:val="24"/>
        </w:rPr>
        <w:t>Uses</w:t>
      </w:r>
      <w:proofErr w:type="gramEnd"/>
      <w:r w:rsidRPr="001B7320">
        <w:rPr>
          <w:rFonts w:ascii="Aptos" w:hAnsi="Aptos" w:cs="Arial"/>
          <w:sz w:val="24"/>
          <w:szCs w:val="24"/>
        </w:rPr>
        <w:t xml:space="preserve"> initiative whilst </w:t>
      </w:r>
      <w:proofErr w:type="spellStart"/>
      <w:r w:rsidRPr="001B7320">
        <w:rPr>
          <w:rFonts w:ascii="Aptos" w:hAnsi="Aptos" w:cs="Arial"/>
          <w:sz w:val="24"/>
          <w:szCs w:val="24"/>
        </w:rPr>
        <w:t>recognising</w:t>
      </w:r>
      <w:proofErr w:type="spellEnd"/>
      <w:r w:rsidRPr="001B7320">
        <w:rPr>
          <w:rFonts w:ascii="Aptos" w:hAnsi="Aptos" w:cs="Arial"/>
          <w:sz w:val="24"/>
          <w:szCs w:val="24"/>
        </w:rPr>
        <w:t xml:space="preserve"> when matters should be referred to the HR Operations Manager or Trust Recruitment Lead. </w:t>
      </w:r>
    </w:p>
    <w:p w14:paraId="67913861" w14:textId="77777777" w:rsidR="001B7320" w:rsidRPr="001B7320" w:rsidRDefault="001B7320" w:rsidP="001B7320">
      <w:pPr>
        <w:widowControl/>
        <w:autoSpaceDE/>
        <w:autoSpaceDN/>
        <w:spacing w:after="160" w:line="278" w:lineRule="auto"/>
        <w:ind w:left="720"/>
        <w:rPr>
          <w:rFonts w:ascii="Aptos" w:hAnsi="Aptos" w:cs="Arial"/>
          <w:sz w:val="24"/>
          <w:szCs w:val="24"/>
        </w:rPr>
      </w:pPr>
    </w:p>
    <w:p w14:paraId="5D2AF4D3" w14:textId="4A376A84" w:rsidR="001B7320" w:rsidRPr="001B7320" w:rsidRDefault="001B7320" w:rsidP="001B7320">
      <w:pPr>
        <w:widowControl/>
        <w:numPr>
          <w:ilvl w:val="0"/>
          <w:numId w:val="27"/>
        </w:numPr>
        <w:autoSpaceDE/>
        <w:autoSpaceDN/>
        <w:spacing w:after="160" w:line="278" w:lineRule="auto"/>
        <w:rPr>
          <w:rFonts w:ascii="Aptos" w:hAnsi="Aptos" w:cs="Arial"/>
          <w:sz w:val="24"/>
          <w:szCs w:val="24"/>
        </w:rPr>
      </w:pPr>
      <w:r w:rsidRPr="001B7320">
        <w:rPr>
          <w:rFonts w:ascii="Aptos" w:hAnsi="Aptos" w:cs="Arial"/>
          <w:sz w:val="24"/>
          <w:szCs w:val="24"/>
        </w:rPr>
        <w:t xml:space="preserve">Works collaboratively and builds positive relationships with colleagues. </w:t>
      </w:r>
    </w:p>
    <w:p w14:paraId="76EEC7D9" w14:textId="77777777" w:rsidR="001B7320" w:rsidRPr="001B7320" w:rsidRDefault="001B7320" w:rsidP="001B7320">
      <w:pPr>
        <w:widowControl/>
        <w:numPr>
          <w:ilvl w:val="0"/>
          <w:numId w:val="27"/>
        </w:numPr>
        <w:autoSpaceDE/>
        <w:autoSpaceDN/>
        <w:spacing w:after="160" w:line="278" w:lineRule="auto"/>
        <w:rPr>
          <w:rFonts w:ascii="Aptos" w:hAnsi="Aptos" w:cs="Arial"/>
          <w:sz w:val="24"/>
          <w:szCs w:val="24"/>
        </w:rPr>
      </w:pPr>
      <w:r w:rsidRPr="001B7320">
        <w:rPr>
          <w:rFonts w:ascii="Aptos" w:hAnsi="Aptos" w:cs="Arial"/>
          <w:sz w:val="24"/>
          <w:szCs w:val="24"/>
        </w:rPr>
        <w:t xml:space="preserve">Demonstrates a commitment to continuous improvement. </w:t>
      </w:r>
    </w:p>
    <w:p w14:paraId="4175BE6D" w14:textId="77777777" w:rsidR="001B7320" w:rsidRDefault="001B7320" w:rsidP="001B7320">
      <w:pPr>
        <w:widowControl/>
        <w:numPr>
          <w:ilvl w:val="0"/>
          <w:numId w:val="27"/>
        </w:numPr>
        <w:autoSpaceDE/>
        <w:autoSpaceDN/>
        <w:spacing w:after="160" w:line="278" w:lineRule="auto"/>
        <w:rPr>
          <w:rFonts w:ascii="Aptos" w:hAnsi="Aptos" w:cs="Arial"/>
          <w:sz w:val="24"/>
          <w:szCs w:val="24"/>
        </w:rPr>
      </w:pPr>
      <w:r w:rsidRPr="001B7320">
        <w:rPr>
          <w:rFonts w:ascii="Aptos" w:hAnsi="Aptos" w:cs="Arial"/>
          <w:sz w:val="24"/>
          <w:szCs w:val="24"/>
        </w:rPr>
        <w:t xml:space="preserve">Demonstrates the Trust's values of Care, Excellence and Respect. </w:t>
      </w:r>
    </w:p>
    <w:p w14:paraId="11BE7F49" w14:textId="77777777" w:rsidR="001B7320" w:rsidRPr="001B7320" w:rsidRDefault="001B7320" w:rsidP="001B7320">
      <w:pPr>
        <w:widowControl/>
        <w:autoSpaceDE/>
        <w:autoSpaceDN/>
        <w:spacing w:after="160" w:line="278" w:lineRule="auto"/>
        <w:ind w:left="720"/>
        <w:rPr>
          <w:rFonts w:ascii="Aptos" w:hAnsi="Aptos" w:cs="Arial"/>
          <w:sz w:val="24"/>
          <w:szCs w:val="24"/>
        </w:rPr>
      </w:pPr>
    </w:p>
    <w:p w14:paraId="644062C1" w14:textId="3F917461" w:rsidR="001B7320" w:rsidRPr="001B7320" w:rsidRDefault="001B7320" w:rsidP="001B7320">
      <w:pPr>
        <w:rPr>
          <w:rFonts w:ascii="Aptos" w:hAnsi="Aptos" w:cs="Montserrat"/>
          <w:b/>
          <w:bCs/>
          <w:color w:val="00B0F0"/>
          <w:spacing w:val="-20"/>
          <w:sz w:val="24"/>
          <w:szCs w:val="24"/>
        </w:rPr>
      </w:pPr>
      <w:r w:rsidRPr="001B7320">
        <w:rPr>
          <w:rFonts w:ascii="Aptos" w:hAnsi="Aptos" w:cs="Montserrat"/>
          <w:b/>
          <w:bCs/>
          <w:color w:val="00B0F0"/>
          <w:spacing w:val="-20"/>
          <w:sz w:val="24"/>
          <w:szCs w:val="24"/>
        </w:rPr>
        <w:t>Working Arrangements</w:t>
      </w:r>
    </w:p>
    <w:p w14:paraId="1DB27265" w14:textId="77777777" w:rsidR="001B7320" w:rsidRPr="001B7320" w:rsidRDefault="001B7320" w:rsidP="001B7320">
      <w:pPr>
        <w:rPr>
          <w:rFonts w:ascii="Aptos" w:hAnsi="Aptos" w:cs="Arial"/>
          <w:b/>
          <w:bCs/>
          <w:sz w:val="24"/>
          <w:szCs w:val="24"/>
        </w:rPr>
      </w:pPr>
    </w:p>
    <w:p w14:paraId="045EB421" w14:textId="144E4813" w:rsidR="001B7320" w:rsidRPr="001B7320" w:rsidRDefault="001B7320" w:rsidP="001B7320">
      <w:pPr>
        <w:jc w:val="both"/>
        <w:rPr>
          <w:rFonts w:ascii="Aptos" w:hAnsi="Aptos" w:cs="Arial"/>
          <w:sz w:val="24"/>
          <w:szCs w:val="24"/>
        </w:rPr>
      </w:pPr>
      <w:r w:rsidRPr="001B7320">
        <w:rPr>
          <w:rFonts w:ascii="Aptos" w:hAnsi="Aptos" w:cs="Arial"/>
          <w:sz w:val="24"/>
          <w:szCs w:val="24"/>
        </w:rPr>
        <w:t xml:space="preserve">The postholder will be based at </w:t>
      </w:r>
      <w:r w:rsidR="00266731">
        <w:rPr>
          <w:rFonts w:ascii="Aptos" w:hAnsi="Aptos" w:cs="Arial"/>
          <w:sz w:val="24"/>
          <w:szCs w:val="24"/>
        </w:rPr>
        <w:t xml:space="preserve">either Levenshulme High School or </w:t>
      </w:r>
      <w:r w:rsidRPr="001B7320">
        <w:rPr>
          <w:rFonts w:ascii="Aptos" w:hAnsi="Aptos" w:cs="Arial"/>
          <w:sz w:val="24"/>
          <w:szCs w:val="24"/>
        </w:rPr>
        <w:t>Whalley Range 11-18 High School, providing on-site HR administrative support to the school. The role forms part of the Trust's wider People Team and reports operationally to the HR Operations Manager. Whilst primarily based within one school, the postholder will work collaboratively with colleagues across the Trust, including the Trust Recruitment Lead and wider People Team, to ensure a consistent and high-quality HR service.</w:t>
      </w:r>
    </w:p>
    <w:p w14:paraId="00D27524" w14:textId="2E9D997E" w:rsidR="00711CD7" w:rsidRPr="00C11C4C" w:rsidRDefault="005A3711" w:rsidP="00C11C4C">
      <w:pPr>
        <w:pStyle w:val="BasicParagraph"/>
        <w:suppressAutoHyphens/>
        <w:spacing w:after="240" w:line="240" w:lineRule="auto"/>
        <w:jc w:val="both"/>
        <w:rPr>
          <w:rFonts w:ascii="Aptos Display" w:hAnsi="Aptos Display" w:cs="Montserrat"/>
          <w:color w:val="00A3E3"/>
          <w:spacing w:val="-20"/>
          <w:sz w:val="32"/>
          <w:szCs w:val="32"/>
        </w:rPr>
      </w:pPr>
      <w:r>
        <w:rPr>
          <w:noProof/>
        </w:rPr>
        <mc:AlternateContent>
          <mc:Choice Requires="wpg">
            <w:drawing>
              <wp:anchor distT="0" distB="0" distL="0" distR="0" simplePos="0" relativeHeight="487538176" behindDoc="1" locked="0" layoutInCell="1" allowOverlap="1" wp14:anchorId="00F62F84" wp14:editId="7F899D90">
                <wp:simplePos x="0" y="0"/>
                <wp:positionH relativeFrom="page">
                  <wp:posOffset>0</wp:posOffset>
                </wp:positionH>
                <wp:positionV relativeFrom="page">
                  <wp:posOffset>7398002</wp:posOffset>
                </wp:positionV>
                <wp:extent cx="3294379" cy="3294379"/>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94379" cy="3294379"/>
                          <a:chOff x="0" y="0"/>
                          <a:chExt cx="3294379" cy="3294379"/>
                        </a:xfrm>
                      </wpg:grpSpPr>
                      <wps:wsp>
                        <wps:cNvPr id="33" name="Graphic 33"/>
                        <wps:cNvSpPr/>
                        <wps:spPr>
                          <a:xfrm>
                            <a:off x="0" y="2484022"/>
                            <a:ext cx="1270" cy="1270"/>
                          </a:xfrm>
                          <a:custGeom>
                            <a:avLst/>
                            <a:gdLst/>
                            <a:ahLst/>
                            <a:cxnLst/>
                            <a:rect l="l" t="t" r="r" b="b"/>
                            <a:pathLst>
                              <a:path w="635" h="635">
                                <a:moveTo>
                                  <a:pt x="0" y="0"/>
                                </a:moveTo>
                                <a:lnTo>
                                  <a:pt x="0" y="464"/>
                                </a:lnTo>
                                <a:lnTo>
                                  <a:pt x="232" y="232"/>
                                </a:lnTo>
                                <a:lnTo>
                                  <a:pt x="0" y="0"/>
                                </a:lnTo>
                                <a:close/>
                              </a:path>
                            </a:pathLst>
                          </a:custGeom>
                          <a:solidFill>
                            <a:srgbClr val="AFDDF2">
                              <a:alpha val="9999"/>
                            </a:srgbClr>
                          </a:solidFill>
                        </wps:spPr>
                        <wps:bodyPr wrap="square" lIns="0" tIns="0" rIns="0" bIns="0" rtlCol="0">
                          <a:prstTxWarp prst="textNoShape">
                            <a:avLst/>
                          </a:prstTxWarp>
                          <a:noAutofit/>
                        </wps:bodyPr>
                      </wps:wsp>
                      <wps:wsp>
                        <wps:cNvPr id="34" name="Graphic 34"/>
                        <wps:cNvSpPr/>
                        <wps:spPr>
                          <a:xfrm>
                            <a:off x="0" y="0"/>
                            <a:ext cx="1242695" cy="2484755"/>
                          </a:xfrm>
                          <a:custGeom>
                            <a:avLst/>
                            <a:gdLst/>
                            <a:ahLst/>
                            <a:cxnLst/>
                            <a:rect l="l" t="t" r="r" b="b"/>
                            <a:pathLst>
                              <a:path w="1242695" h="2484755">
                                <a:moveTo>
                                  <a:pt x="260" y="0"/>
                                </a:moveTo>
                                <a:lnTo>
                                  <a:pt x="0" y="260"/>
                                </a:lnTo>
                                <a:lnTo>
                                  <a:pt x="0" y="2483973"/>
                                </a:lnTo>
                                <a:lnTo>
                                  <a:pt x="260" y="2484234"/>
                                </a:lnTo>
                                <a:lnTo>
                                  <a:pt x="1242371" y="1242110"/>
                                </a:lnTo>
                                <a:lnTo>
                                  <a:pt x="260" y="0"/>
                                </a:lnTo>
                                <a:close/>
                              </a:path>
                            </a:pathLst>
                          </a:custGeom>
                          <a:solidFill>
                            <a:srgbClr val="30B5E8">
                              <a:alpha val="9999"/>
                            </a:srgbClr>
                          </a:solidFill>
                        </wps:spPr>
                        <wps:bodyPr wrap="square" lIns="0" tIns="0" rIns="0" bIns="0" rtlCol="0">
                          <a:prstTxWarp prst="textNoShape">
                            <a:avLst/>
                          </a:prstTxWarp>
                          <a:noAutofit/>
                        </wps:bodyPr>
                      </wps:wsp>
                      <wps:wsp>
                        <wps:cNvPr id="35" name="Graphic 35"/>
                        <wps:cNvSpPr/>
                        <wps:spPr>
                          <a:xfrm>
                            <a:off x="0" y="2484275"/>
                            <a:ext cx="810260" cy="810260"/>
                          </a:xfrm>
                          <a:custGeom>
                            <a:avLst/>
                            <a:gdLst/>
                            <a:ahLst/>
                            <a:cxnLst/>
                            <a:rect l="l" t="t" r="r" b="b"/>
                            <a:pathLst>
                              <a:path w="810260" h="810260">
                                <a:moveTo>
                                  <a:pt x="250" y="0"/>
                                </a:moveTo>
                                <a:lnTo>
                                  <a:pt x="0" y="250"/>
                                </a:lnTo>
                                <a:lnTo>
                                  <a:pt x="0" y="809725"/>
                                </a:lnTo>
                                <a:lnTo>
                                  <a:pt x="809975" y="809725"/>
                                </a:lnTo>
                                <a:lnTo>
                                  <a:pt x="250" y="0"/>
                                </a:lnTo>
                                <a:close/>
                              </a:path>
                            </a:pathLst>
                          </a:custGeom>
                          <a:solidFill>
                            <a:srgbClr val="70C9EA">
                              <a:alpha val="9999"/>
                            </a:srgbClr>
                          </a:solidFill>
                        </wps:spPr>
                        <wps:bodyPr wrap="square" lIns="0" tIns="0" rIns="0" bIns="0" rtlCol="0">
                          <a:prstTxWarp prst="textNoShape">
                            <a:avLst/>
                          </a:prstTxWarp>
                          <a:noAutofit/>
                        </wps:bodyPr>
                      </wps:wsp>
                      <wps:wsp>
                        <wps:cNvPr id="36" name="Graphic 36"/>
                        <wps:cNvSpPr/>
                        <wps:spPr>
                          <a:xfrm>
                            <a:off x="208" y="1242143"/>
                            <a:ext cx="2484755" cy="2052320"/>
                          </a:xfrm>
                          <a:custGeom>
                            <a:avLst/>
                            <a:gdLst/>
                            <a:ahLst/>
                            <a:cxnLst/>
                            <a:rect l="l" t="t" r="r" b="b"/>
                            <a:pathLst>
                              <a:path w="2484755" h="2052320">
                                <a:moveTo>
                                  <a:pt x="1242174" y="0"/>
                                </a:moveTo>
                                <a:lnTo>
                                  <a:pt x="0" y="1242110"/>
                                </a:lnTo>
                                <a:lnTo>
                                  <a:pt x="809787" y="2051856"/>
                                </a:lnTo>
                                <a:lnTo>
                                  <a:pt x="1674539" y="2051856"/>
                                </a:lnTo>
                                <a:lnTo>
                                  <a:pt x="2484285" y="1242110"/>
                                </a:lnTo>
                                <a:lnTo>
                                  <a:pt x="1242174" y="0"/>
                                </a:lnTo>
                                <a:close/>
                              </a:path>
                            </a:pathLst>
                          </a:custGeom>
                          <a:solidFill>
                            <a:srgbClr val="AFDDF2">
                              <a:alpha val="9999"/>
                            </a:srgbClr>
                          </a:solidFill>
                        </wps:spPr>
                        <wps:bodyPr wrap="square" lIns="0" tIns="0" rIns="0" bIns="0" rtlCol="0">
                          <a:prstTxWarp prst="textNoShape">
                            <a:avLst/>
                          </a:prstTxWarp>
                          <a:noAutofit/>
                        </wps:bodyPr>
                      </wps:wsp>
                      <wps:wsp>
                        <wps:cNvPr id="37" name="Graphic 37"/>
                        <wps:cNvSpPr/>
                        <wps:spPr>
                          <a:xfrm>
                            <a:off x="1675034" y="2484418"/>
                            <a:ext cx="1619250" cy="809625"/>
                          </a:xfrm>
                          <a:custGeom>
                            <a:avLst/>
                            <a:gdLst/>
                            <a:ahLst/>
                            <a:cxnLst/>
                            <a:rect l="l" t="t" r="r" b="b"/>
                            <a:pathLst>
                              <a:path w="1619250" h="809625">
                                <a:moveTo>
                                  <a:pt x="809623" y="0"/>
                                </a:moveTo>
                                <a:lnTo>
                                  <a:pt x="0" y="809581"/>
                                </a:lnTo>
                                <a:lnTo>
                                  <a:pt x="1619205" y="809581"/>
                                </a:lnTo>
                                <a:lnTo>
                                  <a:pt x="809623" y="0"/>
                                </a:lnTo>
                                <a:close/>
                              </a:path>
                            </a:pathLst>
                          </a:custGeom>
                          <a:solidFill>
                            <a:srgbClr val="B2D6AF">
                              <a:alpha val="9999"/>
                            </a:srgbClr>
                          </a:solidFill>
                        </wps:spPr>
                        <wps:bodyPr wrap="square" lIns="0" tIns="0" rIns="0" bIns="0" rtlCol="0">
                          <a:prstTxWarp prst="textNoShape">
                            <a:avLst/>
                          </a:prstTxWarp>
                          <a:noAutofit/>
                        </wps:bodyPr>
                      </wps:wsp>
                    </wpg:wgp>
                  </a:graphicData>
                </a:graphic>
              </wp:anchor>
            </w:drawing>
          </mc:Choice>
          <mc:Fallback>
            <w:pict>
              <v:group w14:anchorId="1A802A56" id="Group 32" o:spid="_x0000_s1026" style="position:absolute;margin-left:0;margin-top:582.5pt;width:259.4pt;height:259.4pt;z-index:-15778304;mso-wrap-distance-left:0;mso-wrap-distance-right:0;mso-position-horizontal-relative:page;mso-position-vertical-relative:page" coordsize="32943,32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">
                <v:shape id="Graphic 33" o:spid="_x0000_s1027" style="position:absolute;top:24840;width:12;height:12;visibility:visible;mso-wrap-style:square;v-text-anchor:top" coordsize="635,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" path="m,l,464,232,232,,xe" fillcolor="#afddf2" stroked="f">
                  <v:fill opacity="6425f"/>
                  <v:path arrowok="t"/>
                </v:shape>
                <v:shape id="Graphic 34" o:spid="_x0000_s1028" style="position:absolute;width:12426;height:24847;visibility:visible;mso-wrap-style:square;v-text-anchor:top" coordsize="1242695,248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" path="m260,l,260,,2483973r260,261l1242371,1242110,260,xe" fillcolor="#30b5e8" stroked="f">
                  <v:fill opacity="6425f"/>
                  <v:path arrowok="t"/>
                </v:shape>
                <v:shape id="Graphic 35" o:spid="_x0000_s1029" style="position:absolute;top:24842;width:8102;height:8103;visibility:visible;mso-wrap-style:square;v-text-anchor:top" coordsize="810260,81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" path="m250,l,250,,809725r809975,l250,xe" fillcolor="#70c9ea" stroked="f">
                  <v:fill opacity="6425f"/>
                  <v:path arrowok="t"/>
                </v:shape>
                <v:shape id="Graphic 36" o:spid="_x0000_s1030" style="position:absolute;left:2;top:12421;width:24847;height:20523;visibility:visible;mso-wrap-style:square;v-text-anchor:top" coordsize="2484755,2052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" path="m1242174,l,1242110r809787,809746l1674539,2051856r809746,-809746l1242174,xe" fillcolor="#afddf2" stroked="f">
                  <v:fill opacity="6425f"/>
                  <v:path arrowok="t"/>
                </v:shape>
                <v:shape id="Graphic 37" o:spid="_x0000_s1031" style="position:absolute;left:16750;top:24844;width:16192;height:8096;visibility:visible;mso-wrap-style:square;v-text-anchor:top" coordsize="1619250,809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" path="m809623,l,809581r1619205,l809623,xe" fillcolor="#b2d6af" stroked="f">
                  <v:fill opacity="6425f"/>
                  <v:path arrowok="t"/>
                </v:shape>
                <w10:wrap anchorx="page" anchory="page"/>
              </v:group>
            </w:pict>
          </mc:Fallback>
        </mc:AlternateContent>
      </w:r>
      <w:r>
        <w:rPr>
          <w:noProof/>
        </w:rPr>
        <mc:AlternateContent>
          <mc:Choice Requires="wpg">
            <w:drawing>
              <wp:anchor distT="0" distB="0" distL="0" distR="0" simplePos="0" relativeHeight="487538688" behindDoc="1" locked="0" layoutInCell="1" allowOverlap="1" wp14:anchorId="5D6E8982" wp14:editId="749E30B1">
                <wp:simplePos x="0" y="0"/>
                <wp:positionH relativeFrom="page">
                  <wp:posOffset>2892969</wp:posOffset>
                </wp:positionH>
                <wp:positionV relativeFrom="page">
                  <wp:posOffset>-1964</wp:posOffset>
                </wp:positionV>
                <wp:extent cx="4667250" cy="2351405"/>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7250" cy="2351405"/>
                          <a:chOff x="0" y="0"/>
                          <a:chExt cx="4667250" cy="2351405"/>
                        </a:xfrm>
                      </wpg:grpSpPr>
                      <wps:wsp>
                        <wps:cNvPr id="39" name="Graphic 39"/>
                        <wps:cNvSpPr/>
                        <wps:spPr>
                          <a:xfrm>
                            <a:off x="0" y="1964"/>
                            <a:ext cx="1564005" cy="781685"/>
                          </a:xfrm>
                          <a:custGeom>
                            <a:avLst/>
                            <a:gdLst/>
                            <a:ahLst/>
                            <a:cxnLst/>
                            <a:rect l="l" t="t" r="r" b="b"/>
                            <a:pathLst>
                              <a:path w="1564005" h="781685">
                                <a:moveTo>
                                  <a:pt x="1563398" y="0"/>
                                </a:moveTo>
                                <a:lnTo>
                                  <a:pt x="0" y="0"/>
                                </a:lnTo>
                                <a:lnTo>
                                  <a:pt x="781711" y="781673"/>
                                </a:lnTo>
                                <a:lnTo>
                                  <a:pt x="1563398" y="0"/>
                                </a:lnTo>
                                <a:close/>
                              </a:path>
                            </a:pathLst>
                          </a:custGeom>
                          <a:solidFill>
                            <a:srgbClr val="B2D6AF">
                              <a:alpha val="29998"/>
                            </a:srgbClr>
                          </a:solidFill>
                        </wps:spPr>
                        <wps:bodyPr wrap="square" lIns="0" tIns="0" rIns="0" bIns="0" rtlCol="0">
                          <a:prstTxWarp prst="textNoShape">
                            <a:avLst/>
                          </a:prstTxWarp>
                          <a:noAutofit/>
                        </wps:bodyPr>
                      </wps:wsp>
                      <wps:wsp>
                        <wps:cNvPr id="40" name="Graphic 40"/>
                        <wps:cNvSpPr/>
                        <wps:spPr>
                          <a:xfrm>
                            <a:off x="781688" y="0"/>
                            <a:ext cx="1567815" cy="1567815"/>
                          </a:xfrm>
                          <a:custGeom>
                            <a:avLst/>
                            <a:gdLst/>
                            <a:ahLst/>
                            <a:cxnLst/>
                            <a:rect l="l" t="t" r="r" b="b"/>
                            <a:pathLst>
                              <a:path w="1567815" h="1567815">
                                <a:moveTo>
                                  <a:pt x="783691" y="0"/>
                                </a:moveTo>
                                <a:lnTo>
                                  <a:pt x="0" y="783653"/>
                                </a:lnTo>
                                <a:lnTo>
                                  <a:pt x="783691" y="1567307"/>
                                </a:lnTo>
                                <a:lnTo>
                                  <a:pt x="1567332" y="783653"/>
                                </a:lnTo>
                                <a:lnTo>
                                  <a:pt x="783691" y="0"/>
                                </a:lnTo>
                                <a:close/>
                              </a:path>
                            </a:pathLst>
                          </a:custGeom>
                          <a:solidFill>
                            <a:srgbClr val="AFDDF2">
                              <a:alpha val="29998"/>
                            </a:srgbClr>
                          </a:solidFill>
                        </wps:spPr>
                        <wps:bodyPr wrap="square" lIns="0" tIns="0" rIns="0" bIns="0" rtlCol="0">
                          <a:prstTxWarp prst="textNoShape">
                            <a:avLst/>
                          </a:prstTxWarp>
                          <a:noAutofit/>
                        </wps:bodyPr>
                      </wps:wsp>
                      <wps:wsp>
                        <wps:cNvPr id="41" name="Graphic 41"/>
                        <wps:cNvSpPr/>
                        <wps:spPr>
                          <a:xfrm>
                            <a:off x="1565360" y="783667"/>
                            <a:ext cx="1567815" cy="1567815"/>
                          </a:xfrm>
                          <a:custGeom>
                            <a:avLst/>
                            <a:gdLst/>
                            <a:ahLst/>
                            <a:cxnLst/>
                            <a:rect l="l" t="t" r="r" b="b"/>
                            <a:pathLst>
                              <a:path w="1567815" h="1567815">
                                <a:moveTo>
                                  <a:pt x="783678" y="0"/>
                                </a:moveTo>
                                <a:lnTo>
                                  <a:pt x="0" y="783640"/>
                                </a:lnTo>
                                <a:lnTo>
                                  <a:pt x="783678" y="1567294"/>
                                </a:lnTo>
                                <a:lnTo>
                                  <a:pt x="1567332" y="783640"/>
                                </a:lnTo>
                                <a:lnTo>
                                  <a:pt x="783678" y="0"/>
                                </a:lnTo>
                                <a:close/>
                              </a:path>
                            </a:pathLst>
                          </a:custGeom>
                          <a:solidFill>
                            <a:srgbClr val="30B5E8">
                              <a:alpha val="29998"/>
                            </a:srgbClr>
                          </a:solidFill>
                        </wps:spPr>
                        <wps:bodyPr wrap="square" lIns="0" tIns="0" rIns="0" bIns="0" rtlCol="0">
                          <a:prstTxWarp prst="textNoShape">
                            <a:avLst/>
                          </a:prstTxWarp>
                          <a:noAutofit/>
                        </wps:bodyPr>
                      </wps:wsp>
                      <wps:wsp>
                        <wps:cNvPr id="42" name="Graphic 42"/>
                        <wps:cNvSpPr/>
                        <wps:spPr>
                          <a:xfrm>
                            <a:off x="1567310" y="1964"/>
                            <a:ext cx="1564005" cy="781685"/>
                          </a:xfrm>
                          <a:custGeom>
                            <a:avLst/>
                            <a:gdLst/>
                            <a:ahLst/>
                            <a:cxnLst/>
                            <a:rect l="l" t="t" r="r" b="b"/>
                            <a:pathLst>
                              <a:path w="1564005" h="781685">
                                <a:moveTo>
                                  <a:pt x="1563398" y="0"/>
                                </a:moveTo>
                                <a:lnTo>
                                  <a:pt x="0" y="0"/>
                                </a:lnTo>
                                <a:lnTo>
                                  <a:pt x="781724" y="781673"/>
                                </a:lnTo>
                                <a:lnTo>
                                  <a:pt x="1563398" y="0"/>
                                </a:lnTo>
                                <a:close/>
                              </a:path>
                            </a:pathLst>
                          </a:custGeom>
                          <a:solidFill>
                            <a:srgbClr val="70C9EA">
                              <a:alpha val="29998"/>
                            </a:srgbClr>
                          </a:solidFill>
                        </wps:spPr>
                        <wps:bodyPr wrap="square" lIns="0" tIns="0" rIns="0" bIns="0" rtlCol="0">
                          <a:prstTxWarp prst="textNoShape">
                            <a:avLst/>
                          </a:prstTxWarp>
                          <a:noAutofit/>
                        </wps:bodyPr>
                      </wps:wsp>
                      <wps:wsp>
                        <wps:cNvPr id="43" name="Graphic 43"/>
                        <wps:cNvSpPr/>
                        <wps:spPr>
                          <a:xfrm>
                            <a:off x="2349000" y="0"/>
                            <a:ext cx="1567815" cy="1567815"/>
                          </a:xfrm>
                          <a:custGeom>
                            <a:avLst/>
                            <a:gdLst/>
                            <a:ahLst/>
                            <a:cxnLst/>
                            <a:rect l="l" t="t" r="r" b="b"/>
                            <a:pathLst>
                              <a:path w="1567815" h="1567815">
                                <a:moveTo>
                                  <a:pt x="783691" y="0"/>
                                </a:moveTo>
                                <a:lnTo>
                                  <a:pt x="0" y="783653"/>
                                </a:lnTo>
                                <a:lnTo>
                                  <a:pt x="783691" y="1567307"/>
                                </a:lnTo>
                                <a:lnTo>
                                  <a:pt x="1567332" y="783653"/>
                                </a:lnTo>
                                <a:lnTo>
                                  <a:pt x="783691" y="0"/>
                                </a:lnTo>
                                <a:close/>
                              </a:path>
                            </a:pathLst>
                          </a:custGeom>
                          <a:solidFill>
                            <a:srgbClr val="AFDDF2">
                              <a:alpha val="29998"/>
                            </a:srgbClr>
                          </a:solidFill>
                        </wps:spPr>
                        <wps:bodyPr wrap="square" lIns="0" tIns="0" rIns="0" bIns="0" rtlCol="0">
                          <a:prstTxWarp prst="textNoShape">
                            <a:avLst/>
                          </a:prstTxWarp>
                          <a:noAutofit/>
                        </wps:bodyPr>
                      </wps:wsp>
                      <wps:wsp>
                        <wps:cNvPr id="44" name="Graphic 44"/>
                        <wps:cNvSpPr/>
                        <wps:spPr>
                          <a:xfrm>
                            <a:off x="3134808" y="1964"/>
                            <a:ext cx="1532255" cy="781685"/>
                          </a:xfrm>
                          <a:custGeom>
                            <a:avLst/>
                            <a:gdLst/>
                            <a:ahLst/>
                            <a:cxnLst/>
                            <a:rect l="l" t="t" r="r" b="b"/>
                            <a:pathLst>
                              <a:path w="1532255" h="781685">
                                <a:moveTo>
                                  <a:pt x="1532227" y="0"/>
                                </a:moveTo>
                                <a:lnTo>
                                  <a:pt x="0" y="0"/>
                                </a:lnTo>
                                <a:lnTo>
                                  <a:pt x="781633" y="781595"/>
                                </a:lnTo>
                                <a:lnTo>
                                  <a:pt x="1532227" y="30988"/>
                                </a:lnTo>
                                <a:lnTo>
                                  <a:pt x="1532227" y="0"/>
                                </a:lnTo>
                                <a:close/>
                              </a:path>
                            </a:pathLst>
                          </a:custGeom>
                          <a:solidFill>
                            <a:srgbClr val="B2D6AF">
                              <a:alpha val="29998"/>
                            </a:srgbClr>
                          </a:solidFill>
                        </wps:spPr>
                        <wps:bodyPr wrap="square" lIns="0" tIns="0" rIns="0" bIns="0" rtlCol="0">
                          <a:prstTxWarp prst="textNoShape">
                            <a:avLst/>
                          </a:prstTxWarp>
                          <a:noAutofit/>
                        </wps:bodyPr>
                      </wps:wsp>
                    </wpg:wgp>
                  </a:graphicData>
                </a:graphic>
              </wp:anchor>
            </w:drawing>
          </mc:Choice>
          <mc:Fallback>
            <w:pict>
              <v:group w14:anchorId="0FE6C2AB" id="Group 38" o:spid="_x0000_s1026" style="position:absolute;margin-left:227.8pt;margin-top:-.15pt;width:367.5pt;height:185.15pt;z-index:-15777792;mso-wrap-distance-left:0;mso-wrap-distance-right:0;mso-position-horizontal-relative:page;mso-position-vertical-relative:page" coordsize="46672,23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">
                <v:shape id="Graphic 39" o:spid="_x0000_s1027" style="position:absolute;top:19;width:15640;height:7817;visibility:visible;mso-wrap-style:square;v-text-anchor:top" coordsize="156400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" path="m1563398,l,,781711,781673,1563398,xe" fillcolor="#b2d6af" stroked="f">
                  <v:fill opacity="19532f"/>
                  <v:path arrowok="t"/>
                </v:shape>
                <v:shape id="Graphic 40" o:spid="_x0000_s1028" style="position:absolute;left:7816;width:15679;height:15678;visibility:visible;mso-wrap-style:square;v-text-anchor:top" coordsize="1567815,156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" path="m783691,l,783653r783691,783654l1567332,783653,783691,xe" fillcolor="#afddf2" stroked="f">
                  <v:fill opacity="19532f"/>
                  <v:path arrowok="t"/>
                </v:shape>
                <v:shape id="Graphic 41" o:spid="_x0000_s1029" style="position:absolute;left:15653;top:7836;width:15678;height:15678;visibility:visible;mso-wrap-style:square;v-text-anchor:top" coordsize="1567815,156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" path="m783678,l,783640r783678,783654l1567332,783640,783678,xe" fillcolor="#30b5e8" stroked="f">
                  <v:fill opacity="19532f"/>
                  <v:path arrowok="t"/>
                </v:shape>
                <v:shape id="Graphic 42" o:spid="_x0000_s1030" style="position:absolute;left:15673;top:19;width:15640;height:7817;visibility:visible;mso-wrap-style:square;v-text-anchor:top" coordsize="156400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" path="m1563398,l,,781724,781673,1563398,xe" fillcolor="#70c9ea" stroked="f">
                  <v:fill opacity="19532f"/>
                  <v:path arrowok="t"/>
                </v:shape>
                <v:shape id="Graphic 43" o:spid="_x0000_s1031" style="position:absolute;left:23490;width:15678;height:15678;visibility:visible;mso-wrap-style:square;v-text-anchor:top" coordsize="1567815,156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" path="m783691,l,783653r783691,783654l1567332,783653,783691,xe" fillcolor="#afddf2" stroked="f">
                  <v:fill opacity="19532f"/>
                  <v:path arrowok="t"/>
                </v:shape>
                <v:shape id="Graphic 44" o:spid="_x0000_s1032" style="position:absolute;left:31348;top:19;width:15322;height:7817;visibility:visible;mso-wrap-style:square;v-text-anchor:top" coordsize="153225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" path="m1532227,l,,781633,781595,1532227,30988r,-30988xe" fillcolor="#b2d6af" stroked="f">
                  <v:fill opacity="19532f"/>
                  <v:path arrowok="t"/>
                </v:shape>
                <w10:wrap anchorx="page" anchory="page"/>
              </v:group>
            </w:pict>
          </mc:Fallback>
        </mc:AlternateContent>
      </w:r>
    </w:p>
    <w:sectPr w:rsidR="00711CD7" w:rsidRPr="00C11C4C" w:rsidSect="003C2E92">
      <w:pgSz w:w="11910" w:h="16840"/>
      <w:pgMar w:top="1985" w:right="700" w:bottom="39" w:left="680" w:header="794"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846E0" w14:textId="77777777" w:rsidR="00937902" w:rsidRDefault="00937902">
      <w:r>
        <w:separator/>
      </w:r>
    </w:p>
  </w:endnote>
  <w:endnote w:type="continuationSeparator" w:id="0">
    <w:p w14:paraId="171CF112" w14:textId="77777777" w:rsidR="00937902" w:rsidRDefault="009379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ExtraBold">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FC836" w14:textId="77777777" w:rsidR="00A21171" w:rsidRDefault="005A3711">
    <w:pPr>
      <w:pStyle w:val="BodyText"/>
      <w:spacing w:line="14" w:lineRule="auto"/>
      <w:ind w:left="0"/>
    </w:pPr>
    <w:r>
      <w:rPr>
        <w:noProof/>
      </w:rPr>
      <mc:AlternateContent>
        <mc:Choice Requires="wps">
          <w:drawing>
            <wp:anchor distT="0" distB="0" distL="0" distR="0" simplePos="0" relativeHeight="251660288" behindDoc="1" locked="0" layoutInCell="1" allowOverlap="1" wp14:anchorId="5F535E93" wp14:editId="00943966">
              <wp:simplePos x="0" y="0"/>
              <wp:positionH relativeFrom="page">
                <wp:posOffset>4011930</wp:posOffset>
              </wp:positionH>
              <wp:positionV relativeFrom="page">
                <wp:posOffset>10384790</wp:posOffset>
              </wp:positionV>
              <wp:extent cx="3142615" cy="23558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42615" cy="235585"/>
                      </a:xfrm>
                      <a:prstGeom prst="rect">
                        <a:avLst/>
                      </a:prstGeom>
                    </wps:spPr>
                    <wps:txbx>
                      <w:txbxContent>
                        <w:p w14:paraId="2DF0E571" w14:textId="77777777" w:rsidR="00A21171" w:rsidRDefault="005A3711">
                          <w:pPr>
                            <w:spacing w:before="17"/>
                            <w:ind w:left="20"/>
                            <w:rPr>
                              <w:b/>
                              <w:sz w:val="27"/>
                            </w:rPr>
                          </w:pPr>
                          <w:r>
                            <w:rPr>
                              <w:b/>
                              <w:color w:val="28255F"/>
                              <w:w w:val="110"/>
                              <w:sz w:val="27"/>
                            </w:rPr>
                            <w:t>Together,</w:t>
                          </w:r>
                          <w:r>
                            <w:rPr>
                              <w:b/>
                              <w:color w:val="28255F"/>
                              <w:spacing w:val="-15"/>
                              <w:w w:val="110"/>
                              <w:sz w:val="27"/>
                            </w:rPr>
                            <w:t xml:space="preserve"> </w:t>
                          </w:r>
                          <w:r>
                            <w:rPr>
                              <w:b/>
                              <w:color w:val="28255F"/>
                              <w:w w:val="110"/>
                              <w:sz w:val="27"/>
                            </w:rPr>
                            <w:t>we</w:t>
                          </w:r>
                          <w:r>
                            <w:rPr>
                              <w:b/>
                              <w:color w:val="28255F"/>
                              <w:spacing w:val="-15"/>
                              <w:w w:val="110"/>
                              <w:sz w:val="27"/>
                            </w:rPr>
                            <w:t xml:space="preserve"> </w:t>
                          </w:r>
                          <w:r>
                            <w:rPr>
                              <w:b/>
                              <w:color w:val="28255F"/>
                              <w:w w:val="110"/>
                              <w:sz w:val="27"/>
                            </w:rPr>
                            <w:t>create</w:t>
                          </w:r>
                          <w:r>
                            <w:rPr>
                              <w:b/>
                              <w:color w:val="28255F"/>
                              <w:spacing w:val="-15"/>
                              <w:w w:val="110"/>
                              <w:sz w:val="27"/>
                            </w:rPr>
                            <w:t xml:space="preserve"> </w:t>
                          </w:r>
                          <w:r>
                            <w:rPr>
                              <w:b/>
                              <w:color w:val="28255F"/>
                              <w:w w:val="110"/>
                              <w:sz w:val="27"/>
                            </w:rPr>
                            <w:t>lives</w:t>
                          </w:r>
                          <w:r>
                            <w:rPr>
                              <w:b/>
                              <w:color w:val="28255F"/>
                              <w:spacing w:val="-15"/>
                              <w:w w:val="110"/>
                              <w:sz w:val="27"/>
                            </w:rPr>
                            <w:t xml:space="preserve"> </w:t>
                          </w:r>
                          <w:r>
                            <w:rPr>
                              <w:b/>
                              <w:color w:val="28255F"/>
                              <w:w w:val="110"/>
                              <w:sz w:val="27"/>
                            </w:rPr>
                            <w:t>of</w:t>
                          </w:r>
                          <w:r>
                            <w:rPr>
                              <w:b/>
                              <w:color w:val="28255F"/>
                              <w:spacing w:val="-14"/>
                              <w:w w:val="110"/>
                              <w:sz w:val="27"/>
                            </w:rPr>
                            <w:t xml:space="preserve"> </w:t>
                          </w:r>
                          <w:r>
                            <w:rPr>
                              <w:b/>
                              <w:color w:val="28255F"/>
                              <w:spacing w:val="-2"/>
                              <w:w w:val="110"/>
                              <w:sz w:val="27"/>
                            </w:rPr>
                            <w:t>opportunity</w:t>
                          </w:r>
                        </w:p>
                      </w:txbxContent>
                    </wps:txbx>
                    <wps:bodyPr wrap="square" lIns="0" tIns="0" rIns="0" bIns="0" rtlCol="0">
                      <a:noAutofit/>
                    </wps:bodyPr>
                  </wps:wsp>
                </a:graphicData>
              </a:graphic>
            </wp:anchor>
          </w:drawing>
        </mc:Choice>
        <mc:Fallback>
          <w:pict>
            <v:shapetype w14:anchorId="5F535E93" id="_x0000_t202" coordsize="21600,21600" o:spt="202" path="m,l,21600r21600,l21600,xe">
              <v:stroke joinstyle="miter"/>
              <v:path gradientshapeok="t" o:connecttype="rect"/>
            </v:shapetype>
            <v:shape id="Textbox 18" o:spid="_x0000_s1026" type="#_x0000_t202" style="position:absolute;margin-left:315.9pt;margin-top:817.7pt;width:247.45pt;height:18.5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" filled="f" stroked="f">
              <v:textbox inset="0,0,0,0">
                <w:txbxContent>
                  <w:p w14:paraId="2DF0E571" w14:textId="77777777" w:rsidR="00A21171" w:rsidRDefault="005A3711">
                    <w:pPr>
                      <w:spacing w:before="17"/>
                      <w:ind w:left="20"/>
                      <w:rPr>
                        <w:b/>
                        <w:sz w:val="27"/>
                      </w:rPr>
                    </w:pPr>
                    <w:r>
                      <w:rPr>
                        <w:b/>
                        <w:color w:val="28255F"/>
                        <w:w w:val="110"/>
                        <w:sz w:val="27"/>
                      </w:rPr>
                      <w:t>Together,</w:t>
                    </w:r>
                    <w:r>
                      <w:rPr>
                        <w:b/>
                        <w:color w:val="28255F"/>
                        <w:spacing w:val="-15"/>
                        <w:w w:val="110"/>
                        <w:sz w:val="27"/>
                      </w:rPr>
                      <w:t xml:space="preserve"> </w:t>
                    </w:r>
                    <w:r>
                      <w:rPr>
                        <w:b/>
                        <w:color w:val="28255F"/>
                        <w:w w:val="110"/>
                        <w:sz w:val="27"/>
                      </w:rPr>
                      <w:t>we</w:t>
                    </w:r>
                    <w:r>
                      <w:rPr>
                        <w:b/>
                        <w:color w:val="28255F"/>
                        <w:spacing w:val="-15"/>
                        <w:w w:val="110"/>
                        <w:sz w:val="27"/>
                      </w:rPr>
                      <w:t xml:space="preserve"> </w:t>
                    </w:r>
                    <w:r>
                      <w:rPr>
                        <w:b/>
                        <w:color w:val="28255F"/>
                        <w:w w:val="110"/>
                        <w:sz w:val="27"/>
                      </w:rPr>
                      <w:t>create</w:t>
                    </w:r>
                    <w:r>
                      <w:rPr>
                        <w:b/>
                        <w:color w:val="28255F"/>
                        <w:spacing w:val="-15"/>
                        <w:w w:val="110"/>
                        <w:sz w:val="27"/>
                      </w:rPr>
                      <w:t xml:space="preserve"> </w:t>
                    </w:r>
                    <w:r>
                      <w:rPr>
                        <w:b/>
                        <w:color w:val="28255F"/>
                        <w:w w:val="110"/>
                        <w:sz w:val="27"/>
                      </w:rPr>
                      <w:t>lives</w:t>
                    </w:r>
                    <w:r>
                      <w:rPr>
                        <w:b/>
                        <w:color w:val="28255F"/>
                        <w:spacing w:val="-15"/>
                        <w:w w:val="110"/>
                        <w:sz w:val="27"/>
                      </w:rPr>
                      <w:t xml:space="preserve"> </w:t>
                    </w:r>
                    <w:r>
                      <w:rPr>
                        <w:b/>
                        <w:color w:val="28255F"/>
                        <w:w w:val="110"/>
                        <w:sz w:val="27"/>
                      </w:rPr>
                      <w:t>of</w:t>
                    </w:r>
                    <w:r>
                      <w:rPr>
                        <w:b/>
                        <w:color w:val="28255F"/>
                        <w:spacing w:val="-14"/>
                        <w:w w:val="110"/>
                        <w:sz w:val="27"/>
                      </w:rPr>
                      <w:t xml:space="preserve"> </w:t>
                    </w:r>
                    <w:r>
                      <w:rPr>
                        <w:b/>
                        <w:color w:val="28255F"/>
                        <w:spacing w:val="-2"/>
                        <w:w w:val="110"/>
                        <w:sz w:val="27"/>
                      </w:rPr>
                      <w:t>opportunity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713C3" w14:textId="77777777" w:rsidR="00937902" w:rsidRDefault="00937902">
      <w:r>
        <w:separator/>
      </w:r>
    </w:p>
  </w:footnote>
  <w:footnote w:type="continuationSeparator" w:id="0">
    <w:p w14:paraId="6F7F05DA" w14:textId="77777777" w:rsidR="00937902" w:rsidRDefault="009379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98BBD" w14:textId="6889BB21" w:rsidR="00A21171" w:rsidRDefault="00711CD7">
    <w:pPr>
      <w:pStyle w:val="BodyText"/>
      <w:spacing w:line="14" w:lineRule="auto"/>
      <w:ind w:left="0"/>
    </w:pPr>
    <w:r>
      <w:rPr>
        <w:noProof/>
      </w:rPr>
      <mc:AlternateContent>
        <mc:Choice Requires="wpg">
          <w:drawing>
            <wp:anchor distT="0" distB="0" distL="0" distR="0" simplePos="0" relativeHeight="251663360" behindDoc="0" locked="0" layoutInCell="1" allowOverlap="1" wp14:anchorId="06DCC758" wp14:editId="69148115">
              <wp:simplePos x="0" y="0"/>
              <wp:positionH relativeFrom="page">
                <wp:posOffset>2898775</wp:posOffset>
              </wp:positionH>
              <wp:positionV relativeFrom="page">
                <wp:posOffset>27305</wp:posOffset>
              </wp:positionV>
              <wp:extent cx="4667250" cy="2351405"/>
              <wp:effectExtent l="0" t="0" r="0" b="0"/>
              <wp:wrapNone/>
              <wp:docPr id="1897975821" name="Group 18979758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7250" cy="2351405"/>
                        <a:chOff x="0" y="0"/>
                        <a:chExt cx="4667250" cy="2351405"/>
                      </a:xfrm>
                    </wpg:grpSpPr>
                    <wps:wsp>
                      <wps:cNvPr id="1629259695" name="Graphic 26"/>
                      <wps:cNvSpPr/>
                      <wps:spPr>
                        <a:xfrm>
                          <a:off x="0" y="1964"/>
                          <a:ext cx="1564005" cy="781685"/>
                        </a:xfrm>
                        <a:custGeom>
                          <a:avLst/>
                          <a:gdLst/>
                          <a:ahLst/>
                          <a:cxnLst/>
                          <a:rect l="l" t="t" r="r" b="b"/>
                          <a:pathLst>
                            <a:path w="1564005" h="781685">
                              <a:moveTo>
                                <a:pt x="1563398" y="0"/>
                              </a:moveTo>
                              <a:lnTo>
                                <a:pt x="0" y="0"/>
                              </a:lnTo>
                              <a:lnTo>
                                <a:pt x="781711" y="781673"/>
                              </a:lnTo>
                              <a:lnTo>
                                <a:pt x="1563398" y="0"/>
                              </a:lnTo>
                              <a:close/>
                            </a:path>
                          </a:pathLst>
                        </a:custGeom>
                        <a:solidFill>
                          <a:srgbClr val="B2D6AF">
                            <a:alpha val="29998"/>
                          </a:srgbClr>
                        </a:solidFill>
                      </wps:spPr>
                      <wps:bodyPr wrap="square" lIns="0" tIns="0" rIns="0" bIns="0" rtlCol="0">
                        <a:prstTxWarp prst="textNoShape">
                          <a:avLst/>
                        </a:prstTxWarp>
                        <a:noAutofit/>
                      </wps:bodyPr>
                    </wps:wsp>
                    <wps:wsp>
                      <wps:cNvPr id="1470249560" name="Graphic 27"/>
                      <wps:cNvSpPr/>
                      <wps:spPr>
                        <a:xfrm>
                          <a:off x="781688" y="0"/>
                          <a:ext cx="1567815" cy="1567815"/>
                        </a:xfrm>
                        <a:custGeom>
                          <a:avLst/>
                          <a:gdLst/>
                          <a:ahLst/>
                          <a:cxnLst/>
                          <a:rect l="l" t="t" r="r" b="b"/>
                          <a:pathLst>
                            <a:path w="1567815" h="1567815">
                              <a:moveTo>
                                <a:pt x="783691" y="0"/>
                              </a:moveTo>
                              <a:lnTo>
                                <a:pt x="0" y="783653"/>
                              </a:lnTo>
                              <a:lnTo>
                                <a:pt x="783691" y="1567307"/>
                              </a:lnTo>
                              <a:lnTo>
                                <a:pt x="1567332" y="783653"/>
                              </a:lnTo>
                              <a:lnTo>
                                <a:pt x="783691" y="0"/>
                              </a:lnTo>
                              <a:close/>
                            </a:path>
                          </a:pathLst>
                        </a:custGeom>
                        <a:solidFill>
                          <a:srgbClr val="AFDDF2">
                            <a:alpha val="29998"/>
                          </a:srgbClr>
                        </a:solidFill>
                      </wps:spPr>
                      <wps:bodyPr wrap="square" lIns="0" tIns="0" rIns="0" bIns="0" rtlCol="0">
                        <a:prstTxWarp prst="textNoShape">
                          <a:avLst/>
                        </a:prstTxWarp>
                        <a:noAutofit/>
                      </wps:bodyPr>
                    </wps:wsp>
                    <wps:wsp>
                      <wps:cNvPr id="1743608509" name="Graphic 28"/>
                      <wps:cNvSpPr/>
                      <wps:spPr>
                        <a:xfrm>
                          <a:off x="1565360" y="783667"/>
                          <a:ext cx="1567815" cy="1567815"/>
                        </a:xfrm>
                        <a:custGeom>
                          <a:avLst/>
                          <a:gdLst/>
                          <a:ahLst/>
                          <a:cxnLst/>
                          <a:rect l="l" t="t" r="r" b="b"/>
                          <a:pathLst>
                            <a:path w="1567815" h="1567815">
                              <a:moveTo>
                                <a:pt x="783678" y="0"/>
                              </a:moveTo>
                              <a:lnTo>
                                <a:pt x="0" y="783640"/>
                              </a:lnTo>
                              <a:lnTo>
                                <a:pt x="783678" y="1567294"/>
                              </a:lnTo>
                              <a:lnTo>
                                <a:pt x="1567332" y="783640"/>
                              </a:lnTo>
                              <a:lnTo>
                                <a:pt x="783678" y="0"/>
                              </a:lnTo>
                              <a:close/>
                            </a:path>
                          </a:pathLst>
                        </a:custGeom>
                        <a:solidFill>
                          <a:srgbClr val="30B5E8">
                            <a:alpha val="29998"/>
                          </a:srgbClr>
                        </a:solidFill>
                      </wps:spPr>
                      <wps:bodyPr wrap="square" lIns="0" tIns="0" rIns="0" bIns="0" rtlCol="0">
                        <a:prstTxWarp prst="textNoShape">
                          <a:avLst/>
                        </a:prstTxWarp>
                        <a:noAutofit/>
                      </wps:bodyPr>
                    </wps:wsp>
                    <wps:wsp>
                      <wps:cNvPr id="1234131195" name="Graphic 29"/>
                      <wps:cNvSpPr/>
                      <wps:spPr>
                        <a:xfrm>
                          <a:off x="1567310" y="1964"/>
                          <a:ext cx="1564005" cy="781685"/>
                        </a:xfrm>
                        <a:custGeom>
                          <a:avLst/>
                          <a:gdLst/>
                          <a:ahLst/>
                          <a:cxnLst/>
                          <a:rect l="l" t="t" r="r" b="b"/>
                          <a:pathLst>
                            <a:path w="1564005" h="781685">
                              <a:moveTo>
                                <a:pt x="1563398" y="0"/>
                              </a:moveTo>
                              <a:lnTo>
                                <a:pt x="0" y="0"/>
                              </a:lnTo>
                              <a:lnTo>
                                <a:pt x="781724" y="781673"/>
                              </a:lnTo>
                              <a:lnTo>
                                <a:pt x="1563398" y="0"/>
                              </a:lnTo>
                              <a:close/>
                            </a:path>
                          </a:pathLst>
                        </a:custGeom>
                        <a:solidFill>
                          <a:srgbClr val="70C9EA">
                            <a:alpha val="29998"/>
                          </a:srgbClr>
                        </a:solidFill>
                      </wps:spPr>
                      <wps:bodyPr wrap="square" lIns="0" tIns="0" rIns="0" bIns="0" rtlCol="0">
                        <a:prstTxWarp prst="textNoShape">
                          <a:avLst/>
                        </a:prstTxWarp>
                        <a:noAutofit/>
                      </wps:bodyPr>
                    </wps:wsp>
                    <wps:wsp>
                      <wps:cNvPr id="140570239" name="Graphic 30"/>
                      <wps:cNvSpPr/>
                      <wps:spPr>
                        <a:xfrm>
                          <a:off x="2349000" y="0"/>
                          <a:ext cx="1567815" cy="1567815"/>
                        </a:xfrm>
                        <a:custGeom>
                          <a:avLst/>
                          <a:gdLst/>
                          <a:ahLst/>
                          <a:cxnLst/>
                          <a:rect l="l" t="t" r="r" b="b"/>
                          <a:pathLst>
                            <a:path w="1567815" h="1567815">
                              <a:moveTo>
                                <a:pt x="783691" y="0"/>
                              </a:moveTo>
                              <a:lnTo>
                                <a:pt x="0" y="783653"/>
                              </a:lnTo>
                              <a:lnTo>
                                <a:pt x="783691" y="1567307"/>
                              </a:lnTo>
                              <a:lnTo>
                                <a:pt x="1567332" y="783653"/>
                              </a:lnTo>
                              <a:lnTo>
                                <a:pt x="783691" y="0"/>
                              </a:lnTo>
                              <a:close/>
                            </a:path>
                          </a:pathLst>
                        </a:custGeom>
                        <a:solidFill>
                          <a:srgbClr val="AFDDF2">
                            <a:alpha val="29998"/>
                          </a:srgbClr>
                        </a:solidFill>
                      </wps:spPr>
                      <wps:bodyPr wrap="square" lIns="0" tIns="0" rIns="0" bIns="0" rtlCol="0">
                        <a:prstTxWarp prst="textNoShape">
                          <a:avLst/>
                        </a:prstTxWarp>
                        <a:noAutofit/>
                      </wps:bodyPr>
                    </wps:wsp>
                    <wps:wsp>
                      <wps:cNvPr id="28547339" name="Graphic 31"/>
                      <wps:cNvSpPr/>
                      <wps:spPr>
                        <a:xfrm>
                          <a:off x="3134808" y="1964"/>
                          <a:ext cx="1532255" cy="781685"/>
                        </a:xfrm>
                        <a:custGeom>
                          <a:avLst/>
                          <a:gdLst/>
                          <a:ahLst/>
                          <a:cxnLst/>
                          <a:rect l="l" t="t" r="r" b="b"/>
                          <a:pathLst>
                            <a:path w="1532255" h="781685">
                              <a:moveTo>
                                <a:pt x="1532227" y="0"/>
                              </a:moveTo>
                              <a:lnTo>
                                <a:pt x="0" y="0"/>
                              </a:lnTo>
                              <a:lnTo>
                                <a:pt x="781633" y="781595"/>
                              </a:lnTo>
                              <a:lnTo>
                                <a:pt x="1532227" y="30988"/>
                              </a:lnTo>
                              <a:lnTo>
                                <a:pt x="1532227" y="0"/>
                              </a:lnTo>
                              <a:close/>
                            </a:path>
                          </a:pathLst>
                        </a:custGeom>
                        <a:solidFill>
                          <a:srgbClr val="B2D6AF">
                            <a:alpha val="29998"/>
                          </a:srgbClr>
                        </a:solidFill>
                      </wps:spPr>
                      <wps:bodyPr wrap="square" lIns="0" tIns="0" rIns="0" bIns="0" rtlCol="0">
                        <a:prstTxWarp prst="textNoShape">
                          <a:avLst/>
                        </a:prstTxWarp>
                        <a:noAutofit/>
                      </wps:bodyPr>
                    </wps:wsp>
                  </wpg:wgp>
                </a:graphicData>
              </a:graphic>
            </wp:anchor>
          </w:drawing>
        </mc:Choice>
        <mc:Fallback>
          <w:pict>
            <v:group w14:anchorId="424A3D71" id="Group 1897975821" o:spid="_x0000_s1026" style="position:absolute;margin-left:228.25pt;margin-top:2.15pt;width:367.5pt;height:185.15pt;z-index:251663360;mso-wrap-distance-left:0;mso-wrap-distance-right:0;mso-position-horizontal-relative:page;mso-position-vertical-relative:page" coordsize="46672,23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">
              <v:shape id="Graphic 26" o:spid="_x0000_s1027" style="position:absolute;top:19;width:15640;height:7817;visibility:visible;mso-wrap-style:square;v-text-anchor:top" coordsize="156400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" path="m1563398,l,,781711,781673,1563398,xe" fillcolor="#b2d6af" stroked="f">
                <v:fill opacity="19532f"/>
                <v:path arrowok="t"/>
              </v:shape>
              <v:shape id="Graphic 27" o:spid="_x0000_s1028" style="position:absolute;left:7816;width:15679;height:15678;visibility:visible;mso-wrap-style:square;v-text-anchor:top" coordsize="1567815,156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" path="m783691,l,783653r783691,783654l1567332,783653,783691,xe" fillcolor="#afddf2" stroked="f">
                <v:fill opacity="19532f"/>
                <v:path arrowok="t"/>
              </v:shape>
              <v:shape id="Graphic 28" o:spid="_x0000_s1029" style="position:absolute;left:15653;top:7836;width:15678;height:15678;visibility:visible;mso-wrap-style:square;v-text-anchor:top" coordsize="1567815,156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" path="m783678,l,783640r783678,783654l1567332,783640,783678,xe" fillcolor="#30b5e8" stroked="f">
                <v:fill opacity="19532f"/>
                <v:path arrowok="t"/>
              </v:shape>
              <v:shape id="Graphic 29" o:spid="_x0000_s1030" style="position:absolute;left:15673;top:19;width:15640;height:7817;visibility:visible;mso-wrap-style:square;v-text-anchor:top" coordsize="156400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" path="m1563398,l,,781724,781673,1563398,xe" fillcolor="#70c9ea" stroked="f">
                <v:fill opacity="19532f"/>
                <v:path arrowok="t"/>
              </v:shape>
              <v:shape id="Graphic 30" o:spid="_x0000_s1031" style="position:absolute;left:23490;width:15678;height:15678;visibility:visible;mso-wrap-style:square;v-text-anchor:top" coordsize="1567815,1567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" path="m783691,l,783653r783691,783654l1567332,783653,783691,xe" fillcolor="#afddf2" stroked="f">
                <v:fill opacity="19532f"/>
                <v:path arrowok="t"/>
              </v:shape>
              <v:shape id="Graphic 31" o:spid="_x0000_s1032" style="position:absolute;left:31348;top:19;width:15322;height:7817;visibility:visible;mso-wrap-style:square;v-text-anchor:top" coordsize="1532255,78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" path="m1532227,l,,781633,781595,1532227,30988r,-30988xe" fillcolor="#b2d6af" stroked="f">
                <v:fill opacity="19532f"/>
                <v:path arrowok="t"/>
              </v:shape>
              <w10:wrap anchorx="page" anchory="page"/>
            </v:group>
          </w:pict>
        </mc:Fallback>
      </mc:AlternateContent>
    </w:r>
    <w:r w:rsidR="005A3711">
      <w:rPr>
        <w:noProof/>
      </w:rPr>
      <mc:AlternateContent>
        <mc:Choice Requires="wpg">
          <w:drawing>
            <wp:anchor distT="0" distB="0" distL="0" distR="0" simplePos="0" relativeHeight="251654144" behindDoc="1" locked="0" layoutInCell="1" allowOverlap="1" wp14:anchorId="55C85E18" wp14:editId="723FC16C">
              <wp:simplePos x="0" y="0"/>
              <wp:positionH relativeFrom="page">
                <wp:posOffset>508735</wp:posOffset>
              </wp:positionH>
              <wp:positionV relativeFrom="page">
                <wp:posOffset>504003</wp:posOffset>
              </wp:positionV>
              <wp:extent cx="723265" cy="43434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265" cy="434340"/>
                        <a:chOff x="0" y="0"/>
                        <a:chExt cx="723265" cy="434340"/>
                      </a:xfrm>
                    </wpg:grpSpPr>
                    <wps:wsp>
                      <wps:cNvPr id="2" name="Graphic 2"/>
                      <wps:cNvSpPr/>
                      <wps:spPr>
                        <a:xfrm>
                          <a:off x="0" y="289184"/>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5BC4E8"/>
                        </a:solidFill>
                      </wps:spPr>
                      <wps:bodyPr wrap="square" lIns="0" tIns="0" rIns="0" bIns="0" rtlCol="0">
                        <a:prstTxWarp prst="textNoShape">
                          <a:avLst/>
                        </a:prstTxWarp>
                        <a:noAutofit/>
                      </wps:bodyPr>
                    </wps:wsp>
                    <wps:wsp>
                      <wps:cNvPr id="3" name="Graphic 3"/>
                      <wps:cNvSpPr/>
                      <wps:spPr>
                        <a:xfrm>
                          <a:off x="72304" y="216879"/>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AFDDF2"/>
                        </a:solidFill>
                      </wps:spPr>
                      <wps:bodyPr wrap="square" lIns="0" tIns="0" rIns="0" bIns="0" rtlCol="0">
                        <a:prstTxWarp prst="textNoShape">
                          <a:avLst/>
                        </a:prstTxWarp>
                        <a:noAutofit/>
                      </wps:bodyPr>
                    </wps:wsp>
                    <wps:wsp>
                      <wps:cNvPr id="4" name="Graphic 4"/>
                      <wps:cNvSpPr/>
                      <wps:spPr>
                        <a:xfrm>
                          <a:off x="144609" y="144575"/>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B2D6AF"/>
                        </a:solidFill>
                      </wps:spPr>
                      <wps:bodyPr wrap="square" lIns="0" tIns="0" rIns="0" bIns="0" rtlCol="0">
                        <a:prstTxWarp prst="textNoShape">
                          <a:avLst/>
                        </a:prstTxWarp>
                        <a:noAutofit/>
                      </wps:bodyPr>
                    </wps:wsp>
                    <wps:wsp>
                      <wps:cNvPr id="5" name="Graphic 5"/>
                      <wps:cNvSpPr/>
                      <wps:spPr>
                        <a:xfrm>
                          <a:off x="216896" y="72287"/>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AFDDF2"/>
                        </a:solidFill>
                      </wps:spPr>
                      <wps:bodyPr wrap="square" lIns="0" tIns="0" rIns="0" bIns="0" rtlCol="0">
                        <a:prstTxWarp prst="textNoShape">
                          <a:avLst/>
                        </a:prstTxWarp>
                        <a:noAutofit/>
                      </wps:bodyPr>
                    </wps:wsp>
                    <wps:wsp>
                      <wps:cNvPr id="6" name="Graphic 6"/>
                      <wps:cNvSpPr/>
                      <wps:spPr>
                        <a:xfrm>
                          <a:off x="289187" y="0"/>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30B5E8"/>
                        </a:solidFill>
                      </wps:spPr>
                      <wps:bodyPr wrap="square" lIns="0" tIns="0" rIns="0" bIns="0" rtlCol="0">
                        <a:prstTxWarp prst="textNoShape">
                          <a:avLst/>
                        </a:prstTxWarp>
                        <a:noAutofit/>
                      </wps:bodyPr>
                    </wps:wsp>
                    <wps:wsp>
                      <wps:cNvPr id="7" name="Graphic 7"/>
                      <wps:cNvSpPr/>
                      <wps:spPr>
                        <a:xfrm>
                          <a:off x="144592" y="289167"/>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00A3E2"/>
                        </a:solidFill>
                      </wps:spPr>
                      <wps:bodyPr wrap="square" lIns="0" tIns="0" rIns="0" bIns="0" rtlCol="0">
                        <a:prstTxWarp prst="textNoShape">
                          <a:avLst/>
                        </a:prstTxWarp>
                        <a:noAutofit/>
                      </wps:bodyPr>
                    </wps:wsp>
                    <wps:wsp>
                      <wps:cNvPr id="8" name="Graphic 8"/>
                      <wps:cNvSpPr/>
                      <wps:spPr>
                        <a:xfrm>
                          <a:off x="216896" y="216862"/>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82C184"/>
                        </a:solidFill>
                      </wps:spPr>
                      <wps:bodyPr wrap="square" lIns="0" tIns="0" rIns="0" bIns="0" rtlCol="0">
                        <a:prstTxWarp prst="textNoShape">
                          <a:avLst/>
                        </a:prstTxWarp>
                        <a:noAutofit/>
                      </wps:bodyPr>
                    </wps:wsp>
                    <wps:wsp>
                      <wps:cNvPr id="9" name="Graphic 9"/>
                      <wps:cNvSpPr/>
                      <wps:spPr>
                        <a:xfrm>
                          <a:off x="289185" y="144575"/>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70C9EA"/>
                        </a:solidFill>
                      </wps:spPr>
                      <wps:bodyPr wrap="square" lIns="0" tIns="0" rIns="0" bIns="0" rtlCol="0">
                        <a:prstTxWarp prst="textNoShape">
                          <a:avLst/>
                        </a:prstTxWarp>
                        <a:noAutofit/>
                      </wps:bodyPr>
                    </wps:wsp>
                    <wps:wsp>
                      <wps:cNvPr id="10" name="Graphic 10"/>
                      <wps:cNvSpPr/>
                      <wps:spPr>
                        <a:xfrm>
                          <a:off x="361472" y="72287"/>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AFDDF2"/>
                        </a:solidFill>
                      </wps:spPr>
                      <wps:bodyPr wrap="square" lIns="0" tIns="0" rIns="0" bIns="0" rtlCol="0">
                        <a:prstTxWarp prst="textNoShape">
                          <a:avLst/>
                        </a:prstTxWarp>
                        <a:noAutofit/>
                      </wps:bodyPr>
                    </wps:wsp>
                    <wps:wsp>
                      <wps:cNvPr id="11" name="Graphic 11"/>
                      <wps:cNvSpPr/>
                      <wps:spPr>
                        <a:xfrm>
                          <a:off x="289192" y="289158"/>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3FAD5B"/>
                        </a:solidFill>
                      </wps:spPr>
                      <wps:bodyPr wrap="square" lIns="0" tIns="0" rIns="0" bIns="0" rtlCol="0">
                        <a:prstTxWarp prst="textNoShape">
                          <a:avLst/>
                        </a:prstTxWarp>
                        <a:noAutofit/>
                      </wps:bodyPr>
                    </wps:wsp>
                    <wps:wsp>
                      <wps:cNvPr id="12" name="Graphic 12"/>
                      <wps:cNvSpPr/>
                      <wps:spPr>
                        <a:xfrm>
                          <a:off x="361481" y="216871"/>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82C184"/>
                        </a:solidFill>
                      </wps:spPr>
                      <wps:bodyPr wrap="square" lIns="0" tIns="0" rIns="0" bIns="0" rtlCol="0">
                        <a:prstTxWarp prst="textNoShape">
                          <a:avLst/>
                        </a:prstTxWarp>
                        <a:noAutofit/>
                      </wps:bodyPr>
                    </wps:wsp>
                    <wps:wsp>
                      <wps:cNvPr id="13" name="Graphic 13"/>
                      <wps:cNvSpPr/>
                      <wps:spPr>
                        <a:xfrm>
                          <a:off x="433769" y="144583"/>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B2D6AF"/>
                        </a:solidFill>
                      </wps:spPr>
                      <wps:bodyPr wrap="square" lIns="0" tIns="0" rIns="0" bIns="0" rtlCol="0">
                        <a:prstTxWarp prst="textNoShape">
                          <a:avLst/>
                        </a:prstTxWarp>
                        <a:noAutofit/>
                      </wps:bodyPr>
                    </wps:wsp>
                    <wps:wsp>
                      <wps:cNvPr id="14" name="Graphic 14"/>
                      <wps:cNvSpPr/>
                      <wps:spPr>
                        <a:xfrm>
                          <a:off x="433769" y="289158"/>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00A3E2"/>
                        </a:solidFill>
                      </wps:spPr>
                      <wps:bodyPr wrap="square" lIns="0" tIns="0" rIns="0" bIns="0" rtlCol="0">
                        <a:prstTxWarp prst="textNoShape">
                          <a:avLst/>
                        </a:prstTxWarp>
                        <a:noAutofit/>
                      </wps:bodyPr>
                    </wps:wsp>
                    <wps:wsp>
                      <wps:cNvPr id="15" name="Graphic 15"/>
                      <wps:cNvSpPr/>
                      <wps:spPr>
                        <a:xfrm>
                          <a:off x="506056" y="216871"/>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AFDDF2"/>
                        </a:solidFill>
                      </wps:spPr>
                      <wps:bodyPr wrap="square" lIns="0" tIns="0" rIns="0" bIns="0" rtlCol="0">
                        <a:prstTxWarp prst="textNoShape">
                          <a:avLst/>
                        </a:prstTxWarp>
                        <a:noAutofit/>
                      </wps:bodyPr>
                    </wps:wsp>
                    <wps:wsp>
                      <wps:cNvPr id="16" name="Graphic 16"/>
                      <wps:cNvSpPr/>
                      <wps:spPr>
                        <a:xfrm>
                          <a:off x="578345" y="289158"/>
                          <a:ext cx="144780" cy="144780"/>
                        </a:xfrm>
                        <a:custGeom>
                          <a:avLst/>
                          <a:gdLst/>
                          <a:ahLst/>
                          <a:cxnLst/>
                          <a:rect l="l" t="t" r="r" b="b"/>
                          <a:pathLst>
                            <a:path w="144780" h="144780">
                              <a:moveTo>
                                <a:pt x="72288" y="0"/>
                              </a:moveTo>
                              <a:lnTo>
                                <a:pt x="0" y="72288"/>
                              </a:lnTo>
                              <a:lnTo>
                                <a:pt x="72288" y="144576"/>
                              </a:lnTo>
                              <a:lnTo>
                                <a:pt x="144576" y="72288"/>
                              </a:lnTo>
                              <a:lnTo>
                                <a:pt x="72288" y="0"/>
                              </a:lnTo>
                              <a:close/>
                            </a:path>
                          </a:pathLst>
                        </a:custGeom>
                        <a:solidFill>
                          <a:srgbClr val="5BC4E8"/>
                        </a:solidFill>
                      </wps:spPr>
                      <wps:bodyPr wrap="square" lIns="0" tIns="0" rIns="0" bIns="0" rtlCol="0">
                        <a:prstTxWarp prst="textNoShape">
                          <a:avLst/>
                        </a:prstTxWarp>
                        <a:noAutofit/>
                      </wps:bodyPr>
                    </wps:wsp>
                  </wpg:wgp>
                </a:graphicData>
              </a:graphic>
            </wp:anchor>
          </w:drawing>
        </mc:Choice>
        <mc:Fallback>
          <w:pict>
            <v:group w14:anchorId="39B47065" id="Group 1" o:spid="_x0000_s1026" style="position:absolute;margin-left:40.05pt;margin-top:39.7pt;width:56.95pt;height:34.2pt;z-index:-251662336;mso-wrap-distance-left:0;mso-wrap-distance-right:0;mso-position-horizontal-relative:page;mso-position-vertical-relative:page" coordsize="7232,4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">
              <v:shape id="Graphic 2" o:spid="_x0000_s1027" style="position:absolute;top:2891;width:1447;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" path="m72288,l,72288r72288,72288l144576,72288,72288,xe" fillcolor="#5bc4e8" stroked="f">
                <v:path arrowok="t"/>
              </v:shape>
              <v:shape id="Graphic 3" o:spid="_x0000_s1028" style="position:absolute;left:723;top:2168;width:1447;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" path="m72288,l,72288r72288,72288l144576,72288,72288,xe" fillcolor="#afddf2" stroked="f">
                <v:path arrowok="t"/>
              </v:shape>
              <v:shape id="Graphic 4" o:spid="_x0000_s1029" style="position:absolute;left:1446;top:1445;width:1447;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" path="m72288,l,72288r72288,72288l144576,72288,72288,xe" fillcolor="#b2d6af" stroked="f">
                <v:path arrowok="t"/>
              </v:shape>
              <v:shape id="Graphic 5" o:spid="_x0000_s1030" style="position:absolute;left:2168;top:722;width:1448;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" path="m72288,l,72288r72288,72288l144576,72288,72288,xe" fillcolor="#afddf2" stroked="f">
                <v:path arrowok="t"/>
              </v:shape>
              <v:shape id="Graphic 6" o:spid="_x0000_s1031" style="position:absolute;left:2891;width:1448;height:1447;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" path="m72288,l,72288r72288,72288l144576,72288,72288,xe" fillcolor="#30b5e8" stroked="f">
                <v:path arrowok="t"/>
              </v:shape>
              <v:shape id="Graphic 7" o:spid="_x0000_s1032" style="position:absolute;left:1445;top:2891;width:1448;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" path="m72288,l,72288r72288,72288l144576,72288,72288,xe" fillcolor="#00a3e2" stroked="f">
                <v:path arrowok="t"/>
              </v:shape>
              <v:shape id="Graphic 8" o:spid="_x0000_s1033" style="position:absolute;left:2168;top:2168;width:1448;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" path="m72288,l,72288r72288,72288l144576,72288,72288,xe" fillcolor="#82c184" stroked="f">
                <v:path arrowok="t"/>
              </v:shape>
              <v:shape id="Graphic 9" o:spid="_x0000_s1034" style="position:absolute;left:2891;top:1445;width:1448;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" path="m72288,l,72288r72288,72288l144576,72288,72288,xe" fillcolor="#70c9ea" stroked="f">
                <v:path arrowok="t"/>
              </v:shape>
              <v:shape id="Graphic 10" o:spid="_x0000_s1035" style="position:absolute;left:3614;top:722;width:1448;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" path="m72288,l,72288r72288,72288l144576,72288,72288,xe" fillcolor="#afddf2" stroked="f">
                <v:path arrowok="t"/>
              </v:shape>
              <v:shape id="Graphic 11" o:spid="_x0000_s1036" style="position:absolute;left:2891;top:2891;width:1448;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" path="m72288,l,72288r72288,72288l144576,72288,72288,xe" fillcolor="#3fad5b" stroked="f">
                <v:path arrowok="t"/>
              </v:shape>
              <v:shape id="Graphic 12" o:spid="_x0000_s1037" style="position:absolute;left:3614;top:2168;width:1448;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" path="m72288,l,72288r72288,72288l144576,72288,72288,xe" fillcolor="#82c184" stroked="f">
                <v:path arrowok="t"/>
              </v:shape>
              <v:shape id="Graphic 13" o:spid="_x0000_s1038" style="position:absolute;left:4337;top:1445;width:1448;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" path="m72288,l,72288r72288,72288l144576,72288,72288,xe" fillcolor="#b2d6af" stroked="f">
                <v:path arrowok="t"/>
              </v:shape>
              <v:shape id="Graphic 14" o:spid="_x0000_s1039" style="position:absolute;left:4337;top:2891;width:1448;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" path="m72288,l,72288r72288,72288l144576,72288,72288,xe" fillcolor="#00a3e2" stroked="f">
                <v:path arrowok="t"/>
              </v:shape>
              <v:shape id="Graphic 15" o:spid="_x0000_s1040" style="position:absolute;left:5060;top:2168;width:1448;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" path="m72288,l,72288r72288,72288l144576,72288,72288,xe" fillcolor="#afddf2" stroked="f">
                <v:path arrowok="t"/>
              </v:shape>
              <v:shape id="Graphic 16" o:spid="_x0000_s1041" style="position:absolute;left:5783;top:2891;width:1448;height:1448;visibility:visible;mso-wrap-style:square;v-text-anchor:top" coordsize="144780,144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" path="m72288,l,72288r72288,72288l144576,72288,72288,xe" fillcolor="#5bc4e8" stroked="f">
                <v:path arrowok="t"/>
              </v:shape>
              <w10:wrap anchorx="page" anchory="page"/>
            </v:group>
          </w:pict>
        </mc:Fallback>
      </mc:AlternateContent>
    </w:r>
    <w:r w:rsidR="005A3711">
      <w:rPr>
        <w:noProof/>
      </w:rPr>
      <w:drawing>
        <wp:anchor distT="0" distB="0" distL="0" distR="0" simplePos="0" relativeHeight="251657216" behindDoc="1" locked="0" layoutInCell="1" allowOverlap="1" wp14:anchorId="4DEA1327" wp14:editId="27ED8D53">
          <wp:simplePos x="0" y="0"/>
          <wp:positionH relativeFrom="page">
            <wp:posOffset>504000</wp:posOffset>
          </wp:positionH>
          <wp:positionV relativeFrom="page">
            <wp:posOffset>1004323</wp:posOffset>
          </wp:positionV>
          <wp:extent cx="728153" cy="403311"/>
          <wp:effectExtent l="0" t="0" r="0" b="0"/>
          <wp:wrapNone/>
          <wp:docPr id="2100995891"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 cstate="print"/>
                  <a:stretch>
                    <a:fillRect/>
                  </a:stretch>
                </pic:blipFill>
                <pic:spPr>
                  <a:xfrm>
                    <a:off x="0" y="0"/>
                    <a:ext cx="728153" cy="40331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D2EEFB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B060D0"/>
    <w:multiLevelType w:val="hybridMultilevel"/>
    <w:tmpl w:val="591C0E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A46B0D"/>
    <w:multiLevelType w:val="hybridMultilevel"/>
    <w:tmpl w:val="4DF64F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C83541"/>
    <w:multiLevelType w:val="hybridMultilevel"/>
    <w:tmpl w:val="66E86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C64F70"/>
    <w:multiLevelType w:val="multilevel"/>
    <w:tmpl w:val="9768D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E057B"/>
    <w:multiLevelType w:val="hybridMultilevel"/>
    <w:tmpl w:val="CA92E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E43508"/>
    <w:multiLevelType w:val="multilevel"/>
    <w:tmpl w:val="53AC7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8E7FD1"/>
    <w:multiLevelType w:val="multilevel"/>
    <w:tmpl w:val="B0203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E96139"/>
    <w:multiLevelType w:val="multilevel"/>
    <w:tmpl w:val="178A6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8F2A52"/>
    <w:multiLevelType w:val="multilevel"/>
    <w:tmpl w:val="6AFE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3A3964"/>
    <w:multiLevelType w:val="multilevel"/>
    <w:tmpl w:val="F1F8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C9398D"/>
    <w:multiLevelType w:val="multilevel"/>
    <w:tmpl w:val="059A5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9117DD"/>
    <w:multiLevelType w:val="hybridMultilevel"/>
    <w:tmpl w:val="5ED22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3225BB"/>
    <w:multiLevelType w:val="multilevel"/>
    <w:tmpl w:val="51E4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5E3DCD"/>
    <w:multiLevelType w:val="multilevel"/>
    <w:tmpl w:val="4218F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8B270B"/>
    <w:multiLevelType w:val="hybridMultilevel"/>
    <w:tmpl w:val="102A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096484"/>
    <w:multiLevelType w:val="multilevel"/>
    <w:tmpl w:val="F5D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724B54"/>
    <w:multiLevelType w:val="multilevel"/>
    <w:tmpl w:val="5098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171C37"/>
    <w:multiLevelType w:val="multilevel"/>
    <w:tmpl w:val="23A49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054349"/>
    <w:multiLevelType w:val="hybridMultilevel"/>
    <w:tmpl w:val="06009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4560F2"/>
    <w:multiLevelType w:val="multilevel"/>
    <w:tmpl w:val="E19CC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89313B5"/>
    <w:multiLevelType w:val="multilevel"/>
    <w:tmpl w:val="80D4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DB49AA"/>
    <w:multiLevelType w:val="hybridMultilevel"/>
    <w:tmpl w:val="3E1C21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6A5760FD"/>
    <w:multiLevelType w:val="hybridMultilevel"/>
    <w:tmpl w:val="9EF82454"/>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6F0F7284"/>
    <w:multiLevelType w:val="hybridMultilevel"/>
    <w:tmpl w:val="05D64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AC3AE0"/>
    <w:multiLevelType w:val="hybridMultilevel"/>
    <w:tmpl w:val="9676AC3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720783873">
    <w:abstractNumId w:val="25"/>
  </w:num>
  <w:num w:numId="2" w16cid:durableId="1682731428">
    <w:abstractNumId w:val="25"/>
  </w:num>
  <w:num w:numId="3" w16cid:durableId="1658806944">
    <w:abstractNumId w:val="19"/>
  </w:num>
  <w:num w:numId="4" w16cid:durableId="1386375010">
    <w:abstractNumId w:val="24"/>
  </w:num>
  <w:num w:numId="5" w16cid:durableId="1793088929">
    <w:abstractNumId w:val="12"/>
  </w:num>
  <w:num w:numId="6" w16cid:durableId="1946881955">
    <w:abstractNumId w:val="5"/>
  </w:num>
  <w:num w:numId="7" w16cid:durableId="1811946732">
    <w:abstractNumId w:val="22"/>
  </w:num>
  <w:num w:numId="8" w16cid:durableId="115375581">
    <w:abstractNumId w:val="23"/>
  </w:num>
  <w:num w:numId="9" w16cid:durableId="55055113">
    <w:abstractNumId w:val="2"/>
  </w:num>
  <w:num w:numId="10" w16cid:durableId="1567960367">
    <w:abstractNumId w:val="0"/>
  </w:num>
  <w:num w:numId="11" w16cid:durableId="1663580558">
    <w:abstractNumId w:val="15"/>
  </w:num>
  <w:num w:numId="12" w16cid:durableId="1451708559">
    <w:abstractNumId w:val="14"/>
  </w:num>
  <w:num w:numId="13" w16cid:durableId="410736377">
    <w:abstractNumId w:val="10"/>
  </w:num>
  <w:num w:numId="14" w16cid:durableId="990523954">
    <w:abstractNumId w:val="6"/>
  </w:num>
  <w:num w:numId="15" w16cid:durableId="872426094">
    <w:abstractNumId w:val="3"/>
  </w:num>
  <w:num w:numId="16" w16cid:durableId="831874799">
    <w:abstractNumId w:val="1"/>
  </w:num>
  <w:num w:numId="17" w16cid:durableId="522865019">
    <w:abstractNumId w:val="16"/>
  </w:num>
  <w:num w:numId="18" w16cid:durableId="576984312">
    <w:abstractNumId w:val="8"/>
  </w:num>
  <w:num w:numId="19" w16cid:durableId="203949544">
    <w:abstractNumId w:val="7"/>
  </w:num>
  <w:num w:numId="20" w16cid:durableId="597521554">
    <w:abstractNumId w:val="17"/>
  </w:num>
  <w:num w:numId="21" w16cid:durableId="298267529">
    <w:abstractNumId w:val="20"/>
  </w:num>
  <w:num w:numId="22" w16cid:durableId="283732407">
    <w:abstractNumId w:val="13"/>
  </w:num>
  <w:num w:numId="23" w16cid:durableId="2121138930">
    <w:abstractNumId w:val="18"/>
  </w:num>
  <w:num w:numId="24" w16cid:durableId="851838384">
    <w:abstractNumId w:val="9"/>
  </w:num>
  <w:num w:numId="25" w16cid:durableId="129443869">
    <w:abstractNumId w:val="21"/>
  </w:num>
  <w:num w:numId="26" w16cid:durableId="547569178">
    <w:abstractNumId w:val="4"/>
  </w:num>
  <w:num w:numId="27" w16cid:durableId="18837083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171"/>
    <w:rsid w:val="00001F50"/>
    <w:rsid w:val="00030669"/>
    <w:rsid w:val="000F70E1"/>
    <w:rsid w:val="001165AC"/>
    <w:rsid w:val="00136D91"/>
    <w:rsid w:val="00147243"/>
    <w:rsid w:val="00191D43"/>
    <w:rsid w:val="0019278C"/>
    <w:rsid w:val="001A5510"/>
    <w:rsid w:val="001B19CA"/>
    <w:rsid w:val="001B7320"/>
    <w:rsid w:val="00230A19"/>
    <w:rsid w:val="00230BF6"/>
    <w:rsid w:val="00231B7C"/>
    <w:rsid w:val="002471BB"/>
    <w:rsid w:val="00265A95"/>
    <w:rsid w:val="00266731"/>
    <w:rsid w:val="00273612"/>
    <w:rsid w:val="002A642E"/>
    <w:rsid w:val="002B3E02"/>
    <w:rsid w:val="002E75A2"/>
    <w:rsid w:val="00336DD4"/>
    <w:rsid w:val="00364CB3"/>
    <w:rsid w:val="003C2E92"/>
    <w:rsid w:val="004A406A"/>
    <w:rsid w:val="0051354D"/>
    <w:rsid w:val="005151EC"/>
    <w:rsid w:val="005A2375"/>
    <w:rsid w:val="005A3711"/>
    <w:rsid w:val="00600E88"/>
    <w:rsid w:val="0062674E"/>
    <w:rsid w:val="00654ECD"/>
    <w:rsid w:val="0067326D"/>
    <w:rsid w:val="00693A3E"/>
    <w:rsid w:val="006A2E4D"/>
    <w:rsid w:val="006C2A7A"/>
    <w:rsid w:val="006C6AA5"/>
    <w:rsid w:val="006F2C85"/>
    <w:rsid w:val="00711CD7"/>
    <w:rsid w:val="00782EDB"/>
    <w:rsid w:val="00803C05"/>
    <w:rsid w:val="00810EA8"/>
    <w:rsid w:val="008268BB"/>
    <w:rsid w:val="00834D76"/>
    <w:rsid w:val="008631D3"/>
    <w:rsid w:val="008C6DE8"/>
    <w:rsid w:val="008F0667"/>
    <w:rsid w:val="008F1D81"/>
    <w:rsid w:val="00911C13"/>
    <w:rsid w:val="00915F1D"/>
    <w:rsid w:val="00937902"/>
    <w:rsid w:val="00946602"/>
    <w:rsid w:val="00994677"/>
    <w:rsid w:val="00997A31"/>
    <w:rsid w:val="00A21171"/>
    <w:rsid w:val="00A9546D"/>
    <w:rsid w:val="00A97C5E"/>
    <w:rsid w:val="00B30835"/>
    <w:rsid w:val="00B37E56"/>
    <w:rsid w:val="00B42D9E"/>
    <w:rsid w:val="00B86A24"/>
    <w:rsid w:val="00BB1233"/>
    <w:rsid w:val="00C11C4C"/>
    <w:rsid w:val="00C425F4"/>
    <w:rsid w:val="00C538A5"/>
    <w:rsid w:val="00C61A94"/>
    <w:rsid w:val="00C84295"/>
    <w:rsid w:val="00C86CC9"/>
    <w:rsid w:val="00CE1037"/>
    <w:rsid w:val="00CE2DBB"/>
    <w:rsid w:val="00D016AA"/>
    <w:rsid w:val="00EF77A5"/>
    <w:rsid w:val="00F942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A67FC"/>
  <w15:docId w15:val="{917E124C-ACC3-485C-A1C0-BD9049593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next w:val="Normal"/>
    <w:link w:val="Heading1Char"/>
    <w:uiPriority w:val="9"/>
    <w:qFormat/>
    <w:rsid w:val="008268BB"/>
    <w:pPr>
      <w:keepNext/>
      <w:keepLines/>
      <w:widowControl/>
      <w:autoSpaceDE/>
      <w:autoSpaceDN/>
      <w:spacing w:before="360" w:after="80" w:line="278" w:lineRule="auto"/>
      <w:outlineLvl w:val="0"/>
    </w:pPr>
    <w:rPr>
      <w:rFonts w:asciiTheme="majorHAnsi" w:eastAsiaTheme="majorEastAsia" w:hAnsiTheme="majorHAnsi" w:cstheme="majorBidi"/>
      <w:color w:val="365F91" w:themeColor="accent1" w:themeShade="BF"/>
      <w:kern w:val="2"/>
      <w:sz w:val="40"/>
      <w:szCs w:val="40"/>
      <w:lang w:eastAsia="zh-CN"/>
      <w14:ligatures w14:val="standardContextual"/>
    </w:rPr>
  </w:style>
  <w:style w:type="paragraph" w:styleId="Heading9">
    <w:name w:val="heading 9"/>
    <w:basedOn w:val="Normal"/>
    <w:next w:val="Normal"/>
    <w:link w:val="Heading9Char"/>
    <w:uiPriority w:val="9"/>
    <w:unhideWhenUsed/>
    <w:qFormat/>
    <w:rsid w:val="00D016AA"/>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3"/>
    </w:pPr>
    <w:rPr>
      <w:sz w:val="20"/>
      <w:szCs w:val="20"/>
    </w:rPr>
  </w:style>
  <w:style w:type="paragraph" w:styleId="Title">
    <w:name w:val="Title"/>
    <w:basedOn w:val="Normal"/>
    <w:uiPriority w:val="10"/>
    <w:qFormat/>
    <w:pPr>
      <w:spacing w:line="1454" w:lineRule="exact"/>
      <w:ind w:left="113"/>
    </w:pPr>
    <w:rPr>
      <w:b/>
      <w:bCs/>
      <w:sz w:val="140"/>
      <w:szCs w:val="14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1CD7"/>
    <w:pPr>
      <w:tabs>
        <w:tab w:val="center" w:pos="4513"/>
        <w:tab w:val="right" w:pos="9026"/>
      </w:tabs>
    </w:pPr>
  </w:style>
  <w:style w:type="character" w:customStyle="1" w:styleId="HeaderChar">
    <w:name w:val="Header Char"/>
    <w:basedOn w:val="DefaultParagraphFont"/>
    <w:link w:val="Header"/>
    <w:uiPriority w:val="99"/>
    <w:rsid w:val="00711CD7"/>
    <w:rPr>
      <w:rFonts w:ascii="Calibri" w:eastAsia="Calibri" w:hAnsi="Calibri" w:cs="Calibri"/>
    </w:rPr>
  </w:style>
  <w:style w:type="paragraph" w:styleId="Footer">
    <w:name w:val="footer"/>
    <w:basedOn w:val="Normal"/>
    <w:link w:val="FooterChar"/>
    <w:uiPriority w:val="99"/>
    <w:unhideWhenUsed/>
    <w:rsid w:val="00711CD7"/>
    <w:pPr>
      <w:tabs>
        <w:tab w:val="center" w:pos="4513"/>
        <w:tab w:val="right" w:pos="9026"/>
      </w:tabs>
    </w:pPr>
  </w:style>
  <w:style w:type="character" w:customStyle="1" w:styleId="FooterChar">
    <w:name w:val="Footer Char"/>
    <w:basedOn w:val="DefaultParagraphFont"/>
    <w:link w:val="Footer"/>
    <w:uiPriority w:val="99"/>
    <w:rsid w:val="00711CD7"/>
    <w:rPr>
      <w:rFonts w:ascii="Calibri" w:eastAsia="Calibri" w:hAnsi="Calibri" w:cs="Calibri"/>
    </w:rPr>
  </w:style>
  <w:style w:type="paragraph" w:customStyle="1" w:styleId="BasicParagraph">
    <w:name w:val="[Basic Paragraph]"/>
    <w:basedOn w:val="Normal"/>
    <w:uiPriority w:val="99"/>
    <w:rsid w:val="00711CD7"/>
    <w:pPr>
      <w:widowControl/>
      <w:adjustRightInd w:val="0"/>
      <w:spacing w:line="288" w:lineRule="auto"/>
      <w:textAlignment w:val="center"/>
    </w:pPr>
    <w:rPr>
      <w:rFonts w:ascii="Minion Pro" w:eastAsiaTheme="minorHAnsi" w:hAnsi="Minion Pro" w:cs="Minion Pro"/>
      <w:color w:val="000000"/>
      <w:sz w:val="24"/>
      <w:szCs w:val="24"/>
      <w:lang w:val="en-GB"/>
      <w14:ligatures w14:val="standardContextual"/>
    </w:rPr>
  </w:style>
  <w:style w:type="table" w:styleId="TableGrid">
    <w:name w:val="Table Grid"/>
    <w:basedOn w:val="TableNormal"/>
    <w:uiPriority w:val="39"/>
    <w:rsid w:val="00C11C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268BB"/>
    <w:rPr>
      <w:rFonts w:asciiTheme="majorHAnsi" w:eastAsiaTheme="majorEastAsia" w:hAnsiTheme="majorHAnsi" w:cstheme="majorBidi"/>
      <w:color w:val="365F91" w:themeColor="accent1" w:themeShade="BF"/>
      <w:kern w:val="2"/>
      <w:sz w:val="40"/>
      <w:szCs w:val="40"/>
      <w:lang w:eastAsia="zh-CN"/>
      <w14:ligatures w14:val="standardContextual"/>
    </w:rPr>
  </w:style>
  <w:style w:type="paragraph" w:styleId="ListBullet">
    <w:name w:val="List Bullet"/>
    <w:basedOn w:val="Normal"/>
    <w:uiPriority w:val="99"/>
    <w:unhideWhenUsed/>
    <w:rsid w:val="008268BB"/>
    <w:pPr>
      <w:widowControl/>
      <w:numPr>
        <w:numId w:val="10"/>
      </w:numPr>
      <w:tabs>
        <w:tab w:val="clear" w:pos="360"/>
      </w:tabs>
      <w:autoSpaceDE/>
      <w:autoSpaceDN/>
      <w:spacing w:after="160" w:line="278" w:lineRule="auto"/>
      <w:ind w:left="0" w:firstLine="0"/>
      <w:contextualSpacing/>
    </w:pPr>
    <w:rPr>
      <w:rFonts w:asciiTheme="minorHAnsi" w:eastAsiaTheme="minorEastAsia" w:hAnsiTheme="minorHAnsi" w:cstheme="minorBidi"/>
      <w:kern w:val="2"/>
      <w:sz w:val="24"/>
      <w:szCs w:val="24"/>
      <w:lang w:eastAsia="zh-CN"/>
      <w14:ligatures w14:val="standardContextual"/>
    </w:rPr>
  </w:style>
  <w:style w:type="character" w:customStyle="1" w:styleId="cf01">
    <w:name w:val="cf01"/>
    <w:basedOn w:val="DefaultParagraphFont"/>
    <w:rsid w:val="00810EA8"/>
    <w:rPr>
      <w:rFonts w:ascii="Segoe UI" w:hAnsi="Segoe UI" w:cs="Segoe UI" w:hint="default"/>
      <w:sz w:val="18"/>
      <w:szCs w:val="18"/>
    </w:rPr>
  </w:style>
  <w:style w:type="paragraph" w:customStyle="1" w:styleId="pf0">
    <w:name w:val="pf0"/>
    <w:basedOn w:val="Normal"/>
    <w:rsid w:val="00810EA8"/>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9Char">
    <w:name w:val="Heading 9 Char"/>
    <w:basedOn w:val="DefaultParagraphFont"/>
    <w:link w:val="Heading9"/>
    <w:uiPriority w:val="9"/>
    <w:rsid w:val="00D016AA"/>
    <w:rPr>
      <w:rFonts w:eastAsiaTheme="majorEastAsia" w:cstheme="majorBidi"/>
      <w:color w:val="272727" w:themeColor="text1" w:themeTint="D8"/>
      <w:kern w:val="2"/>
      <w:sz w:val="24"/>
      <w:szCs w:val="24"/>
      <w:lang w:eastAsia="zh-C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65543">
      <w:bodyDiv w:val="1"/>
      <w:marLeft w:val="0"/>
      <w:marRight w:val="0"/>
      <w:marTop w:val="0"/>
      <w:marBottom w:val="0"/>
      <w:divBdr>
        <w:top w:val="none" w:sz="0" w:space="0" w:color="auto"/>
        <w:left w:val="none" w:sz="0" w:space="0" w:color="auto"/>
        <w:bottom w:val="none" w:sz="0" w:space="0" w:color="auto"/>
        <w:right w:val="none" w:sz="0" w:space="0" w:color="auto"/>
      </w:divBdr>
    </w:div>
    <w:div w:id="210196107">
      <w:bodyDiv w:val="1"/>
      <w:marLeft w:val="0"/>
      <w:marRight w:val="0"/>
      <w:marTop w:val="0"/>
      <w:marBottom w:val="0"/>
      <w:divBdr>
        <w:top w:val="none" w:sz="0" w:space="0" w:color="auto"/>
        <w:left w:val="none" w:sz="0" w:space="0" w:color="auto"/>
        <w:bottom w:val="none" w:sz="0" w:space="0" w:color="auto"/>
        <w:right w:val="none" w:sz="0" w:space="0" w:color="auto"/>
      </w:divBdr>
    </w:div>
    <w:div w:id="428161886">
      <w:bodyDiv w:val="1"/>
      <w:marLeft w:val="0"/>
      <w:marRight w:val="0"/>
      <w:marTop w:val="0"/>
      <w:marBottom w:val="0"/>
      <w:divBdr>
        <w:top w:val="none" w:sz="0" w:space="0" w:color="auto"/>
        <w:left w:val="none" w:sz="0" w:space="0" w:color="auto"/>
        <w:bottom w:val="none" w:sz="0" w:space="0" w:color="auto"/>
        <w:right w:val="none" w:sz="0" w:space="0" w:color="auto"/>
      </w:divBdr>
    </w:div>
    <w:div w:id="717357376">
      <w:bodyDiv w:val="1"/>
      <w:marLeft w:val="0"/>
      <w:marRight w:val="0"/>
      <w:marTop w:val="0"/>
      <w:marBottom w:val="0"/>
      <w:divBdr>
        <w:top w:val="none" w:sz="0" w:space="0" w:color="auto"/>
        <w:left w:val="none" w:sz="0" w:space="0" w:color="auto"/>
        <w:bottom w:val="none" w:sz="0" w:space="0" w:color="auto"/>
        <w:right w:val="none" w:sz="0" w:space="0" w:color="auto"/>
      </w:divBdr>
    </w:div>
    <w:div w:id="750276322">
      <w:bodyDiv w:val="1"/>
      <w:marLeft w:val="0"/>
      <w:marRight w:val="0"/>
      <w:marTop w:val="0"/>
      <w:marBottom w:val="0"/>
      <w:divBdr>
        <w:top w:val="none" w:sz="0" w:space="0" w:color="auto"/>
        <w:left w:val="none" w:sz="0" w:space="0" w:color="auto"/>
        <w:bottom w:val="none" w:sz="0" w:space="0" w:color="auto"/>
        <w:right w:val="none" w:sz="0" w:space="0" w:color="auto"/>
      </w:divBdr>
    </w:div>
    <w:div w:id="756632276">
      <w:bodyDiv w:val="1"/>
      <w:marLeft w:val="0"/>
      <w:marRight w:val="0"/>
      <w:marTop w:val="0"/>
      <w:marBottom w:val="0"/>
      <w:divBdr>
        <w:top w:val="none" w:sz="0" w:space="0" w:color="auto"/>
        <w:left w:val="none" w:sz="0" w:space="0" w:color="auto"/>
        <w:bottom w:val="none" w:sz="0" w:space="0" w:color="auto"/>
        <w:right w:val="none" w:sz="0" w:space="0" w:color="auto"/>
      </w:divBdr>
    </w:div>
    <w:div w:id="829444454">
      <w:bodyDiv w:val="1"/>
      <w:marLeft w:val="0"/>
      <w:marRight w:val="0"/>
      <w:marTop w:val="0"/>
      <w:marBottom w:val="0"/>
      <w:divBdr>
        <w:top w:val="none" w:sz="0" w:space="0" w:color="auto"/>
        <w:left w:val="none" w:sz="0" w:space="0" w:color="auto"/>
        <w:bottom w:val="none" w:sz="0" w:space="0" w:color="auto"/>
        <w:right w:val="none" w:sz="0" w:space="0" w:color="auto"/>
      </w:divBdr>
    </w:div>
    <w:div w:id="917714955">
      <w:bodyDiv w:val="1"/>
      <w:marLeft w:val="0"/>
      <w:marRight w:val="0"/>
      <w:marTop w:val="0"/>
      <w:marBottom w:val="0"/>
      <w:divBdr>
        <w:top w:val="none" w:sz="0" w:space="0" w:color="auto"/>
        <w:left w:val="none" w:sz="0" w:space="0" w:color="auto"/>
        <w:bottom w:val="none" w:sz="0" w:space="0" w:color="auto"/>
        <w:right w:val="none" w:sz="0" w:space="0" w:color="auto"/>
      </w:divBdr>
    </w:div>
    <w:div w:id="987630993">
      <w:bodyDiv w:val="1"/>
      <w:marLeft w:val="0"/>
      <w:marRight w:val="0"/>
      <w:marTop w:val="0"/>
      <w:marBottom w:val="0"/>
      <w:divBdr>
        <w:top w:val="none" w:sz="0" w:space="0" w:color="auto"/>
        <w:left w:val="none" w:sz="0" w:space="0" w:color="auto"/>
        <w:bottom w:val="none" w:sz="0" w:space="0" w:color="auto"/>
        <w:right w:val="none" w:sz="0" w:space="0" w:color="auto"/>
      </w:divBdr>
    </w:div>
    <w:div w:id="1132943195">
      <w:bodyDiv w:val="1"/>
      <w:marLeft w:val="0"/>
      <w:marRight w:val="0"/>
      <w:marTop w:val="0"/>
      <w:marBottom w:val="0"/>
      <w:divBdr>
        <w:top w:val="none" w:sz="0" w:space="0" w:color="auto"/>
        <w:left w:val="none" w:sz="0" w:space="0" w:color="auto"/>
        <w:bottom w:val="none" w:sz="0" w:space="0" w:color="auto"/>
        <w:right w:val="none" w:sz="0" w:space="0" w:color="auto"/>
      </w:divBdr>
    </w:div>
    <w:div w:id="1187712625">
      <w:bodyDiv w:val="1"/>
      <w:marLeft w:val="0"/>
      <w:marRight w:val="0"/>
      <w:marTop w:val="0"/>
      <w:marBottom w:val="0"/>
      <w:divBdr>
        <w:top w:val="none" w:sz="0" w:space="0" w:color="auto"/>
        <w:left w:val="none" w:sz="0" w:space="0" w:color="auto"/>
        <w:bottom w:val="none" w:sz="0" w:space="0" w:color="auto"/>
        <w:right w:val="none" w:sz="0" w:space="0" w:color="auto"/>
      </w:divBdr>
    </w:div>
    <w:div w:id="1202086799">
      <w:bodyDiv w:val="1"/>
      <w:marLeft w:val="0"/>
      <w:marRight w:val="0"/>
      <w:marTop w:val="0"/>
      <w:marBottom w:val="0"/>
      <w:divBdr>
        <w:top w:val="none" w:sz="0" w:space="0" w:color="auto"/>
        <w:left w:val="none" w:sz="0" w:space="0" w:color="auto"/>
        <w:bottom w:val="none" w:sz="0" w:space="0" w:color="auto"/>
        <w:right w:val="none" w:sz="0" w:space="0" w:color="auto"/>
      </w:divBdr>
    </w:div>
    <w:div w:id="1413550937">
      <w:bodyDiv w:val="1"/>
      <w:marLeft w:val="0"/>
      <w:marRight w:val="0"/>
      <w:marTop w:val="0"/>
      <w:marBottom w:val="0"/>
      <w:divBdr>
        <w:top w:val="none" w:sz="0" w:space="0" w:color="auto"/>
        <w:left w:val="none" w:sz="0" w:space="0" w:color="auto"/>
        <w:bottom w:val="none" w:sz="0" w:space="0" w:color="auto"/>
        <w:right w:val="none" w:sz="0" w:space="0" w:color="auto"/>
      </w:divBdr>
    </w:div>
    <w:div w:id="1414887733">
      <w:bodyDiv w:val="1"/>
      <w:marLeft w:val="0"/>
      <w:marRight w:val="0"/>
      <w:marTop w:val="0"/>
      <w:marBottom w:val="0"/>
      <w:divBdr>
        <w:top w:val="none" w:sz="0" w:space="0" w:color="auto"/>
        <w:left w:val="none" w:sz="0" w:space="0" w:color="auto"/>
        <w:bottom w:val="none" w:sz="0" w:space="0" w:color="auto"/>
        <w:right w:val="none" w:sz="0" w:space="0" w:color="auto"/>
      </w:divBdr>
    </w:div>
    <w:div w:id="1468737144">
      <w:bodyDiv w:val="1"/>
      <w:marLeft w:val="0"/>
      <w:marRight w:val="0"/>
      <w:marTop w:val="0"/>
      <w:marBottom w:val="0"/>
      <w:divBdr>
        <w:top w:val="none" w:sz="0" w:space="0" w:color="auto"/>
        <w:left w:val="none" w:sz="0" w:space="0" w:color="auto"/>
        <w:bottom w:val="none" w:sz="0" w:space="0" w:color="auto"/>
        <w:right w:val="none" w:sz="0" w:space="0" w:color="auto"/>
      </w:divBdr>
    </w:div>
    <w:div w:id="1491604322">
      <w:bodyDiv w:val="1"/>
      <w:marLeft w:val="0"/>
      <w:marRight w:val="0"/>
      <w:marTop w:val="0"/>
      <w:marBottom w:val="0"/>
      <w:divBdr>
        <w:top w:val="none" w:sz="0" w:space="0" w:color="auto"/>
        <w:left w:val="none" w:sz="0" w:space="0" w:color="auto"/>
        <w:bottom w:val="none" w:sz="0" w:space="0" w:color="auto"/>
        <w:right w:val="none" w:sz="0" w:space="0" w:color="auto"/>
      </w:divBdr>
    </w:div>
    <w:div w:id="1547253536">
      <w:bodyDiv w:val="1"/>
      <w:marLeft w:val="0"/>
      <w:marRight w:val="0"/>
      <w:marTop w:val="0"/>
      <w:marBottom w:val="0"/>
      <w:divBdr>
        <w:top w:val="none" w:sz="0" w:space="0" w:color="auto"/>
        <w:left w:val="none" w:sz="0" w:space="0" w:color="auto"/>
        <w:bottom w:val="none" w:sz="0" w:space="0" w:color="auto"/>
        <w:right w:val="none" w:sz="0" w:space="0" w:color="auto"/>
      </w:divBdr>
    </w:div>
    <w:div w:id="1561163730">
      <w:bodyDiv w:val="1"/>
      <w:marLeft w:val="0"/>
      <w:marRight w:val="0"/>
      <w:marTop w:val="0"/>
      <w:marBottom w:val="0"/>
      <w:divBdr>
        <w:top w:val="none" w:sz="0" w:space="0" w:color="auto"/>
        <w:left w:val="none" w:sz="0" w:space="0" w:color="auto"/>
        <w:bottom w:val="none" w:sz="0" w:space="0" w:color="auto"/>
        <w:right w:val="none" w:sz="0" w:space="0" w:color="auto"/>
      </w:divBdr>
    </w:div>
    <w:div w:id="1732995463">
      <w:bodyDiv w:val="1"/>
      <w:marLeft w:val="0"/>
      <w:marRight w:val="0"/>
      <w:marTop w:val="0"/>
      <w:marBottom w:val="0"/>
      <w:divBdr>
        <w:top w:val="none" w:sz="0" w:space="0" w:color="auto"/>
        <w:left w:val="none" w:sz="0" w:space="0" w:color="auto"/>
        <w:bottom w:val="none" w:sz="0" w:space="0" w:color="auto"/>
        <w:right w:val="none" w:sz="0" w:space="0" w:color="auto"/>
      </w:divBdr>
    </w:div>
    <w:div w:id="1760298205">
      <w:bodyDiv w:val="1"/>
      <w:marLeft w:val="0"/>
      <w:marRight w:val="0"/>
      <w:marTop w:val="0"/>
      <w:marBottom w:val="0"/>
      <w:divBdr>
        <w:top w:val="none" w:sz="0" w:space="0" w:color="auto"/>
        <w:left w:val="none" w:sz="0" w:space="0" w:color="auto"/>
        <w:bottom w:val="none" w:sz="0" w:space="0" w:color="auto"/>
        <w:right w:val="none" w:sz="0" w:space="0" w:color="auto"/>
      </w:divBdr>
    </w:div>
    <w:div w:id="1766726049">
      <w:bodyDiv w:val="1"/>
      <w:marLeft w:val="0"/>
      <w:marRight w:val="0"/>
      <w:marTop w:val="0"/>
      <w:marBottom w:val="0"/>
      <w:divBdr>
        <w:top w:val="none" w:sz="0" w:space="0" w:color="auto"/>
        <w:left w:val="none" w:sz="0" w:space="0" w:color="auto"/>
        <w:bottom w:val="none" w:sz="0" w:space="0" w:color="auto"/>
        <w:right w:val="none" w:sz="0" w:space="0" w:color="auto"/>
      </w:divBdr>
    </w:div>
    <w:div w:id="1899196935">
      <w:bodyDiv w:val="1"/>
      <w:marLeft w:val="0"/>
      <w:marRight w:val="0"/>
      <w:marTop w:val="0"/>
      <w:marBottom w:val="0"/>
      <w:divBdr>
        <w:top w:val="none" w:sz="0" w:space="0" w:color="auto"/>
        <w:left w:val="none" w:sz="0" w:space="0" w:color="auto"/>
        <w:bottom w:val="none" w:sz="0" w:space="0" w:color="auto"/>
        <w:right w:val="none" w:sz="0" w:space="0" w:color="auto"/>
      </w:divBdr>
    </w:div>
    <w:div w:id="1980067081">
      <w:bodyDiv w:val="1"/>
      <w:marLeft w:val="0"/>
      <w:marRight w:val="0"/>
      <w:marTop w:val="0"/>
      <w:marBottom w:val="0"/>
      <w:divBdr>
        <w:top w:val="none" w:sz="0" w:space="0" w:color="auto"/>
        <w:left w:val="none" w:sz="0" w:space="0" w:color="auto"/>
        <w:bottom w:val="none" w:sz="0" w:space="0" w:color="auto"/>
        <w:right w:val="none" w:sz="0" w:space="0" w:color="auto"/>
      </w:divBdr>
    </w:div>
    <w:div w:id="2118868843">
      <w:bodyDiv w:val="1"/>
      <w:marLeft w:val="0"/>
      <w:marRight w:val="0"/>
      <w:marTop w:val="0"/>
      <w:marBottom w:val="0"/>
      <w:divBdr>
        <w:top w:val="none" w:sz="0" w:space="0" w:color="auto"/>
        <w:left w:val="none" w:sz="0" w:space="0" w:color="auto"/>
        <w:bottom w:val="none" w:sz="0" w:space="0" w:color="auto"/>
        <w:right w:val="none" w:sz="0" w:space="0" w:color="auto"/>
      </w:divBdr>
    </w:div>
    <w:div w:id="2134058778">
      <w:bodyDiv w:val="1"/>
      <w:marLeft w:val="0"/>
      <w:marRight w:val="0"/>
      <w:marTop w:val="0"/>
      <w:marBottom w:val="0"/>
      <w:divBdr>
        <w:top w:val="none" w:sz="0" w:space="0" w:color="auto"/>
        <w:left w:val="none" w:sz="0" w:space="0" w:color="auto"/>
        <w:bottom w:val="none" w:sz="0" w:space="0" w:color="auto"/>
        <w:right w:val="none" w:sz="0" w:space="0" w:color="auto"/>
      </w:divBdr>
    </w:div>
    <w:div w:id="2134207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 Phillips</dc:creator>
  <cp:lastModifiedBy>Sara Phillips</cp:lastModifiedBy>
  <cp:revision>8</cp:revision>
  <cp:lastPrinted>2025-08-26T10:05:00Z</cp:lastPrinted>
  <dcterms:created xsi:type="dcterms:W3CDTF">2026-09-09T13:20:00Z</dcterms:created>
  <dcterms:modified xsi:type="dcterms:W3CDTF">2026-09-11T09:21:00Z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2025-04-01T00:00:00Z</vt:filetime>
  </property>
  <property fmtid="{D5CDD505-2E9C-101B-9397-08002B2CF9AE}" pid="3" name="Creator">
    <vt:lpwstr>Adobe InDesign 20.2 (Macintosh)</vt:lpwstr>
  </property>
  <property fmtid="{D5CDD505-2E9C-101B-9397-08002B2CF9AE}" pid="4" name="LastSaved">
    <vt:filetime>2025-04-30T00:00:00Z</vt:filetime>
  </property>
  <property fmtid="{D5CDD505-2E9C-101B-9397-08002B2CF9AE}" pid="5" name="Producer">
    <vt:lpwstr>Adobe PDF Library 17.0</vt:lpwstr>
  </property>
</Properties>
</file>