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98F9" w14:textId="77777777" w:rsidR="007D7EE8" w:rsidRPr="00A36578" w:rsidRDefault="007D7EE8" w:rsidP="008D4679">
      <w:pPr>
        <w:pStyle w:val="BodyText"/>
        <w:jc w:val="both"/>
        <w:rPr>
          <w:rFonts w:asciiTheme="minorHAnsi" w:hAnsiTheme="minorHAnsi" w:cstheme="minorHAnsi"/>
        </w:rPr>
      </w:pPr>
    </w:p>
    <w:tbl>
      <w:tblPr>
        <w:tblStyle w:val="TableGrid"/>
        <w:tblW w:w="10410" w:type="dxa"/>
        <w:tblLook w:val="04A0" w:firstRow="1" w:lastRow="0" w:firstColumn="1" w:lastColumn="0" w:noHBand="0" w:noVBand="1"/>
      </w:tblPr>
      <w:tblGrid>
        <w:gridCol w:w="4397"/>
        <w:gridCol w:w="2871"/>
        <w:gridCol w:w="3142"/>
      </w:tblGrid>
      <w:tr w:rsidR="00A36578" w:rsidRPr="00A36578" w14:paraId="33B02367" w14:textId="77777777" w:rsidTr="00A36578">
        <w:trPr>
          <w:trHeight w:val="275"/>
        </w:trPr>
        <w:tc>
          <w:tcPr>
            <w:tcW w:w="4397" w:type="dxa"/>
            <w:shd w:val="clear" w:color="auto" w:fill="CCF0F0"/>
          </w:tcPr>
          <w:p w14:paraId="085607B9" w14:textId="77777777" w:rsidR="00A36578" w:rsidRPr="00A36578" w:rsidRDefault="00A36578" w:rsidP="002F5148">
            <w:pPr>
              <w:spacing w:line="276" w:lineRule="auto"/>
              <w:jc w:val="center"/>
              <w:rPr>
                <w:rFonts w:asciiTheme="minorHAnsi" w:hAnsiTheme="minorHAnsi" w:cstheme="minorHAnsi"/>
                <w:b/>
              </w:rPr>
            </w:pPr>
            <w:bookmarkStart w:id="0" w:name="_Hlk163031940"/>
            <w:r w:rsidRPr="00A36578">
              <w:rPr>
                <w:rFonts w:asciiTheme="minorHAnsi" w:hAnsiTheme="minorHAnsi" w:cstheme="minorHAnsi"/>
                <w:b/>
              </w:rPr>
              <w:t>Role</w:t>
            </w:r>
          </w:p>
        </w:tc>
        <w:tc>
          <w:tcPr>
            <w:tcW w:w="2871" w:type="dxa"/>
            <w:shd w:val="clear" w:color="auto" w:fill="CCF0F0"/>
          </w:tcPr>
          <w:p w14:paraId="43778502" w14:textId="77777777" w:rsidR="00A36578" w:rsidRPr="00A36578" w:rsidRDefault="00A36578" w:rsidP="002F5148">
            <w:pPr>
              <w:spacing w:line="276" w:lineRule="auto"/>
              <w:jc w:val="center"/>
              <w:rPr>
                <w:rFonts w:asciiTheme="minorHAnsi" w:hAnsiTheme="minorHAnsi" w:cstheme="minorHAnsi"/>
                <w:b/>
              </w:rPr>
            </w:pPr>
            <w:r w:rsidRPr="00A36578">
              <w:rPr>
                <w:rFonts w:asciiTheme="minorHAnsi" w:hAnsiTheme="minorHAnsi" w:cstheme="minorHAnsi"/>
                <w:b/>
              </w:rPr>
              <w:t>Grade</w:t>
            </w:r>
          </w:p>
        </w:tc>
        <w:tc>
          <w:tcPr>
            <w:tcW w:w="3142" w:type="dxa"/>
            <w:shd w:val="clear" w:color="auto" w:fill="CCF0F0"/>
          </w:tcPr>
          <w:p w14:paraId="55C64E21" w14:textId="77777777" w:rsidR="00A36578" w:rsidRPr="00A36578" w:rsidRDefault="00A36578" w:rsidP="002F5148">
            <w:pPr>
              <w:spacing w:line="276" w:lineRule="auto"/>
              <w:jc w:val="center"/>
              <w:rPr>
                <w:rFonts w:asciiTheme="minorHAnsi" w:hAnsiTheme="minorHAnsi" w:cstheme="minorHAnsi"/>
                <w:b/>
              </w:rPr>
            </w:pPr>
            <w:r w:rsidRPr="00A36578">
              <w:rPr>
                <w:rFonts w:asciiTheme="minorHAnsi" w:hAnsiTheme="minorHAnsi" w:cstheme="minorHAnsi"/>
                <w:b/>
              </w:rPr>
              <w:t>Reports to</w:t>
            </w:r>
          </w:p>
        </w:tc>
      </w:tr>
      <w:tr w:rsidR="00A36578" w:rsidRPr="00A36578" w14:paraId="6F5A5931" w14:textId="77777777" w:rsidTr="00A36578">
        <w:trPr>
          <w:trHeight w:val="291"/>
        </w:trPr>
        <w:tc>
          <w:tcPr>
            <w:tcW w:w="4397" w:type="dxa"/>
          </w:tcPr>
          <w:p w14:paraId="074AF0FA" w14:textId="482CE707" w:rsidR="00A36578" w:rsidRPr="00A36578" w:rsidRDefault="00A36578" w:rsidP="00F809E3">
            <w:pPr>
              <w:spacing w:line="276" w:lineRule="auto"/>
              <w:jc w:val="center"/>
              <w:rPr>
                <w:rFonts w:asciiTheme="minorHAnsi" w:hAnsiTheme="minorHAnsi" w:cstheme="minorHAnsi"/>
              </w:rPr>
            </w:pPr>
            <w:r>
              <w:rPr>
                <w:rFonts w:asciiTheme="minorHAnsi" w:hAnsiTheme="minorHAnsi" w:cstheme="minorHAnsi"/>
              </w:rPr>
              <w:t>Site</w:t>
            </w:r>
            <w:r w:rsidRPr="00A36578">
              <w:rPr>
                <w:rFonts w:asciiTheme="minorHAnsi" w:hAnsiTheme="minorHAnsi" w:cstheme="minorHAnsi"/>
              </w:rPr>
              <w:t xml:space="preserve"> Officer (Apprentice)</w:t>
            </w:r>
          </w:p>
        </w:tc>
        <w:tc>
          <w:tcPr>
            <w:tcW w:w="2871" w:type="dxa"/>
          </w:tcPr>
          <w:p w14:paraId="0A0A1901" w14:textId="3F081F14" w:rsidR="00A36578" w:rsidRPr="00A36578" w:rsidRDefault="00A36578" w:rsidP="000F68C0">
            <w:pPr>
              <w:spacing w:line="276" w:lineRule="auto"/>
              <w:jc w:val="center"/>
              <w:rPr>
                <w:rFonts w:asciiTheme="minorHAnsi" w:hAnsiTheme="minorHAnsi" w:cstheme="minorHAnsi"/>
              </w:rPr>
            </w:pPr>
            <w:r w:rsidRPr="00A36578">
              <w:rPr>
                <w:rFonts w:asciiTheme="minorHAnsi" w:hAnsiTheme="minorHAnsi" w:cstheme="minorHAnsi"/>
              </w:rPr>
              <w:t xml:space="preserve">Grade </w:t>
            </w:r>
            <w:r w:rsidR="002A2BA5">
              <w:rPr>
                <w:rFonts w:asciiTheme="minorHAnsi" w:hAnsiTheme="minorHAnsi" w:cstheme="minorHAnsi"/>
              </w:rPr>
              <w:t>2</w:t>
            </w:r>
          </w:p>
        </w:tc>
        <w:tc>
          <w:tcPr>
            <w:tcW w:w="3142" w:type="dxa"/>
          </w:tcPr>
          <w:p w14:paraId="52BE734E" w14:textId="70207EF1" w:rsidR="00A36578" w:rsidRPr="00A36578" w:rsidRDefault="00A36578" w:rsidP="00F809E3">
            <w:pPr>
              <w:spacing w:line="276" w:lineRule="auto"/>
              <w:jc w:val="center"/>
              <w:rPr>
                <w:rFonts w:asciiTheme="minorHAnsi" w:hAnsiTheme="minorHAnsi" w:cstheme="minorHAnsi"/>
              </w:rPr>
            </w:pPr>
            <w:r w:rsidRPr="00A36578">
              <w:rPr>
                <w:rFonts w:asciiTheme="minorHAnsi" w:hAnsiTheme="minorHAnsi" w:cstheme="minorHAnsi"/>
              </w:rPr>
              <w:t>Site Manager</w:t>
            </w:r>
          </w:p>
        </w:tc>
      </w:tr>
      <w:bookmarkEnd w:id="0"/>
    </w:tbl>
    <w:p w14:paraId="781C8F2E" w14:textId="77777777" w:rsidR="007D7EE8" w:rsidRPr="00A36578" w:rsidRDefault="007D7EE8" w:rsidP="007D7EE8">
      <w:pPr>
        <w:spacing w:line="276" w:lineRule="auto"/>
        <w:rPr>
          <w:rFonts w:asciiTheme="minorHAnsi" w:hAnsiTheme="minorHAnsi" w:cstheme="minorHAnsi"/>
          <w:b/>
        </w:rPr>
      </w:pPr>
    </w:p>
    <w:p w14:paraId="5AA5AC82" w14:textId="36EB6D6A" w:rsidR="00A36578" w:rsidRPr="00A36578" w:rsidRDefault="00A36578" w:rsidP="00A36578">
      <w:pPr>
        <w:ind w:right="-330"/>
        <w:jc w:val="both"/>
        <w:rPr>
          <w:rFonts w:asciiTheme="minorHAnsi" w:hAnsiTheme="minorHAnsi" w:cstheme="minorHAnsi"/>
        </w:rPr>
      </w:pPr>
      <w:r w:rsidRPr="00A36578">
        <w:rPr>
          <w:rFonts w:asciiTheme="minorHAnsi" w:hAnsiTheme="minorHAnsi" w:cstheme="minorHAnsi"/>
        </w:rPr>
        <w:t xml:space="preserve">The </w:t>
      </w:r>
      <w:r>
        <w:rPr>
          <w:rFonts w:asciiTheme="minorHAnsi" w:hAnsiTheme="minorHAnsi" w:cstheme="minorHAnsi"/>
        </w:rPr>
        <w:t xml:space="preserve">Estates </w:t>
      </w:r>
      <w:r w:rsidRPr="00A36578">
        <w:rPr>
          <w:rFonts w:asciiTheme="minorHAnsi" w:hAnsiTheme="minorHAnsi" w:cstheme="minorHAnsi"/>
        </w:rPr>
        <w:t xml:space="preserve">team is responsible for the continued and safe operation of the schools on a 24/7 basis. Additionally, it is responsible for refurbishments, upgrading, extensions and new buildings. </w:t>
      </w:r>
    </w:p>
    <w:p w14:paraId="11AD542A" w14:textId="77777777" w:rsidR="00A36578" w:rsidRPr="00A36578" w:rsidRDefault="00A36578" w:rsidP="00A36578">
      <w:pPr>
        <w:ind w:right="-330"/>
        <w:jc w:val="both"/>
        <w:rPr>
          <w:rFonts w:asciiTheme="minorHAnsi" w:hAnsiTheme="minorHAnsi" w:cstheme="minorHAnsi"/>
        </w:rPr>
      </w:pPr>
    </w:p>
    <w:p w14:paraId="0597D34D" w14:textId="635B2CED" w:rsidR="00A36578" w:rsidRPr="00A36578" w:rsidRDefault="00A36578" w:rsidP="00A36578">
      <w:pPr>
        <w:ind w:right="-330"/>
        <w:jc w:val="both"/>
        <w:rPr>
          <w:rFonts w:asciiTheme="minorHAnsi" w:hAnsiTheme="minorHAnsi" w:cstheme="minorHAnsi"/>
        </w:rPr>
      </w:pPr>
      <w:r w:rsidRPr="00A36578">
        <w:rPr>
          <w:rFonts w:asciiTheme="minorHAnsi" w:hAnsiTheme="minorHAnsi" w:cstheme="minorHAnsi"/>
        </w:rPr>
        <w:t xml:space="preserve">Estates </w:t>
      </w:r>
      <w:r>
        <w:rPr>
          <w:rFonts w:asciiTheme="minorHAnsi" w:hAnsiTheme="minorHAnsi" w:cstheme="minorHAnsi"/>
        </w:rPr>
        <w:t xml:space="preserve">provide maintenance and security services to school sites and premises including </w:t>
      </w:r>
      <w:r w:rsidRPr="00A36578">
        <w:rPr>
          <w:rFonts w:asciiTheme="minorHAnsi" w:hAnsiTheme="minorHAnsi" w:cstheme="minorHAnsi"/>
        </w:rPr>
        <w:t>fire safety, energy management, grounds maintenance, statutory compliance, asbestos management, physical security, cleaning, custodial and transport services.</w:t>
      </w:r>
    </w:p>
    <w:p w14:paraId="07CC9005" w14:textId="77777777" w:rsidR="00A36578" w:rsidRPr="00A36578" w:rsidRDefault="00A36578" w:rsidP="007D7EE8">
      <w:pPr>
        <w:spacing w:line="276" w:lineRule="auto"/>
        <w:rPr>
          <w:rFonts w:asciiTheme="minorHAnsi" w:hAnsiTheme="minorHAnsi" w:cstheme="minorHAnsi"/>
          <w:b/>
          <w:u w:val="single"/>
        </w:rPr>
      </w:pPr>
    </w:p>
    <w:p w14:paraId="7AADC494" w14:textId="08BE4E40" w:rsidR="007D7EE8" w:rsidRPr="00A36578" w:rsidRDefault="007D7EE8" w:rsidP="007D7EE8">
      <w:pPr>
        <w:spacing w:line="276" w:lineRule="auto"/>
        <w:rPr>
          <w:rFonts w:asciiTheme="minorHAnsi" w:hAnsiTheme="minorHAnsi" w:cstheme="minorHAnsi"/>
          <w:b/>
          <w:u w:val="single"/>
        </w:rPr>
      </w:pPr>
      <w:r w:rsidRPr="00A36578">
        <w:rPr>
          <w:rFonts w:asciiTheme="minorHAnsi" w:hAnsiTheme="minorHAnsi" w:cstheme="minorHAnsi"/>
          <w:b/>
          <w:u w:val="single"/>
        </w:rPr>
        <w:t>Main purpose of the job</w:t>
      </w:r>
      <w:r w:rsidR="00036464" w:rsidRPr="00A36578">
        <w:rPr>
          <w:rFonts w:asciiTheme="minorHAnsi" w:hAnsiTheme="minorHAnsi" w:cstheme="minorHAnsi"/>
          <w:b/>
          <w:u w:val="single"/>
        </w:rPr>
        <w:t>:</w:t>
      </w:r>
    </w:p>
    <w:p w14:paraId="00B37C94" w14:textId="552D466D" w:rsidR="001923A8" w:rsidRDefault="00A36578" w:rsidP="008B6536">
      <w:pPr>
        <w:ind w:right="-330"/>
        <w:rPr>
          <w:rFonts w:asciiTheme="minorHAnsi" w:hAnsiTheme="minorHAnsi" w:cstheme="minorHAnsi"/>
        </w:rPr>
      </w:pPr>
      <w:r w:rsidRPr="008B6536">
        <w:rPr>
          <w:rFonts w:asciiTheme="minorHAnsi" w:hAnsiTheme="minorHAnsi" w:cstheme="minorHAnsi"/>
        </w:rPr>
        <w:t xml:space="preserve">As Site Officer (Apprentice), the post holder will work collaboratively with the Site Manager and Caretakers to ensure the school buildings meet the needs of pupils, staff and the general public. The post holder will support the management of services such as security, parking and maintenance. </w:t>
      </w:r>
    </w:p>
    <w:p w14:paraId="1E3AE8ED" w14:textId="77777777" w:rsidR="008B6536" w:rsidRPr="008B6536" w:rsidRDefault="008B6536" w:rsidP="008B6536">
      <w:pPr>
        <w:ind w:right="-330"/>
        <w:rPr>
          <w:rFonts w:asciiTheme="minorHAnsi" w:hAnsiTheme="minorHAnsi" w:cstheme="minorHAnsi"/>
        </w:rPr>
      </w:pPr>
    </w:p>
    <w:p w14:paraId="6F595B8B" w14:textId="77777777" w:rsidR="001923A8" w:rsidRPr="008B6536" w:rsidRDefault="00A36578" w:rsidP="008B6536">
      <w:pPr>
        <w:ind w:right="-330"/>
        <w:rPr>
          <w:rFonts w:asciiTheme="minorHAnsi" w:hAnsiTheme="minorHAnsi" w:cstheme="minorHAnsi"/>
        </w:rPr>
      </w:pPr>
      <w:r w:rsidRPr="008B6536">
        <w:rPr>
          <w:rFonts w:asciiTheme="minorHAnsi" w:hAnsiTheme="minorHAnsi" w:cstheme="minorHAnsi"/>
        </w:rPr>
        <w:t>This role presents a unique opportunity to begin a career in facilities management as the successful candidate will receive comprehensive training throughout the apprenticeship and ongoing support from the school.</w:t>
      </w:r>
    </w:p>
    <w:p w14:paraId="1A076D55" w14:textId="77777777" w:rsidR="008B6536" w:rsidRDefault="008B6536" w:rsidP="008B6536">
      <w:pPr>
        <w:ind w:right="-330"/>
        <w:rPr>
          <w:rFonts w:asciiTheme="minorHAnsi" w:hAnsiTheme="minorHAnsi" w:cs="Arial"/>
        </w:rPr>
      </w:pPr>
    </w:p>
    <w:p w14:paraId="7A03F4CC" w14:textId="4AEDA608" w:rsidR="00852E1F" w:rsidRPr="008B6536" w:rsidRDefault="00852E1F" w:rsidP="008B6536">
      <w:pPr>
        <w:ind w:right="-330"/>
        <w:rPr>
          <w:rFonts w:asciiTheme="minorHAnsi" w:hAnsiTheme="minorHAnsi" w:cstheme="minorHAnsi"/>
        </w:rPr>
      </w:pPr>
      <w:r w:rsidRPr="008B6536">
        <w:rPr>
          <w:rFonts w:asciiTheme="minorHAnsi" w:hAnsiTheme="minorHAnsi" w:cs="Arial"/>
        </w:rPr>
        <w:t>The successful candidate will receive comprehensive training throughout the apprenticeship.</w:t>
      </w:r>
    </w:p>
    <w:p w14:paraId="56035CAC" w14:textId="51E8F27B" w:rsidR="004F401A" w:rsidRPr="00A36578" w:rsidRDefault="004F401A" w:rsidP="004F401A">
      <w:pPr>
        <w:spacing w:line="276" w:lineRule="auto"/>
        <w:rPr>
          <w:rFonts w:asciiTheme="minorHAnsi" w:hAnsiTheme="minorHAnsi" w:cstheme="minorHAnsi"/>
        </w:rPr>
      </w:pPr>
    </w:p>
    <w:p w14:paraId="7BA35325" w14:textId="0369CDA4" w:rsidR="00587750" w:rsidRPr="00A36578" w:rsidRDefault="007D7EE8" w:rsidP="004F401A">
      <w:pPr>
        <w:spacing w:line="276" w:lineRule="auto"/>
        <w:rPr>
          <w:rFonts w:asciiTheme="minorHAnsi" w:hAnsiTheme="minorHAnsi" w:cstheme="minorHAnsi"/>
          <w:b/>
          <w:u w:val="single"/>
        </w:rPr>
      </w:pPr>
      <w:r w:rsidRPr="00A36578">
        <w:rPr>
          <w:rFonts w:asciiTheme="minorHAnsi" w:hAnsiTheme="minorHAnsi" w:cstheme="minorHAnsi"/>
          <w:b/>
          <w:u w:val="single"/>
        </w:rPr>
        <w:t>Key relationships</w:t>
      </w:r>
      <w:r w:rsidR="00036464" w:rsidRPr="00A36578">
        <w:rPr>
          <w:rFonts w:asciiTheme="minorHAnsi" w:hAnsiTheme="minorHAnsi" w:cstheme="minorHAnsi"/>
          <w:b/>
          <w:u w:val="single"/>
        </w:rPr>
        <w:t>:</w:t>
      </w:r>
    </w:p>
    <w:p w14:paraId="43E64242" w14:textId="4D66A8E1" w:rsidR="00A36578" w:rsidRPr="00A36578" w:rsidRDefault="00A36578" w:rsidP="00A36578">
      <w:pPr>
        <w:spacing w:line="276" w:lineRule="auto"/>
        <w:jc w:val="both"/>
        <w:rPr>
          <w:rFonts w:asciiTheme="minorHAnsi" w:eastAsia="Calibri" w:hAnsiTheme="minorHAnsi" w:cstheme="minorHAnsi"/>
        </w:rPr>
      </w:pPr>
      <w:r w:rsidRPr="00A36578">
        <w:rPr>
          <w:rFonts w:asciiTheme="minorHAnsi" w:hAnsiTheme="minorHAnsi" w:cstheme="minorHAnsi"/>
        </w:rPr>
        <w:t xml:space="preserve">The post holder will report to the Site Manager and will work closely with </w:t>
      </w:r>
      <w:r>
        <w:rPr>
          <w:rFonts w:asciiTheme="minorHAnsi" w:hAnsiTheme="minorHAnsi" w:cstheme="minorHAnsi"/>
        </w:rPr>
        <w:t xml:space="preserve">the Estates team in addition to </w:t>
      </w:r>
      <w:r>
        <w:rPr>
          <w:rFonts w:asciiTheme="minorHAnsi" w:eastAsia="Calibri" w:hAnsiTheme="minorHAnsi" w:cstheme="minorHAnsi"/>
        </w:rPr>
        <w:t>a</w:t>
      </w:r>
      <w:r w:rsidRPr="00A36578">
        <w:rPr>
          <w:rFonts w:asciiTheme="minorHAnsi" w:eastAsia="Calibri" w:hAnsiTheme="minorHAnsi" w:cstheme="minorHAnsi"/>
        </w:rPr>
        <w:t>ll members of staff, students, governors, trustees, parents, contractors and external suppliers.</w:t>
      </w:r>
    </w:p>
    <w:p w14:paraId="4795CB81" w14:textId="77777777" w:rsidR="007D7EE8" w:rsidRPr="00A36578" w:rsidRDefault="007D7EE8" w:rsidP="007D7EE8">
      <w:pPr>
        <w:spacing w:line="276" w:lineRule="auto"/>
        <w:jc w:val="both"/>
        <w:rPr>
          <w:rFonts w:asciiTheme="minorHAnsi" w:hAnsiTheme="minorHAnsi" w:cstheme="minorHAnsi"/>
          <w:b/>
          <w:u w:val="single"/>
        </w:rPr>
      </w:pPr>
    </w:p>
    <w:p w14:paraId="7BFCF182" w14:textId="07ED1D38" w:rsidR="007D7EE8" w:rsidRPr="00A36578" w:rsidRDefault="4930595E" w:rsidP="525A2D10">
      <w:pPr>
        <w:spacing w:line="276" w:lineRule="auto"/>
        <w:jc w:val="both"/>
        <w:rPr>
          <w:rFonts w:asciiTheme="minorHAnsi" w:hAnsiTheme="minorHAnsi" w:cstheme="minorHAnsi"/>
          <w:b/>
          <w:bCs/>
          <w:u w:val="single"/>
        </w:rPr>
      </w:pPr>
      <w:r w:rsidRPr="00A36578">
        <w:rPr>
          <w:rFonts w:asciiTheme="minorHAnsi" w:hAnsiTheme="minorHAnsi" w:cstheme="minorHAnsi"/>
          <w:b/>
          <w:bCs/>
        </w:rPr>
        <w:t>Please note that w</w:t>
      </w:r>
      <w:r w:rsidR="007D7EE8" w:rsidRPr="00A36578">
        <w:rPr>
          <w:rFonts w:asciiTheme="minorHAnsi" w:hAnsiTheme="minorHAnsi" w:cstheme="minorHAnsi"/>
          <w:b/>
          <w:bCs/>
        </w:rPr>
        <w:t xml:space="preserve">hilst this job description gives an indication of the </w:t>
      </w:r>
      <w:r w:rsidR="141E3936" w:rsidRPr="00A36578">
        <w:rPr>
          <w:rFonts w:asciiTheme="minorHAnsi" w:hAnsiTheme="minorHAnsi" w:cstheme="minorHAnsi"/>
          <w:b/>
          <w:bCs/>
        </w:rPr>
        <w:t>key</w:t>
      </w:r>
      <w:r w:rsidR="007D7EE8" w:rsidRPr="00A36578">
        <w:rPr>
          <w:rFonts w:asciiTheme="minorHAnsi" w:hAnsiTheme="minorHAnsi" w:cstheme="minorHAnsi"/>
          <w:b/>
          <w:bCs/>
        </w:rPr>
        <w:t xml:space="preserve"> responsibilities, it </w:t>
      </w:r>
      <w:r w:rsidR="2906FE19" w:rsidRPr="00A36578">
        <w:rPr>
          <w:rFonts w:asciiTheme="minorHAnsi" w:hAnsiTheme="minorHAnsi" w:cstheme="minorHAnsi"/>
          <w:b/>
          <w:bCs/>
        </w:rPr>
        <w:t xml:space="preserve">is not intended to </w:t>
      </w:r>
      <w:r w:rsidR="3FB72446" w:rsidRPr="00A36578">
        <w:rPr>
          <w:rFonts w:asciiTheme="minorHAnsi" w:hAnsiTheme="minorHAnsi" w:cstheme="minorHAnsi"/>
          <w:b/>
          <w:bCs/>
        </w:rPr>
        <w:t>provide an</w:t>
      </w:r>
      <w:r w:rsidR="2906FE19" w:rsidRPr="00A36578">
        <w:rPr>
          <w:rFonts w:asciiTheme="minorHAnsi" w:hAnsiTheme="minorHAnsi" w:cstheme="minorHAnsi"/>
          <w:b/>
          <w:bCs/>
        </w:rPr>
        <w:t xml:space="preserve"> </w:t>
      </w:r>
      <w:r w:rsidR="6C9B4CC0" w:rsidRPr="00A36578">
        <w:rPr>
          <w:rFonts w:asciiTheme="minorHAnsi" w:hAnsiTheme="minorHAnsi" w:cstheme="minorHAnsi"/>
          <w:b/>
          <w:bCs/>
        </w:rPr>
        <w:t>exhaustive</w:t>
      </w:r>
      <w:r w:rsidR="2906FE19" w:rsidRPr="00A36578">
        <w:rPr>
          <w:rFonts w:asciiTheme="minorHAnsi" w:hAnsiTheme="minorHAnsi" w:cstheme="minorHAnsi"/>
          <w:b/>
          <w:bCs/>
        </w:rPr>
        <w:t xml:space="preserve"> </w:t>
      </w:r>
      <w:r w:rsidR="1BBEADB3" w:rsidRPr="00A36578">
        <w:rPr>
          <w:rFonts w:asciiTheme="minorHAnsi" w:hAnsiTheme="minorHAnsi" w:cstheme="minorHAnsi"/>
          <w:b/>
          <w:bCs/>
        </w:rPr>
        <w:t>list.</w:t>
      </w:r>
    </w:p>
    <w:p w14:paraId="2A2D7A1F" w14:textId="4423EAD6" w:rsidR="007D7EE8" w:rsidRPr="00A36578" w:rsidRDefault="007D7EE8" w:rsidP="525A2D10">
      <w:pPr>
        <w:spacing w:line="276" w:lineRule="auto"/>
        <w:jc w:val="both"/>
        <w:rPr>
          <w:rFonts w:asciiTheme="minorHAnsi" w:hAnsiTheme="minorHAnsi" w:cstheme="minorHAnsi"/>
          <w:b/>
          <w:bCs/>
        </w:rPr>
      </w:pPr>
    </w:p>
    <w:p w14:paraId="355F53A9" w14:textId="77777777" w:rsidR="001923A8" w:rsidRDefault="007D7EE8" w:rsidP="001923A8">
      <w:pPr>
        <w:spacing w:line="276" w:lineRule="auto"/>
        <w:jc w:val="both"/>
        <w:rPr>
          <w:rFonts w:asciiTheme="minorHAnsi" w:hAnsiTheme="minorHAnsi" w:cstheme="minorHAnsi"/>
          <w:b/>
          <w:bCs/>
          <w:u w:val="single"/>
        </w:rPr>
      </w:pPr>
      <w:r w:rsidRPr="00A36578">
        <w:rPr>
          <w:rFonts w:asciiTheme="minorHAnsi" w:hAnsiTheme="minorHAnsi" w:cstheme="minorHAnsi"/>
          <w:b/>
          <w:bCs/>
          <w:u w:val="single"/>
        </w:rPr>
        <w:t>Main accountabilities:</w:t>
      </w:r>
    </w:p>
    <w:p w14:paraId="45D28204"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Ensure that the facilities, such as catering, security, maintenance and reception run smoothly so schools can run effectively.</w:t>
      </w:r>
    </w:p>
    <w:p w14:paraId="6401DFFB"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Secure the site and assist in site emergency and evacuation procedures.</w:t>
      </w:r>
    </w:p>
    <w:p w14:paraId="534FFD1F"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Set up rooms for events and support the co-ordination of the event, e.g. Open Evenings, Fun Days.</w:t>
      </w:r>
    </w:p>
    <w:p w14:paraId="12DF2E02"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Assist with the maintenance of external areas.</w:t>
      </w:r>
    </w:p>
    <w:p w14:paraId="31E83D3E"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Carry out minor repairs and maintenance around the workplace.</w:t>
      </w:r>
    </w:p>
    <w:p w14:paraId="57FFB9C2"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Deal with enquiries from members of staff, contractors and members of the public.</w:t>
      </w:r>
    </w:p>
    <w:p w14:paraId="1EDEFB4E"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Direct and communicate with outside contractors and customers.</w:t>
      </w:r>
    </w:p>
    <w:p w14:paraId="46EA17E8"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Organise and take delivery of stock.</w:t>
      </w:r>
    </w:p>
    <w:p w14:paraId="78F7AB21"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Read energy meters and monitor heating and ventilation systems such as solar panels or reusable energy systems.</w:t>
      </w:r>
    </w:p>
    <w:p w14:paraId="1B519EBA"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Assist the school with health and safety and planned maintenance arrangements.</w:t>
      </w:r>
    </w:p>
    <w:p w14:paraId="45403222"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Be aware of and comply with, the policies and procedures relating to child protection, equality and diversity, health, safety and security, confidentiality and data protection, reporting all concerns to an appropriate person.</w:t>
      </w:r>
    </w:p>
    <w:p w14:paraId="2AA72FE8"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Be a member of the first aid rota providing first aid to students and staff following appropriate training.</w:t>
      </w:r>
    </w:p>
    <w:p w14:paraId="458FF867" w14:textId="77777777" w:rsid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t>Be a responsible key holder.</w:t>
      </w:r>
    </w:p>
    <w:p w14:paraId="424FB400" w14:textId="7A16538B" w:rsidR="00A36578" w:rsidRPr="001923A8" w:rsidRDefault="00A36578" w:rsidP="001923A8">
      <w:pPr>
        <w:pStyle w:val="ListParagraph"/>
        <w:numPr>
          <w:ilvl w:val="0"/>
          <w:numId w:val="49"/>
        </w:numPr>
        <w:spacing w:line="276" w:lineRule="auto"/>
        <w:rPr>
          <w:rFonts w:asciiTheme="minorHAnsi" w:hAnsiTheme="minorHAnsi" w:cstheme="minorHAnsi"/>
        </w:rPr>
      </w:pPr>
      <w:r w:rsidRPr="001923A8">
        <w:rPr>
          <w:rFonts w:asciiTheme="minorHAnsi" w:hAnsiTheme="minorHAnsi" w:cstheme="minorHAnsi"/>
        </w:rPr>
        <w:lastRenderedPageBreak/>
        <w:t>Be responsible for maintaining records, information and data.</w:t>
      </w:r>
    </w:p>
    <w:p w14:paraId="24B606D9" w14:textId="006E9E22" w:rsidR="007F2D40" w:rsidRPr="00A36578" w:rsidRDefault="00A3657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Pr>
          <w:rFonts w:asciiTheme="minorHAnsi" w:eastAsia="Times New Roman" w:hAnsiTheme="minorHAnsi" w:cstheme="minorHAnsi"/>
          <w:color w:val="000000"/>
          <w:lang w:eastAsia="en-GB" w:bidi="ar-SA"/>
        </w:rPr>
        <w:t>Complete appropriate training to ensure successful achievement of apprenticeship standards.</w:t>
      </w:r>
    </w:p>
    <w:p w14:paraId="7439D57C" w14:textId="1E5FD956" w:rsidR="00B203E8" w:rsidRPr="00A36578" w:rsidRDefault="00B203E8" w:rsidP="525A2D10">
      <w:pPr>
        <w:spacing w:line="276" w:lineRule="auto"/>
        <w:jc w:val="both"/>
        <w:rPr>
          <w:rFonts w:asciiTheme="minorHAnsi" w:hAnsiTheme="minorHAnsi" w:cstheme="minorHAnsi"/>
          <w:b/>
          <w:bCs/>
        </w:rPr>
      </w:pPr>
    </w:p>
    <w:p w14:paraId="2AD216BC" w14:textId="75A3718A" w:rsidR="007D7EE8" w:rsidRPr="00A36578" w:rsidRDefault="007D7EE8" w:rsidP="008D4679">
      <w:pPr>
        <w:spacing w:line="276" w:lineRule="auto"/>
        <w:jc w:val="both"/>
        <w:rPr>
          <w:rFonts w:asciiTheme="minorHAnsi" w:hAnsiTheme="minorHAnsi" w:cstheme="minorHAnsi"/>
          <w:b/>
          <w:bCs/>
        </w:rPr>
      </w:pPr>
      <w:r w:rsidRPr="00A36578">
        <w:rPr>
          <w:rFonts w:asciiTheme="minorHAnsi" w:hAnsiTheme="minorHAnsi" w:cstheme="minorHAnsi"/>
          <w:b/>
          <w:bCs/>
        </w:rPr>
        <w:t>All employees in the Trust are expected to:</w:t>
      </w:r>
    </w:p>
    <w:p w14:paraId="58BEF227" w14:textId="690BE82A" w:rsidR="007D7EE8" w:rsidRPr="00A3657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A36578">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A36578">
        <w:rPr>
          <w:rFonts w:asciiTheme="minorHAnsi" w:eastAsia="Times New Roman" w:hAnsiTheme="minorHAnsi" w:cstheme="minorHAnsi"/>
          <w:color w:val="000000"/>
          <w:lang w:eastAsia="en-GB" w:bidi="ar-SA"/>
        </w:rPr>
        <w:t xml:space="preserve"> https://prospere.org.uk/about-us/vision-values</w:t>
      </w:r>
    </w:p>
    <w:p w14:paraId="305CA36D" w14:textId="38961F0C" w:rsidR="007D7EE8" w:rsidRPr="00A3657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A36578">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A3657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A36578">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5658858A" w:rsidR="007D7EE8" w:rsidRPr="00A3657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A36578">
        <w:rPr>
          <w:rFonts w:asciiTheme="minorHAnsi" w:eastAsia="Times New Roman" w:hAnsiTheme="minorHAnsi" w:cstheme="minorHAnsi"/>
          <w:color w:val="000000"/>
          <w:lang w:eastAsia="en-GB" w:bidi="ar-SA"/>
        </w:rPr>
        <w:t xml:space="preserve">Promote and act in accordance with the Code of Conduct and </w:t>
      </w:r>
      <w:r w:rsidR="00F85BFC" w:rsidRPr="00A36578">
        <w:rPr>
          <w:rFonts w:asciiTheme="minorHAnsi" w:eastAsia="Times New Roman" w:hAnsiTheme="minorHAnsi" w:cstheme="minorHAnsi"/>
          <w:color w:val="000000"/>
          <w:lang w:eastAsia="en-GB" w:bidi="ar-SA"/>
        </w:rPr>
        <w:t xml:space="preserve">all school / Trust </w:t>
      </w:r>
      <w:r w:rsidRPr="00A36578">
        <w:rPr>
          <w:rFonts w:asciiTheme="minorHAnsi" w:eastAsia="Times New Roman" w:hAnsiTheme="minorHAnsi" w:cstheme="minorHAnsi"/>
          <w:color w:val="000000"/>
          <w:lang w:eastAsia="en-GB" w:bidi="ar-SA"/>
        </w:rPr>
        <w:t>policies including the Health and Safety Policy, Equality Policy and Data Protection Policy</w:t>
      </w:r>
    </w:p>
    <w:p w14:paraId="032C3209" w14:textId="77777777" w:rsidR="00F85BFC" w:rsidRPr="00A3657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A36578">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A36578">
        <w:rPr>
          <w:rFonts w:asciiTheme="minorHAnsi" w:eastAsia="Times New Roman" w:hAnsiTheme="minorHAnsi" w:cstheme="minorHAnsi"/>
          <w:color w:val="000000"/>
          <w:lang w:eastAsia="en-GB" w:bidi="ar-SA"/>
        </w:rPr>
        <w:t>s</w:t>
      </w:r>
    </w:p>
    <w:p w14:paraId="1606DBB7" w14:textId="1FC122BC" w:rsidR="007D7EE8" w:rsidRPr="00A3657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A36578">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2027C3DD" w14:textId="1098E746" w:rsidR="007D7EE8" w:rsidRPr="00A36578"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color w:val="000000"/>
          <w:lang w:eastAsia="en-GB" w:bidi="ar-SA"/>
        </w:rPr>
      </w:pPr>
      <w:r w:rsidRPr="00A36578">
        <w:rPr>
          <w:rFonts w:asciiTheme="minorHAnsi" w:eastAsia="Times New Roman" w:hAnsiTheme="minorHAnsi" w:cstheme="minorHAnsi"/>
          <w:color w:val="000000"/>
          <w:lang w:eastAsia="en-GB" w:bidi="ar-SA"/>
        </w:rPr>
        <w:t>Take responsibility for personal professional growth and development, keeping up-to-date with national research, engaging proactively with nationally recognised career frameworks and professional organisations</w:t>
      </w:r>
    </w:p>
    <w:p w14:paraId="3091BA98" w14:textId="59E240EF" w:rsidR="007D7EE8" w:rsidRPr="00A3657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A36578">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A3657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A36578">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A3657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A36578">
        <w:rPr>
          <w:rFonts w:asciiTheme="minorHAnsi" w:eastAsia="Times New Roman" w:hAnsiTheme="minorHAnsi" w:cstheme="minorHAnsi"/>
          <w:color w:val="000000"/>
          <w:lang w:eastAsia="en-GB" w:bidi="ar-SA"/>
        </w:rPr>
        <w:t xml:space="preserve">Carry out duties other than those listed in the job description </w:t>
      </w:r>
      <w:r w:rsidR="00647256" w:rsidRPr="00A36578">
        <w:rPr>
          <w:rFonts w:asciiTheme="minorHAnsi" w:eastAsia="Times New Roman" w:hAnsiTheme="minorHAnsi" w:cstheme="minorHAnsi"/>
          <w:color w:val="000000"/>
          <w:lang w:eastAsia="en-GB" w:bidi="ar-SA"/>
        </w:rPr>
        <w:t xml:space="preserve">under the direction of the headteacher </w:t>
      </w:r>
      <w:r w:rsidRPr="00A36578">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A36578"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A36578" w:rsidRDefault="007D7EE8" w:rsidP="007D7EE8">
      <w:pPr>
        <w:spacing w:line="276" w:lineRule="auto"/>
        <w:jc w:val="both"/>
        <w:rPr>
          <w:rFonts w:asciiTheme="minorHAnsi" w:hAnsiTheme="minorHAnsi" w:cstheme="minorHAnsi"/>
        </w:rPr>
      </w:pPr>
      <w:r w:rsidRPr="00A36578">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23D233E7" w14:textId="77777777" w:rsidR="00A36578" w:rsidRDefault="00A36578">
      <w:pPr>
        <w:rPr>
          <w:rFonts w:asciiTheme="minorHAnsi" w:hAnsiTheme="minorHAnsi" w:cstheme="minorHAnsi"/>
          <w:b/>
          <w:bCs/>
          <w:color w:val="FF0000"/>
          <w:sz w:val="24"/>
          <w:szCs w:val="24"/>
        </w:rPr>
      </w:pPr>
    </w:p>
    <w:p w14:paraId="5EB88437" w14:textId="77777777" w:rsidR="00A36578" w:rsidRDefault="00A36578">
      <w:pPr>
        <w:rPr>
          <w:rFonts w:asciiTheme="minorHAnsi" w:hAnsiTheme="minorHAnsi" w:cstheme="minorHAnsi"/>
          <w:b/>
          <w:bCs/>
          <w:color w:val="FF0000"/>
          <w:sz w:val="24"/>
          <w:szCs w:val="24"/>
        </w:rPr>
      </w:pPr>
    </w:p>
    <w:p w14:paraId="28D81A59" w14:textId="77777777" w:rsidR="00A36578" w:rsidRDefault="00A36578">
      <w:pPr>
        <w:rPr>
          <w:rFonts w:asciiTheme="minorHAnsi" w:hAnsiTheme="minorHAnsi" w:cstheme="minorHAnsi"/>
          <w:b/>
          <w:bCs/>
          <w:color w:val="FF0000"/>
          <w:sz w:val="24"/>
          <w:szCs w:val="24"/>
        </w:rPr>
      </w:pPr>
    </w:p>
    <w:p w14:paraId="58B7ED9D" w14:textId="77777777" w:rsidR="00A36578" w:rsidRDefault="00A36578">
      <w:pPr>
        <w:rPr>
          <w:rFonts w:asciiTheme="minorHAnsi" w:hAnsiTheme="minorHAnsi" w:cstheme="minorHAnsi"/>
          <w:b/>
          <w:bCs/>
          <w:color w:val="FF0000"/>
          <w:sz w:val="24"/>
          <w:szCs w:val="24"/>
        </w:rPr>
      </w:pPr>
    </w:p>
    <w:p w14:paraId="2485A6D9" w14:textId="77777777" w:rsidR="00A36578" w:rsidRDefault="00A36578">
      <w:pPr>
        <w:rPr>
          <w:rFonts w:asciiTheme="minorHAnsi" w:hAnsiTheme="minorHAnsi" w:cstheme="minorHAnsi"/>
          <w:b/>
          <w:bCs/>
          <w:color w:val="FF0000"/>
          <w:sz w:val="24"/>
          <w:szCs w:val="24"/>
        </w:rPr>
      </w:pPr>
    </w:p>
    <w:p w14:paraId="675B47F1" w14:textId="77777777" w:rsidR="00A36578" w:rsidRDefault="00A36578">
      <w:pPr>
        <w:rPr>
          <w:rFonts w:asciiTheme="minorHAnsi" w:hAnsiTheme="minorHAnsi" w:cstheme="minorHAnsi"/>
          <w:b/>
          <w:bCs/>
          <w:color w:val="FF0000"/>
          <w:sz w:val="24"/>
          <w:szCs w:val="24"/>
        </w:rPr>
      </w:pPr>
    </w:p>
    <w:p w14:paraId="46150BF0" w14:textId="77777777" w:rsidR="00A36578" w:rsidRDefault="00A36578">
      <w:pPr>
        <w:rPr>
          <w:rFonts w:asciiTheme="minorHAnsi" w:hAnsiTheme="minorHAnsi" w:cstheme="minorHAnsi"/>
          <w:b/>
          <w:bCs/>
          <w:color w:val="FF0000"/>
          <w:sz w:val="24"/>
          <w:szCs w:val="24"/>
        </w:rPr>
      </w:pPr>
    </w:p>
    <w:p w14:paraId="7D9A238D" w14:textId="77777777" w:rsidR="00A36578" w:rsidRDefault="00A36578">
      <w:pPr>
        <w:rPr>
          <w:rFonts w:asciiTheme="minorHAnsi" w:hAnsiTheme="minorHAnsi" w:cstheme="minorHAnsi"/>
          <w:b/>
          <w:bCs/>
          <w:color w:val="FF0000"/>
          <w:sz w:val="24"/>
          <w:szCs w:val="24"/>
        </w:rPr>
      </w:pPr>
    </w:p>
    <w:p w14:paraId="0C9F1249" w14:textId="77777777" w:rsidR="00A36578" w:rsidRDefault="00A36578">
      <w:pPr>
        <w:rPr>
          <w:rFonts w:asciiTheme="minorHAnsi" w:hAnsiTheme="minorHAnsi" w:cstheme="minorHAnsi"/>
          <w:b/>
          <w:bCs/>
          <w:color w:val="FF0000"/>
          <w:sz w:val="24"/>
          <w:szCs w:val="24"/>
        </w:rPr>
      </w:pPr>
    </w:p>
    <w:p w14:paraId="3AE58FEC" w14:textId="77777777" w:rsidR="00A36578" w:rsidRDefault="00A36578">
      <w:pPr>
        <w:rPr>
          <w:rFonts w:asciiTheme="minorHAnsi" w:hAnsiTheme="minorHAnsi" w:cstheme="minorHAnsi"/>
          <w:b/>
          <w:bCs/>
          <w:color w:val="FF0000"/>
          <w:sz w:val="24"/>
          <w:szCs w:val="24"/>
        </w:rPr>
      </w:pPr>
    </w:p>
    <w:p w14:paraId="0E5BF2AC" w14:textId="77777777" w:rsidR="00A36578" w:rsidRDefault="00A36578">
      <w:pPr>
        <w:rPr>
          <w:rFonts w:asciiTheme="minorHAnsi" w:hAnsiTheme="minorHAnsi" w:cstheme="minorHAnsi"/>
          <w:b/>
          <w:bCs/>
          <w:color w:val="FF0000"/>
          <w:sz w:val="24"/>
          <w:szCs w:val="24"/>
        </w:rPr>
      </w:pPr>
    </w:p>
    <w:p w14:paraId="640545A6" w14:textId="77777777" w:rsidR="00A36578" w:rsidRDefault="00A36578">
      <w:pPr>
        <w:rPr>
          <w:rFonts w:asciiTheme="minorHAnsi" w:hAnsiTheme="minorHAnsi" w:cstheme="minorHAnsi"/>
          <w:b/>
          <w:bCs/>
          <w:color w:val="FF0000"/>
          <w:sz w:val="24"/>
          <w:szCs w:val="24"/>
        </w:rPr>
      </w:pPr>
    </w:p>
    <w:p w14:paraId="7C4E2FE1" w14:textId="77777777" w:rsidR="00A36578" w:rsidRDefault="00A36578">
      <w:pPr>
        <w:rPr>
          <w:rFonts w:asciiTheme="minorHAnsi" w:hAnsiTheme="minorHAnsi" w:cstheme="minorHAnsi"/>
          <w:b/>
          <w:bCs/>
          <w:color w:val="FF0000"/>
          <w:sz w:val="24"/>
          <w:szCs w:val="24"/>
        </w:rPr>
      </w:pPr>
    </w:p>
    <w:p w14:paraId="4ED940BE" w14:textId="77777777" w:rsidR="00A36578" w:rsidRDefault="00A36578">
      <w:pPr>
        <w:rPr>
          <w:rFonts w:asciiTheme="minorHAnsi" w:hAnsiTheme="minorHAnsi" w:cstheme="minorHAnsi"/>
          <w:b/>
          <w:bCs/>
          <w:color w:val="FF0000"/>
          <w:sz w:val="24"/>
          <w:szCs w:val="24"/>
        </w:rPr>
      </w:pPr>
    </w:p>
    <w:p w14:paraId="2A99FE27" w14:textId="77777777" w:rsidR="00A36578" w:rsidRDefault="00A36578">
      <w:pPr>
        <w:rPr>
          <w:rFonts w:asciiTheme="minorHAnsi" w:hAnsiTheme="minorHAnsi" w:cstheme="minorHAnsi"/>
          <w:b/>
          <w:bCs/>
          <w:color w:val="FF0000"/>
          <w:sz w:val="24"/>
          <w:szCs w:val="24"/>
        </w:rPr>
      </w:pPr>
    </w:p>
    <w:p w14:paraId="5C16FD61" w14:textId="77777777" w:rsidR="00A36578" w:rsidRDefault="00A36578">
      <w:pPr>
        <w:rPr>
          <w:rFonts w:asciiTheme="minorHAnsi" w:hAnsiTheme="minorHAnsi" w:cstheme="minorHAnsi"/>
          <w:b/>
          <w:bCs/>
          <w:color w:val="FF0000"/>
          <w:sz w:val="24"/>
          <w:szCs w:val="24"/>
        </w:rPr>
      </w:pPr>
    </w:p>
    <w:p w14:paraId="1313B8B1" w14:textId="77777777" w:rsidR="00A36578" w:rsidRDefault="00A36578">
      <w:pPr>
        <w:rPr>
          <w:rFonts w:asciiTheme="minorHAnsi" w:hAnsiTheme="minorHAnsi" w:cstheme="minorHAnsi"/>
          <w:b/>
          <w:bCs/>
          <w:color w:val="FF0000"/>
          <w:sz w:val="24"/>
          <w:szCs w:val="24"/>
        </w:rPr>
      </w:pPr>
    </w:p>
    <w:p w14:paraId="1F9DA9A7" w14:textId="77777777" w:rsidR="00A36578" w:rsidRDefault="00A36578">
      <w:pPr>
        <w:rPr>
          <w:rFonts w:asciiTheme="minorHAnsi" w:hAnsiTheme="minorHAnsi" w:cstheme="minorHAnsi"/>
          <w:b/>
          <w:bCs/>
          <w:color w:val="FF0000"/>
          <w:sz w:val="24"/>
          <w:szCs w:val="24"/>
        </w:rPr>
      </w:pPr>
    </w:p>
    <w:p w14:paraId="62E009DE" w14:textId="77777777" w:rsidR="00A36578" w:rsidRDefault="00A36578">
      <w:pPr>
        <w:rPr>
          <w:rFonts w:asciiTheme="minorHAnsi" w:hAnsiTheme="minorHAnsi" w:cstheme="minorHAnsi"/>
          <w:b/>
          <w:bCs/>
          <w:color w:val="FF0000"/>
          <w:sz w:val="24"/>
          <w:szCs w:val="24"/>
        </w:rPr>
      </w:pPr>
    </w:p>
    <w:p w14:paraId="15D761F1" w14:textId="77777777" w:rsidR="00A36578" w:rsidRDefault="00A36578">
      <w:pPr>
        <w:rPr>
          <w:rFonts w:asciiTheme="minorHAnsi" w:hAnsiTheme="minorHAnsi" w:cstheme="minorHAnsi"/>
          <w:b/>
          <w:bCs/>
          <w:color w:val="FF0000"/>
          <w:sz w:val="24"/>
          <w:szCs w:val="24"/>
        </w:rPr>
      </w:pPr>
    </w:p>
    <w:p w14:paraId="46258A92" w14:textId="77777777" w:rsidR="00A36578" w:rsidRDefault="00A36578">
      <w:pPr>
        <w:rPr>
          <w:rFonts w:asciiTheme="minorHAnsi" w:hAnsiTheme="minorHAnsi" w:cstheme="minorHAnsi"/>
          <w:b/>
          <w:bCs/>
          <w:color w:val="FF0000"/>
          <w:sz w:val="24"/>
          <w:szCs w:val="24"/>
        </w:rPr>
      </w:pPr>
    </w:p>
    <w:p w14:paraId="610DF207" w14:textId="77777777" w:rsidR="00A36578" w:rsidRDefault="00A36578">
      <w:pPr>
        <w:rPr>
          <w:rFonts w:asciiTheme="minorHAnsi" w:hAnsiTheme="minorHAnsi" w:cstheme="minorHAnsi"/>
          <w:b/>
          <w:bCs/>
          <w:color w:val="FF0000"/>
          <w:sz w:val="24"/>
          <w:szCs w:val="24"/>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801"/>
        <w:gridCol w:w="1214"/>
        <w:gridCol w:w="2187"/>
      </w:tblGrid>
      <w:tr w:rsidR="00A36578" w:rsidRPr="00A36578" w14:paraId="6F23CF99" w14:textId="77777777" w:rsidTr="001923A8">
        <w:trPr>
          <w:trHeight w:val="261"/>
        </w:trPr>
        <w:tc>
          <w:tcPr>
            <w:tcW w:w="3333" w:type="pct"/>
            <w:tcBorders>
              <w:bottom w:val="single" w:sz="2" w:space="0" w:color="auto"/>
            </w:tcBorders>
          </w:tcPr>
          <w:p w14:paraId="579CE146" w14:textId="77777777" w:rsidR="00A36578" w:rsidRPr="00A36578" w:rsidRDefault="00A36578" w:rsidP="008E26B6">
            <w:pPr>
              <w:rPr>
                <w:rFonts w:asciiTheme="minorHAnsi" w:hAnsiTheme="minorHAnsi" w:cstheme="minorHAnsi"/>
                <w:b/>
              </w:rPr>
            </w:pPr>
            <w:r w:rsidRPr="00A36578">
              <w:rPr>
                <w:rFonts w:asciiTheme="minorHAnsi" w:hAnsiTheme="minorHAnsi" w:cstheme="minorHAnsi"/>
                <w:b/>
              </w:rPr>
              <w:t>Person Specification</w:t>
            </w:r>
          </w:p>
        </w:tc>
        <w:tc>
          <w:tcPr>
            <w:tcW w:w="595" w:type="pct"/>
            <w:tcBorders>
              <w:bottom w:val="single" w:sz="2" w:space="0" w:color="auto"/>
            </w:tcBorders>
          </w:tcPr>
          <w:p w14:paraId="387B18B1" w14:textId="77777777" w:rsidR="00A36578" w:rsidRPr="00A36578" w:rsidRDefault="00A36578" w:rsidP="008E26B6">
            <w:pPr>
              <w:rPr>
                <w:rFonts w:asciiTheme="minorHAnsi" w:hAnsiTheme="minorHAnsi" w:cstheme="minorHAnsi"/>
                <w:b/>
              </w:rPr>
            </w:pPr>
            <w:r w:rsidRPr="00A36578">
              <w:rPr>
                <w:rFonts w:asciiTheme="minorHAnsi" w:hAnsiTheme="minorHAnsi" w:cstheme="minorHAnsi"/>
                <w:b/>
              </w:rPr>
              <w:t>Essential / Desirable</w:t>
            </w:r>
          </w:p>
        </w:tc>
        <w:tc>
          <w:tcPr>
            <w:tcW w:w="1072" w:type="pct"/>
            <w:tcBorders>
              <w:bottom w:val="single" w:sz="2" w:space="0" w:color="auto"/>
            </w:tcBorders>
          </w:tcPr>
          <w:p w14:paraId="656F051B" w14:textId="77777777" w:rsidR="00A36578" w:rsidRPr="00A36578" w:rsidRDefault="00A36578" w:rsidP="008E26B6">
            <w:pPr>
              <w:rPr>
                <w:rFonts w:asciiTheme="minorHAnsi" w:hAnsiTheme="minorHAnsi" w:cstheme="minorHAnsi"/>
                <w:b/>
              </w:rPr>
            </w:pPr>
            <w:r w:rsidRPr="00A36578">
              <w:rPr>
                <w:rFonts w:asciiTheme="minorHAnsi" w:hAnsiTheme="minorHAnsi" w:cstheme="minorHAnsi"/>
                <w:b/>
              </w:rPr>
              <w:t>Assessment stage</w:t>
            </w:r>
          </w:p>
        </w:tc>
      </w:tr>
      <w:tr w:rsidR="00A36578" w:rsidRPr="00A36578" w14:paraId="6C2940E0" w14:textId="77777777" w:rsidTr="008E26B6">
        <w:trPr>
          <w:trHeight w:val="246"/>
        </w:trPr>
        <w:tc>
          <w:tcPr>
            <w:tcW w:w="5000" w:type="pct"/>
            <w:gridSpan w:val="3"/>
            <w:tcBorders>
              <w:right w:val="single" w:sz="4" w:space="0" w:color="auto"/>
            </w:tcBorders>
            <w:shd w:val="clear" w:color="auto" w:fill="CCF0F0"/>
          </w:tcPr>
          <w:p w14:paraId="4BE004E9" w14:textId="77777777" w:rsidR="00A36578" w:rsidRPr="00A36578" w:rsidRDefault="00A36578" w:rsidP="008E26B6">
            <w:pPr>
              <w:rPr>
                <w:rFonts w:asciiTheme="minorHAnsi" w:hAnsiTheme="minorHAnsi" w:cstheme="minorHAnsi"/>
                <w:b/>
              </w:rPr>
            </w:pPr>
            <w:r w:rsidRPr="00A36578">
              <w:rPr>
                <w:rFonts w:asciiTheme="minorHAnsi" w:hAnsiTheme="minorHAnsi" w:cstheme="minorHAnsi"/>
                <w:b/>
              </w:rPr>
              <w:t>Qualifications</w:t>
            </w:r>
          </w:p>
        </w:tc>
      </w:tr>
      <w:tr w:rsidR="00A36578" w:rsidRPr="00A36578" w14:paraId="34205D0B" w14:textId="77777777" w:rsidTr="001923A8">
        <w:trPr>
          <w:trHeight w:val="261"/>
        </w:trPr>
        <w:tc>
          <w:tcPr>
            <w:tcW w:w="3333" w:type="pct"/>
          </w:tcPr>
          <w:p w14:paraId="64529F10" w14:textId="77777777" w:rsidR="00A36578" w:rsidRDefault="00A36578" w:rsidP="001923A8">
            <w:pPr>
              <w:rPr>
                <w:rFonts w:asciiTheme="minorHAnsi" w:hAnsiTheme="minorHAnsi" w:cstheme="minorHAnsi"/>
                <w:lang w:val="en-US"/>
              </w:rPr>
            </w:pPr>
            <w:r w:rsidRPr="00A36578">
              <w:rPr>
                <w:rFonts w:asciiTheme="minorHAnsi" w:hAnsiTheme="minorHAnsi" w:cstheme="minorHAnsi"/>
                <w:lang w:val="en-US"/>
              </w:rPr>
              <w:t>Numeracy and literacy skills with an ability to keep accurate records</w:t>
            </w:r>
          </w:p>
          <w:p w14:paraId="05AAB03D" w14:textId="3F395977" w:rsidR="001923A8" w:rsidRPr="00A36578" w:rsidRDefault="001923A8" w:rsidP="001923A8">
            <w:pPr>
              <w:rPr>
                <w:rFonts w:asciiTheme="minorHAnsi" w:hAnsiTheme="minorHAnsi" w:cstheme="minorHAnsi"/>
                <w:lang w:val="en-US"/>
              </w:rPr>
            </w:pPr>
          </w:p>
        </w:tc>
        <w:tc>
          <w:tcPr>
            <w:tcW w:w="595" w:type="pct"/>
          </w:tcPr>
          <w:p w14:paraId="0037C624" w14:textId="77777777" w:rsidR="00A36578" w:rsidRPr="00A36578" w:rsidRDefault="00A36578" w:rsidP="001923A8">
            <w:pPr>
              <w:rPr>
                <w:rFonts w:asciiTheme="minorHAnsi" w:hAnsiTheme="minorHAnsi" w:cstheme="minorHAnsi"/>
              </w:rPr>
            </w:pPr>
            <w:r w:rsidRPr="00A36578">
              <w:rPr>
                <w:rFonts w:asciiTheme="minorHAnsi" w:hAnsiTheme="minorHAnsi" w:cstheme="minorHAnsi"/>
              </w:rPr>
              <w:t>Essential</w:t>
            </w:r>
          </w:p>
        </w:tc>
        <w:tc>
          <w:tcPr>
            <w:tcW w:w="1072" w:type="pct"/>
          </w:tcPr>
          <w:p w14:paraId="76B90C78" w14:textId="77777777" w:rsidR="00A36578" w:rsidRPr="00A36578" w:rsidRDefault="00A36578" w:rsidP="001923A8">
            <w:pPr>
              <w:rPr>
                <w:rFonts w:asciiTheme="minorHAnsi" w:hAnsiTheme="minorHAnsi" w:cstheme="minorHAnsi"/>
              </w:rPr>
            </w:pPr>
            <w:r w:rsidRPr="00A36578">
              <w:rPr>
                <w:rFonts w:asciiTheme="minorHAnsi" w:hAnsiTheme="minorHAnsi" w:cstheme="minorHAnsi"/>
              </w:rPr>
              <w:t>Application</w:t>
            </w:r>
          </w:p>
        </w:tc>
      </w:tr>
      <w:tr w:rsidR="00A36578" w:rsidRPr="00A36578" w14:paraId="7E126B34" w14:textId="77777777" w:rsidTr="001923A8">
        <w:trPr>
          <w:trHeight w:val="261"/>
        </w:trPr>
        <w:tc>
          <w:tcPr>
            <w:tcW w:w="3333" w:type="pct"/>
          </w:tcPr>
          <w:p w14:paraId="47782EE0" w14:textId="77777777" w:rsidR="00A36578" w:rsidRDefault="00A36578" w:rsidP="001923A8">
            <w:pPr>
              <w:rPr>
                <w:rFonts w:asciiTheme="minorHAnsi" w:hAnsiTheme="minorHAnsi" w:cstheme="minorHAnsi"/>
                <w:lang w:val="en-US"/>
              </w:rPr>
            </w:pPr>
            <w:r w:rsidRPr="00A36578">
              <w:rPr>
                <w:rFonts w:asciiTheme="minorHAnsi" w:hAnsiTheme="minorHAnsi" w:cstheme="minorHAnsi"/>
                <w:lang w:val="en-US"/>
              </w:rPr>
              <w:t xml:space="preserve">Current, valid </w:t>
            </w:r>
            <w:r w:rsidR="00771ECD">
              <w:rPr>
                <w:rFonts w:asciiTheme="minorHAnsi" w:hAnsiTheme="minorHAnsi" w:cstheme="minorHAnsi"/>
                <w:lang w:val="en-US"/>
              </w:rPr>
              <w:t>d</w:t>
            </w:r>
            <w:r w:rsidRPr="00A36578">
              <w:rPr>
                <w:rFonts w:asciiTheme="minorHAnsi" w:hAnsiTheme="minorHAnsi" w:cstheme="minorHAnsi"/>
                <w:lang w:val="en-US"/>
              </w:rPr>
              <w:t xml:space="preserve">riving </w:t>
            </w:r>
            <w:r w:rsidR="00771ECD">
              <w:rPr>
                <w:rFonts w:asciiTheme="minorHAnsi" w:hAnsiTheme="minorHAnsi" w:cstheme="minorHAnsi"/>
                <w:lang w:val="en-US"/>
              </w:rPr>
              <w:t>l</w:t>
            </w:r>
            <w:r w:rsidRPr="00A36578">
              <w:rPr>
                <w:rFonts w:asciiTheme="minorHAnsi" w:hAnsiTheme="minorHAnsi" w:cstheme="minorHAnsi"/>
                <w:lang w:val="en-US"/>
              </w:rPr>
              <w:t>icense</w:t>
            </w:r>
          </w:p>
          <w:p w14:paraId="589E4430" w14:textId="71C9DA37" w:rsidR="001923A8" w:rsidRPr="00A36578" w:rsidRDefault="001923A8" w:rsidP="001923A8">
            <w:pPr>
              <w:rPr>
                <w:rFonts w:asciiTheme="minorHAnsi" w:hAnsiTheme="minorHAnsi" w:cstheme="minorHAnsi"/>
                <w:lang w:val="en-US"/>
              </w:rPr>
            </w:pPr>
          </w:p>
        </w:tc>
        <w:tc>
          <w:tcPr>
            <w:tcW w:w="595" w:type="pct"/>
          </w:tcPr>
          <w:p w14:paraId="4AAAD36F" w14:textId="77777777" w:rsidR="00A36578" w:rsidRPr="00A36578" w:rsidRDefault="00A36578" w:rsidP="001923A8">
            <w:pPr>
              <w:rPr>
                <w:rFonts w:asciiTheme="minorHAnsi" w:hAnsiTheme="minorHAnsi" w:cstheme="minorHAnsi"/>
              </w:rPr>
            </w:pPr>
            <w:r w:rsidRPr="00A36578">
              <w:rPr>
                <w:rFonts w:asciiTheme="minorHAnsi" w:hAnsiTheme="minorHAnsi" w:cstheme="minorHAnsi"/>
              </w:rPr>
              <w:t>Desirable</w:t>
            </w:r>
          </w:p>
        </w:tc>
        <w:tc>
          <w:tcPr>
            <w:tcW w:w="1072" w:type="pct"/>
          </w:tcPr>
          <w:p w14:paraId="167E15AE" w14:textId="5FB046E5" w:rsidR="00A36578" w:rsidRPr="00A36578" w:rsidRDefault="00771ECD" w:rsidP="001923A8">
            <w:pPr>
              <w:rPr>
                <w:rFonts w:asciiTheme="minorHAnsi" w:hAnsiTheme="minorHAnsi" w:cstheme="minorHAnsi"/>
              </w:rPr>
            </w:pPr>
            <w:r w:rsidRPr="00A36578">
              <w:rPr>
                <w:rFonts w:asciiTheme="minorHAnsi" w:hAnsiTheme="minorHAnsi" w:cstheme="minorHAnsi"/>
              </w:rPr>
              <w:t>Application</w:t>
            </w:r>
            <w:r w:rsidR="001923A8">
              <w:rPr>
                <w:rFonts w:asciiTheme="minorHAnsi" w:hAnsiTheme="minorHAnsi" w:cstheme="minorHAnsi"/>
              </w:rPr>
              <w:t>, I</w:t>
            </w:r>
            <w:r w:rsidRPr="00A36578">
              <w:rPr>
                <w:rFonts w:asciiTheme="minorHAnsi" w:hAnsiTheme="minorHAnsi" w:cstheme="minorHAnsi"/>
              </w:rPr>
              <w:t>nterview</w:t>
            </w:r>
          </w:p>
        </w:tc>
      </w:tr>
      <w:tr w:rsidR="00A36578" w:rsidRPr="00A36578" w14:paraId="741256FF" w14:textId="77777777" w:rsidTr="008E26B6">
        <w:trPr>
          <w:trHeight w:val="261"/>
        </w:trPr>
        <w:tc>
          <w:tcPr>
            <w:tcW w:w="5000" w:type="pct"/>
            <w:gridSpan w:val="3"/>
            <w:shd w:val="clear" w:color="auto" w:fill="CCF0F0"/>
          </w:tcPr>
          <w:p w14:paraId="23A7B688" w14:textId="77777777" w:rsidR="00A36578" w:rsidRPr="00A36578" w:rsidRDefault="00A36578" w:rsidP="001923A8">
            <w:pPr>
              <w:rPr>
                <w:rFonts w:asciiTheme="minorHAnsi" w:hAnsiTheme="minorHAnsi" w:cstheme="minorHAnsi"/>
                <w:b/>
              </w:rPr>
            </w:pPr>
            <w:r w:rsidRPr="00A36578">
              <w:rPr>
                <w:rFonts w:asciiTheme="minorHAnsi" w:hAnsiTheme="minorHAnsi" w:cstheme="minorHAnsi"/>
                <w:b/>
              </w:rPr>
              <w:t>Knowledge and Experience</w:t>
            </w:r>
          </w:p>
        </w:tc>
      </w:tr>
      <w:tr w:rsidR="00A36578" w:rsidRPr="00A36578" w14:paraId="2DC126EF" w14:textId="77777777" w:rsidTr="001923A8">
        <w:trPr>
          <w:trHeight w:val="246"/>
        </w:trPr>
        <w:tc>
          <w:tcPr>
            <w:tcW w:w="3333" w:type="pct"/>
          </w:tcPr>
          <w:p w14:paraId="164F17A1" w14:textId="77777777" w:rsidR="00A36578" w:rsidRDefault="00A36578" w:rsidP="001923A8">
            <w:pPr>
              <w:contextualSpacing/>
              <w:rPr>
                <w:rFonts w:asciiTheme="minorHAnsi" w:hAnsiTheme="minorHAnsi" w:cstheme="minorHAnsi"/>
                <w:iCs/>
                <w:color w:val="000000"/>
                <w:shd w:val="clear" w:color="auto" w:fill="FFFFFF"/>
              </w:rPr>
            </w:pPr>
            <w:r>
              <w:rPr>
                <w:rFonts w:asciiTheme="minorHAnsi" w:hAnsiTheme="minorHAnsi" w:cstheme="minorHAnsi"/>
                <w:iCs/>
                <w:color w:val="000000"/>
                <w:shd w:val="clear" w:color="auto" w:fill="FFFFFF"/>
              </w:rPr>
              <w:t>Aptitude for p</w:t>
            </w:r>
            <w:r w:rsidRPr="00A36578">
              <w:rPr>
                <w:rFonts w:asciiTheme="minorHAnsi" w:hAnsiTheme="minorHAnsi" w:cstheme="minorHAnsi"/>
                <w:iCs/>
                <w:color w:val="000000"/>
                <w:shd w:val="clear" w:color="auto" w:fill="FFFFFF"/>
              </w:rPr>
              <w:t>ractical skills with an ability to carry out caretaking duties including cleaning, manual handling, security patrols, repair work and preventative maintenance</w:t>
            </w:r>
            <w:r>
              <w:rPr>
                <w:rFonts w:asciiTheme="minorHAnsi" w:hAnsiTheme="minorHAnsi" w:cstheme="minorHAnsi"/>
                <w:iCs/>
                <w:color w:val="000000"/>
                <w:shd w:val="clear" w:color="auto" w:fill="FFFFFF"/>
              </w:rPr>
              <w:t xml:space="preserve"> (as trained)</w:t>
            </w:r>
          </w:p>
          <w:p w14:paraId="7EA05B6F" w14:textId="50AD1CCD" w:rsidR="001923A8" w:rsidRPr="00A36578" w:rsidRDefault="001923A8" w:rsidP="001923A8">
            <w:pPr>
              <w:contextualSpacing/>
              <w:rPr>
                <w:rFonts w:asciiTheme="minorHAnsi" w:hAnsiTheme="minorHAnsi" w:cstheme="minorHAnsi"/>
                <w:iCs/>
                <w:color w:val="000000"/>
                <w:shd w:val="clear" w:color="auto" w:fill="FFFFFF"/>
              </w:rPr>
            </w:pPr>
          </w:p>
        </w:tc>
        <w:tc>
          <w:tcPr>
            <w:tcW w:w="595" w:type="pct"/>
          </w:tcPr>
          <w:p w14:paraId="68E0B99E" w14:textId="00F6CE4C" w:rsidR="00A36578" w:rsidRPr="00A36578" w:rsidRDefault="00A36578" w:rsidP="001923A8">
            <w:pPr>
              <w:rPr>
                <w:rFonts w:asciiTheme="minorHAnsi" w:hAnsiTheme="minorHAnsi" w:cstheme="minorHAnsi"/>
              </w:rPr>
            </w:pPr>
            <w:r>
              <w:rPr>
                <w:rFonts w:asciiTheme="minorHAnsi" w:hAnsiTheme="minorHAnsi" w:cstheme="minorHAnsi"/>
              </w:rPr>
              <w:t>Desirable</w:t>
            </w:r>
          </w:p>
        </w:tc>
        <w:tc>
          <w:tcPr>
            <w:tcW w:w="1072" w:type="pct"/>
          </w:tcPr>
          <w:p w14:paraId="103DCBD3" w14:textId="00BCB36A" w:rsidR="00A36578" w:rsidRPr="00A36578" w:rsidRDefault="001923A8" w:rsidP="001923A8">
            <w:pPr>
              <w:rPr>
                <w:rFonts w:asciiTheme="minorHAnsi" w:hAnsiTheme="minorHAnsi" w:cstheme="minorHAnsi"/>
              </w:rPr>
            </w:pPr>
            <w:r w:rsidRPr="00A36578">
              <w:rPr>
                <w:rFonts w:asciiTheme="minorHAnsi" w:hAnsiTheme="minorHAnsi" w:cstheme="minorHAnsi"/>
              </w:rPr>
              <w:t>Application</w:t>
            </w:r>
            <w:r>
              <w:rPr>
                <w:rFonts w:asciiTheme="minorHAnsi" w:hAnsiTheme="minorHAnsi" w:cstheme="minorHAnsi"/>
              </w:rPr>
              <w:t>, I</w:t>
            </w:r>
            <w:r w:rsidRPr="00A36578">
              <w:rPr>
                <w:rFonts w:asciiTheme="minorHAnsi" w:hAnsiTheme="minorHAnsi" w:cstheme="minorHAnsi"/>
              </w:rPr>
              <w:t>nterview</w:t>
            </w:r>
          </w:p>
        </w:tc>
      </w:tr>
      <w:tr w:rsidR="00A36578" w:rsidRPr="00A36578" w14:paraId="7E4C6203" w14:textId="77777777" w:rsidTr="001923A8">
        <w:trPr>
          <w:trHeight w:val="246"/>
        </w:trPr>
        <w:tc>
          <w:tcPr>
            <w:tcW w:w="3333" w:type="pct"/>
          </w:tcPr>
          <w:p w14:paraId="06F27A7E" w14:textId="77777777" w:rsidR="00A36578" w:rsidRDefault="00A36578" w:rsidP="001923A8">
            <w:pPr>
              <w:contextualSpacing/>
              <w:rPr>
                <w:rFonts w:asciiTheme="minorHAnsi" w:hAnsiTheme="minorHAnsi" w:cstheme="minorHAnsi"/>
                <w:iCs/>
                <w:color w:val="000000"/>
                <w:shd w:val="clear" w:color="auto" w:fill="FFFFFF"/>
              </w:rPr>
            </w:pPr>
            <w:r w:rsidRPr="00A36578">
              <w:rPr>
                <w:rFonts w:asciiTheme="minorHAnsi" w:hAnsiTheme="minorHAnsi" w:cstheme="minorHAnsi"/>
                <w:iCs/>
                <w:color w:val="000000"/>
                <w:shd w:val="clear" w:color="auto" w:fill="FFFFFF"/>
              </w:rPr>
              <w:t>Knowledge of Health &amp; Safety and hygiene procedures and precautions</w:t>
            </w:r>
          </w:p>
          <w:p w14:paraId="65FF6B06" w14:textId="1C36C535" w:rsidR="001923A8" w:rsidRPr="00A36578" w:rsidRDefault="001923A8" w:rsidP="001923A8">
            <w:pPr>
              <w:contextualSpacing/>
              <w:rPr>
                <w:rFonts w:asciiTheme="minorHAnsi" w:hAnsiTheme="minorHAnsi" w:cstheme="minorHAnsi"/>
                <w:iCs/>
                <w:color w:val="000000"/>
                <w:shd w:val="clear" w:color="auto" w:fill="FFFFFF"/>
              </w:rPr>
            </w:pPr>
          </w:p>
        </w:tc>
        <w:tc>
          <w:tcPr>
            <w:tcW w:w="595" w:type="pct"/>
          </w:tcPr>
          <w:p w14:paraId="12B9BAF8" w14:textId="6F6B55E8" w:rsidR="00A36578" w:rsidRPr="00A36578" w:rsidRDefault="00A36578" w:rsidP="001923A8">
            <w:pPr>
              <w:rPr>
                <w:rFonts w:asciiTheme="minorHAnsi" w:hAnsiTheme="minorHAnsi" w:cstheme="minorHAnsi"/>
              </w:rPr>
            </w:pPr>
            <w:r>
              <w:rPr>
                <w:rFonts w:asciiTheme="minorHAnsi" w:hAnsiTheme="minorHAnsi" w:cstheme="minorHAnsi"/>
              </w:rPr>
              <w:t>Desirable</w:t>
            </w:r>
          </w:p>
        </w:tc>
        <w:tc>
          <w:tcPr>
            <w:tcW w:w="1072" w:type="pct"/>
          </w:tcPr>
          <w:p w14:paraId="7A46843F" w14:textId="16717768" w:rsidR="00A36578" w:rsidRPr="00A36578" w:rsidRDefault="001923A8" w:rsidP="001923A8">
            <w:pPr>
              <w:rPr>
                <w:rFonts w:asciiTheme="minorHAnsi" w:hAnsiTheme="minorHAnsi" w:cstheme="minorHAnsi"/>
              </w:rPr>
            </w:pPr>
            <w:r w:rsidRPr="00A36578">
              <w:rPr>
                <w:rFonts w:asciiTheme="minorHAnsi" w:hAnsiTheme="minorHAnsi" w:cstheme="minorHAnsi"/>
              </w:rPr>
              <w:t>Application</w:t>
            </w:r>
            <w:r>
              <w:rPr>
                <w:rFonts w:asciiTheme="minorHAnsi" w:hAnsiTheme="minorHAnsi" w:cstheme="minorHAnsi"/>
              </w:rPr>
              <w:t>, I</w:t>
            </w:r>
            <w:r w:rsidRPr="00A36578">
              <w:rPr>
                <w:rFonts w:asciiTheme="minorHAnsi" w:hAnsiTheme="minorHAnsi" w:cstheme="minorHAnsi"/>
              </w:rPr>
              <w:t>nterview</w:t>
            </w:r>
          </w:p>
        </w:tc>
      </w:tr>
      <w:tr w:rsidR="00A36578" w:rsidRPr="00A36578" w14:paraId="34DBA3A5" w14:textId="77777777" w:rsidTr="001923A8">
        <w:trPr>
          <w:trHeight w:val="246"/>
        </w:trPr>
        <w:tc>
          <w:tcPr>
            <w:tcW w:w="3333" w:type="pct"/>
          </w:tcPr>
          <w:p w14:paraId="138D891F" w14:textId="77777777" w:rsidR="00A36578" w:rsidRDefault="00A36578" w:rsidP="001923A8">
            <w:pPr>
              <w:contextualSpacing/>
              <w:rPr>
                <w:rFonts w:asciiTheme="minorHAnsi" w:hAnsiTheme="minorHAnsi" w:cstheme="minorHAnsi"/>
                <w:iCs/>
                <w:color w:val="000000"/>
                <w:shd w:val="clear" w:color="auto" w:fill="FFFFFF"/>
              </w:rPr>
            </w:pPr>
            <w:r w:rsidRPr="00A36578">
              <w:rPr>
                <w:rFonts w:asciiTheme="minorHAnsi" w:hAnsiTheme="minorHAnsi" w:cstheme="minorHAnsi"/>
                <w:iCs/>
                <w:color w:val="000000"/>
                <w:shd w:val="clear" w:color="auto" w:fill="FFFFFF"/>
              </w:rPr>
              <w:t>Willingness to gain awareness of COSHH regulations, applying knowledge gained as appropriate</w:t>
            </w:r>
          </w:p>
          <w:p w14:paraId="53591A7B" w14:textId="1F51F9C2" w:rsidR="001923A8" w:rsidRPr="00A36578" w:rsidRDefault="001923A8" w:rsidP="001923A8">
            <w:pPr>
              <w:contextualSpacing/>
              <w:rPr>
                <w:rFonts w:asciiTheme="minorHAnsi" w:hAnsiTheme="minorHAnsi" w:cstheme="minorHAnsi"/>
                <w:iCs/>
                <w:color w:val="000000"/>
                <w:shd w:val="clear" w:color="auto" w:fill="FFFFFF"/>
              </w:rPr>
            </w:pPr>
          </w:p>
        </w:tc>
        <w:tc>
          <w:tcPr>
            <w:tcW w:w="595" w:type="pct"/>
          </w:tcPr>
          <w:p w14:paraId="1C59B13C" w14:textId="77777777" w:rsidR="00A36578" w:rsidRPr="00A36578" w:rsidRDefault="00A36578" w:rsidP="001923A8">
            <w:pPr>
              <w:rPr>
                <w:rFonts w:asciiTheme="minorHAnsi" w:hAnsiTheme="minorHAnsi" w:cstheme="minorHAnsi"/>
              </w:rPr>
            </w:pPr>
            <w:r w:rsidRPr="00A36578">
              <w:rPr>
                <w:rFonts w:asciiTheme="minorHAnsi" w:hAnsiTheme="minorHAnsi" w:cstheme="minorHAnsi"/>
              </w:rPr>
              <w:t>Essential</w:t>
            </w:r>
          </w:p>
        </w:tc>
        <w:tc>
          <w:tcPr>
            <w:tcW w:w="1072" w:type="pct"/>
          </w:tcPr>
          <w:p w14:paraId="37F10864" w14:textId="165A182C" w:rsidR="00A36578" w:rsidRPr="00A36578" w:rsidRDefault="001923A8" w:rsidP="001923A8">
            <w:pPr>
              <w:rPr>
                <w:rFonts w:asciiTheme="minorHAnsi" w:hAnsiTheme="minorHAnsi" w:cstheme="minorHAnsi"/>
              </w:rPr>
            </w:pPr>
            <w:r>
              <w:rPr>
                <w:rFonts w:asciiTheme="minorHAnsi" w:hAnsiTheme="minorHAnsi" w:cstheme="minorHAnsi"/>
              </w:rPr>
              <w:t>I</w:t>
            </w:r>
            <w:r w:rsidR="00A36578" w:rsidRPr="00A36578">
              <w:rPr>
                <w:rFonts w:asciiTheme="minorHAnsi" w:hAnsiTheme="minorHAnsi" w:cstheme="minorHAnsi"/>
              </w:rPr>
              <w:t>nterview</w:t>
            </w:r>
          </w:p>
        </w:tc>
      </w:tr>
      <w:tr w:rsidR="00A36578" w:rsidRPr="00A36578" w14:paraId="69B40C2D" w14:textId="77777777" w:rsidTr="001923A8">
        <w:trPr>
          <w:trHeight w:val="261"/>
        </w:trPr>
        <w:tc>
          <w:tcPr>
            <w:tcW w:w="3333" w:type="pct"/>
          </w:tcPr>
          <w:p w14:paraId="4A2C9925" w14:textId="77777777" w:rsidR="00A36578" w:rsidRDefault="00A36578" w:rsidP="001923A8">
            <w:pPr>
              <w:contextualSpacing/>
              <w:rPr>
                <w:rFonts w:asciiTheme="minorHAnsi" w:hAnsiTheme="minorHAnsi" w:cstheme="minorHAnsi"/>
                <w:iCs/>
                <w:color w:val="000000"/>
                <w:shd w:val="clear" w:color="auto" w:fill="FFFFFF"/>
              </w:rPr>
            </w:pPr>
            <w:r w:rsidRPr="00A36578">
              <w:rPr>
                <w:rFonts w:asciiTheme="minorHAnsi" w:hAnsiTheme="minorHAnsi" w:cstheme="minorHAnsi"/>
                <w:iCs/>
                <w:color w:val="000000"/>
                <w:shd w:val="clear" w:color="auto" w:fill="FFFFFF"/>
              </w:rPr>
              <w:t>Knowledge of moving and handling procedures and an ability to carry out tasks regarding Health and Safety procedures</w:t>
            </w:r>
          </w:p>
          <w:p w14:paraId="6921B712" w14:textId="37D221EF" w:rsidR="001923A8" w:rsidRPr="00A36578" w:rsidRDefault="001923A8" w:rsidP="001923A8">
            <w:pPr>
              <w:contextualSpacing/>
              <w:rPr>
                <w:rFonts w:asciiTheme="minorHAnsi" w:hAnsiTheme="minorHAnsi" w:cstheme="minorHAnsi"/>
                <w:iCs/>
                <w:color w:val="000000"/>
                <w:shd w:val="clear" w:color="auto" w:fill="FFFFFF"/>
              </w:rPr>
            </w:pPr>
          </w:p>
        </w:tc>
        <w:tc>
          <w:tcPr>
            <w:tcW w:w="595" w:type="pct"/>
          </w:tcPr>
          <w:p w14:paraId="4D792E57" w14:textId="054192B0" w:rsidR="00A36578" w:rsidRPr="00A36578" w:rsidRDefault="00771ECD" w:rsidP="001923A8">
            <w:pPr>
              <w:rPr>
                <w:rFonts w:asciiTheme="minorHAnsi" w:hAnsiTheme="minorHAnsi" w:cstheme="minorHAnsi"/>
              </w:rPr>
            </w:pPr>
            <w:r>
              <w:rPr>
                <w:rFonts w:asciiTheme="minorHAnsi" w:hAnsiTheme="minorHAnsi" w:cstheme="minorHAnsi"/>
              </w:rPr>
              <w:t>Desirable</w:t>
            </w:r>
          </w:p>
        </w:tc>
        <w:tc>
          <w:tcPr>
            <w:tcW w:w="1072" w:type="pct"/>
          </w:tcPr>
          <w:p w14:paraId="3CF3A2A9" w14:textId="77777777" w:rsidR="00A36578" w:rsidRPr="00A36578" w:rsidRDefault="00A36578" w:rsidP="001923A8">
            <w:pPr>
              <w:rPr>
                <w:rFonts w:asciiTheme="minorHAnsi" w:hAnsiTheme="minorHAnsi" w:cstheme="minorHAnsi"/>
              </w:rPr>
            </w:pPr>
            <w:r w:rsidRPr="00A36578">
              <w:rPr>
                <w:rFonts w:asciiTheme="minorHAnsi" w:hAnsiTheme="minorHAnsi" w:cstheme="minorHAnsi"/>
              </w:rPr>
              <w:t>Interview</w:t>
            </w:r>
          </w:p>
        </w:tc>
      </w:tr>
      <w:tr w:rsidR="00A36578" w:rsidRPr="00A36578" w14:paraId="362EE109" w14:textId="77777777" w:rsidTr="001923A8">
        <w:trPr>
          <w:trHeight w:val="261"/>
        </w:trPr>
        <w:tc>
          <w:tcPr>
            <w:tcW w:w="3333" w:type="pct"/>
          </w:tcPr>
          <w:p w14:paraId="628CEBBC" w14:textId="77777777" w:rsidR="00A36578" w:rsidRDefault="00A36578" w:rsidP="001923A8">
            <w:pPr>
              <w:contextualSpacing/>
              <w:rPr>
                <w:rFonts w:asciiTheme="minorHAnsi" w:hAnsiTheme="minorHAnsi" w:cstheme="minorHAnsi"/>
                <w:iCs/>
                <w:color w:val="000000"/>
                <w:shd w:val="clear" w:color="auto" w:fill="FFFFFF"/>
              </w:rPr>
            </w:pPr>
            <w:r w:rsidRPr="00A36578">
              <w:rPr>
                <w:rFonts w:asciiTheme="minorHAnsi" w:hAnsiTheme="minorHAnsi" w:cstheme="minorHAnsi"/>
                <w:iCs/>
                <w:color w:val="000000"/>
                <w:shd w:val="clear" w:color="auto" w:fill="FFFFFF"/>
              </w:rPr>
              <w:t>Willingness to develop knowledge of use of ICT and other specialist equipment/resources</w:t>
            </w:r>
          </w:p>
          <w:p w14:paraId="3B4411EF" w14:textId="2BFC03A6" w:rsidR="001923A8" w:rsidRPr="00A36578" w:rsidRDefault="001923A8" w:rsidP="001923A8">
            <w:pPr>
              <w:contextualSpacing/>
              <w:rPr>
                <w:rFonts w:asciiTheme="minorHAnsi" w:hAnsiTheme="minorHAnsi" w:cstheme="minorHAnsi"/>
                <w:iCs/>
                <w:color w:val="000000"/>
                <w:shd w:val="clear" w:color="auto" w:fill="FFFFFF"/>
              </w:rPr>
            </w:pPr>
          </w:p>
        </w:tc>
        <w:tc>
          <w:tcPr>
            <w:tcW w:w="595" w:type="pct"/>
          </w:tcPr>
          <w:p w14:paraId="3D70D3C4" w14:textId="77777777" w:rsidR="00A36578" w:rsidRPr="00A36578" w:rsidRDefault="00A36578" w:rsidP="001923A8">
            <w:pPr>
              <w:rPr>
                <w:rFonts w:asciiTheme="minorHAnsi" w:hAnsiTheme="minorHAnsi" w:cstheme="minorHAnsi"/>
              </w:rPr>
            </w:pPr>
            <w:r w:rsidRPr="00A36578">
              <w:rPr>
                <w:rFonts w:asciiTheme="minorHAnsi" w:hAnsiTheme="minorHAnsi" w:cstheme="minorHAnsi"/>
              </w:rPr>
              <w:t>Desirable</w:t>
            </w:r>
          </w:p>
        </w:tc>
        <w:tc>
          <w:tcPr>
            <w:tcW w:w="1072" w:type="pct"/>
          </w:tcPr>
          <w:p w14:paraId="2C78ED28" w14:textId="77777777" w:rsidR="00A36578" w:rsidRPr="00A36578" w:rsidRDefault="00A36578" w:rsidP="001923A8">
            <w:pPr>
              <w:rPr>
                <w:rFonts w:asciiTheme="minorHAnsi" w:hAnsiTheme="minorHAnsi" w:cstheme="minorHAnsi"/>
              </w:rPr>
            </w:pPr>
            <w:r w:rsidRPr="00A36578">
              <w:rPr>
                <w:rFonts w:asciiTheme="minorHAnsi" w:hAnsiTheme="minorHAnsi" w:cstheme="minorHAnsi"/>
              </w:rPr>
              <w:t>Interview</w:t>
            </w:r>
          </w:p>
        </w:tc>
      </w:tr>
      <w:tr w:rsidR="001923A8" w:rsidRPr="00A36578" w14:paraId="5E2D2FD0" w14:textId="77777777" w:rsidTr="001923A8">
        <w:trPr>
          <w:trHeight w:val="261"/>
        </w:trPr>
        <w:tc>
          <w:tcPr>
            <w:tcW w:w="3333" w:type="pct"/>
          </w:tcPr>
          <w:p w14:paraId="3CDB08BF" w14:textId="77777777" w:rsidR="001923A8" w:rsidRDefault="001923A8" w:rsidP="001923A8">
            <w:pPr>
              <w:contextualSpacing/>
              <w:rPr>
                <w:rFonts w:asciiTheme="minorHAnsi" w:hAnsiTheme="minorHAnsi" w:cstheme="minorHAnsi"/>
                <w:iCs/>
                <w:color w:val="000000"/>
                <w:shd w:val="clear" w:color="auto" w:fill="FFFFFF"/>
              </w:rPr>
            </w:pPr>
            <w:r w:rsidRPr="00A36578">
              <w:rPr>
                <w:rFonts w:asciiTheme="minorHAnsi" w:hAnsiTheme="minorHAnsi" w:cstheme="minorHAnsi"/>
                <w:iCs/>
                <w:color w:val="000000"/>
                <w:shd w:val="clear" w:color="auto" w:fill="FFFFFF"/>
              </w:rPr>
              <w:t>Ability to relate well to children and adults within a school environment</w:t>
            </w:r>
          </w:p>
          <w:p w14:paraId="3F7BF761" w14:textId="533C8880" w:rsidR="001923A8" w:rsidRPr="00A36578" w:rsidRDefault="001923A8" w:rsidP="001923A8">
            <w:pPr>
              <w:contextualSpacing/>
              <w:rPr>
                <w:rFonts w:asciiTheme="minorHAnsi" w:hAnsiTheme="minorHAnsi" w:cstheme="minorHAnsi"/>
                <w:iCs/>
                <w:color w:val="000000"/>
                <w:shd w:val="clear" w:color="auto" w:fill="FFFFFF"/>
              </w:rPr>
            </w:pPr>
          </w:p>
        </w:tc>
        <w:tc>
          <w:tcPr>
            <w:tcW w:w="595" w:type="pct"/>
          </w:tcPr>
          <w:p w14:paraId="11CE074D" w14:textId="77777777" w:rsidR="001923A8" w:rsidRPr="00A36578" w:rsidRDefault="001923A8" w:rsidP="001923A8">
            <w:pPr>
              <w:rPr>
                <w:rFonts w:asciiTheme="minorHAnsi" w:hAnsiTheme="minorHAnsi" w:cstheme="minorHAnsi"/>
              </w:rPr>
            </w:pPr>
            <w:r w:rsidRPr="00A36578">
              <w:rPr>
                <w:rFonts w:asciiTheme="minorHAnsi" w:hAnsiTheme="minorHAnsi" w:cstheme="minorHAnsi"/>
              </w:rPr>
              <w:t>Essential</w:t>
            </w:r>
          </w:p>
        </w:tc>
        <w:tc>
          <w:tcPr>
            <w:tcW w:w="1072" w:type="pct"/>
          </w:tcPr>
          <w:p w14:paraId="27FADE41" w14:textId="02AE6989" w:rsidR="001923A8" w:rsidRPr="00A36578" w:rsidRDefault="001923A8" w:rsidP="001923A8">
            <w:pPr>
              <w:rPr>
                <w:rFonts w:asciiTheme="minorHAnsi" w:hAnsiTheme="minorHAnsi" w:cstheme="minorHAnsi"/>
              </w:rPr>
            </w:pPr>
            <w:r w:rsidRPr="00630C77">
              <w:rPr>
                <w:rFonts w:asciiTheme="minorHAnsi" w:hAnsiTheme="minorHAnsi" w:cstheme="minorHAnsi"/>
              </w:rPr>
              <w:t>Application, Interview</w:t>
            </w:r>
          </w:p>
        </w:tc>
      </w:tr>
      <w:tr w:rsidR="001923A8" w:rsidRPr="00A36578" w14:paraId="6BA0EB52" w14:textId="77777777" w:rsidTr="001923A8">
        <w:trPr>
          <w:trHeight w:val="261"/>
        </w:trPr>
        <w:tc>
          <w:tcPr>
            <w:tcW w:w="3333" w:type="pct"/>
          </w:tcPr>
          <w:p w14:paraId="63E0A63F" w14:textId="77777777" w:rsidR="001923A8" w:rsidRDefault="001923A8" w:rsidP="001923A8">
            <w:pPr>
              <w:contextualSpacing/>
              <w:rPr>
                <w:rFonts w:asciiTheme="minorHAnsi" w:hAnsiTheme="minorHAnsi" w:cstheme="minorHAnsi"/>
                <w:iCs/>
                <w:color w:val="000000"/>
                <w:shd w:val="clear" w:color="auto" w:fill="FFFFFF"/>
              </w:rPr>
            </w:pPr>
            <w:r w:rsidRPr="00A36578">
              <w:rPr>
                <w:rFonts w:asciiTheme="minorHAnsi" w:hAnsiTheme="minorHAnsi" w:cstheme="minorHAnsi"/>
                <w:iCs/>
                <w:color w:val="000000"/>
                <w:shd w:val="clear" w:color="auto" w:fill="FFFFFF"/>
              </w:rPr>
              <w:t>An ability to undertake all the physical aspects of the job and to use relevant equipment</w:t>
            </w:r>
          </w:p>
          <w:p w14:paraId="0683786D" w14:textId="39EB6CFD" w:rsidR="001923A8" w:rsidRPr="00A36578" w:rsidRDefault="001923A8" w:rsidP="001923A8">
            <w:pPr>
              <w:contextualSpacing/>
              <w:rPr>
                <w:rFonts w:asciiTheme="minorHAnsi" w:hAnsiTheme="minorHAnsi" w:cstheme="minorHAnsi"/>
                <w:iCs/>
                <w:color w:val="000000"/>
                <w:shd w:val="clear" w:color="auto" w:fill="FFFFFF"/>
              </w:rPr>
            </w:pPr>
          </w:p>
        </w:tc>
        <w:tc>
          <w:tcPr>
            <w:tcW w:w="595" w:type="pct"/>
          </w:tcPr>
          <w:p w14:paraId="7CAFAC76" w14:textId="77777777" w:rsidR="001923A8" w:rsidRPr="00A36578" w:rsidRDefault="001923A8" w:rsidP="001923A8">
            <w:pPr>
              <w:rPr>
                <w:rFonts w:asciiTheme="minorHAnsi" w:hAnsiTheme="minorHAnsi" w:cstheme="minorHAnsi"/>
              </w:rPr>
            </w:pPr>
            <w:r w:rsidRPr="00A36578">
              <w:rPr>
                <w:rFonts w:asciiTheme="minorHAnsi" w:hAnsiTheme="minorHAnsi" w:cstheme="minorHAnsi"/>
              </w:rPr>
              <w:t>Essential</w:t>
            </w:r>
          </w:p>
        </w:tc>
        <w:tc>
          <w:tcPr>
            <w:tcW w:w="1072" w:type="pct"/>
          </w:tcPr>
          <w:p w14:paraId="7A7813EA" w14:textId="19774D0A" w:rsidR="001923A8" w:rsidRPr="00A36578" w:rsidRDefault="001923A8" w:rsidP="001923A8">
            <w:pPr>
              <w:rPr>
                <w:rFonts w:asciiTheme="minorHAnsi" w:hAnsiTheme="minorHAnsi" w:cstheme="minorHAnsi"/>
              </w:rPr>
            </w:pPr>
            <w:r w:rsidRPr="00630C77">
              <w:rPr>
                <w:rFonts w:asciiTheme="minorHAnsi" w:hAnsiTheme="minorHAnsi" w:cstheme="minorHAnsi"/>
              </w:rPr>
              <w:t>Application, Interview</w:t>
            </w:r>
          </w:p>
        </w:tc>
      </w:tr>
      <w:tr w:rsidR="00A36578" w:rsidRPr="00A36578" w14:paraId="07959AAA" w14:textId="77777777" w:rsidTr="001923A8">
        <w:trPr>
          <w:trHeight w:val="261"/>
        </w:trPr>
        <w:tc>
          <w:tcPr>
            <w:tcW w:w="3333" w:type="pct"/>
          </w:tcPr>
          <w:p w14:paraId="49AA7F29" w14:textId="77777777" w:rsidR="00A36578" w:rsidRDefault="00A36578" w:rsidP="001923A8">
            <w:pPr>
              <w:contextualSpacing/>
              <w:rPr>
                <w:rFonts w:asciiTheme="minorHAnsi" w:hAnsiTheme="minorHAnsi" w:cstheme="minorHAnsi"/>
                <w:iCs/>
                <w:color w:val="000000"/>
                <w:shd w:val="clear" w:color="auto" w:fill="FFFFFF"/>
              </w:rPr>
            </w:pPr>
            <w:r w:rsidRPr="00A36578">
              <w:rPr>
                <w:rFonts w:asciiTheme="minorHAnsi" w:hAnsiTheme="minorHAnsi" w:cstheme="minorHAnsi"/>
                <w:iCs/>
                <w:color w:val="000000"/>
                <w:shd w:val="clear" w:color="auto" w:fill="FFFFFF"/>
              </w:rPr>
              <w:t xml:space="preserve">Command of spoken English sufficient to enable the </w:t>
            </w:r>
            <w:r w:rsidR="00771ECD">
              <w:rPr>
                <w:rFonts w:asciiTheme="minorHAnsi" w:hAnsiTheme="minorHAnsi" w:cstheme="minorHAnsi"/>
                <w:iCs/>
                <w:color w:val="000000"/>
                <w:shd w:val="clear" w:color="auto" w:fill="FFFFFF"/>
              </w:rPr>
              <w:t>e</w:t>
            </w:r>
            <w:r w:rsidRPr="00A36578">
              <w:rPr>
                <w:rFonts w:asciiTheme="minorHAnsi" w:hAnsiTheme="minorHAnsi" w:cstheme="minorHAnsi"/>
                <w:iCs/>
                <w:color w:val="000000"/>
                <w:shd w:val="clear" w:color="auto" w:fill="FFFFFF"/>
              </w:rPr>
              <w:t>ffective performance of the role, including the ability to speak with confidence and accuracy and the ability to listen and respond appropriately dependent on the audience</w:t>
            </w:r>
          </w:p>
          <w:p w14:paraId="55750806" w14:textId="628119FB" w:rsidR="001923A8" w:rsidRPr="00A36578" w:rsidRDefault="001923A8" w:rsidP="001923A8">
            <w:pPr>
              <w:contextualSpacing/>
              <w:rPr>
                <w:rFonts w:asciiTheme="minorHAnsi" w:hAnsiTheme="minorHAnsi" w:cstheme="minorHAnsi"/>
                <w:iCs/>
                <w:color w:val="000000"/>
                <w:shd w:val="clear" w:color="auto" w:fill="FFFFFF"/>
              </w:rPr>
            </w:pPr>
          </w:p>
        </w:tc>
        <w:tc>
          <w:tcPr>
            <w:tcW w:w="595" w:type="pct"/>
          </w:tcPr>
          <w:p w14:paraId="05C1AB8B" w14:textId="77777777" w:rsidR="00A36578" w:rsidRPr="00A36578" w:rsidRDefault="00A36578" w:rsidP="001923A8">
            <w:pPr>
              <w:rPr>
                <w:rFonts w:asciiTheme="minorHAnsi" w:hAnsiTheme="minorHAnsi" w:cstheme="minorHAnsi"/>
              </w:rPr>
            </w:pPr>
            <w:r w:rsidRPr="00A36578">
              <w:rPr>
                <w:rFonts w:asciiTheme="minorHAnsi" w:hAnsiTheme="minorHAnsi" w:cstheme="minorHAnsi"/>
              </w:rPr>
              <w:t>Essential</w:t>
            </w:r>
          </w:p>
        </w:tc>
        <w:tc>
          <w:tcPr>
            <w:tcW w:w="1072" w:type="pct"/>
          </w:tcPr>
          <w:p w14:paraId="71DEB368" w14:textId="77777777" w:rsidR="00A36578" w:rsidRPr="00A36578" w:rsidRDefault="00A36578" w:rsidP="001923A8">
            <w:pPr>
              <w:rPr>
                <w:rFonts w:asciiTheme="minorHAnsi" w:hAnsiTheme="minorHAnsi" w:cstheme="minorHAnsi"/>
              </w:rPr>
            </w:pPr>
            <w:r w:rsidRPr="00A36578">
              <w:rPr>
                <w:rFonts w:asciiTheme="minorHAnsi" w:hAnsiTheme="minorHAnsi" w:cstheme="minorHAnsi"/>
              </w:rPr>
              <w:t>Application</w:t>
            </w:r>
          </w:p>
        </w:tc>
      </w:tr>
      <w:tr w:rsidR="00A36578" w:rsidRPr="00A36578" w14:paraId="70B0081F" w14:textId="77777777" w:rsidTr="008E26B6">
        <w:trPr>
          <w:trHeight w:val="246"/>
        </w:trPr>
        <w:tc>
          <w:tcPr>
            <w:tcW w:w="5000" w:type="pct"/>
            <w:gridSpan w:val="3"/>
            <w:tcBorders>
              <w:top w:val="single" w:sz="4" w:space="0" w:color="auto"/>
            </w:tcBorders>
            <w:shd w:val="clear" w:color="auto" w:fill="CCF0F0"/>
          </w:tcPr>
          <w:p w14:paraId="115B253B" w14:textId="77777777" w:rsidR="00A36578" w:rsidRPr="00A36578" w:rsidRDefault="00A36578" w:rsidP="001923A8">
            <w:pPr>
              <w:rPr>
                <w:rFonts w:asciiTheme="minorHAnsi" w:hAnsiTheme="minorHAnsi" w:cstheme="minorHAnsi"/>
                <w:b/>
              </w:rPr>
            </w:pPr>
            <w:r w:rsidRPr="00A36578">
              <w:rPr>
                <w:rFonts w:asciiTheme="minorHAnsi" w:hAnsiTheme="minorHAnsi" w:cstheme="minorHAnsi"/>
                <w:b/>
              </w:rPr>
              <w:t>Behaviours and Values</w:t>
            </w:r>
          </w:p>
        </w:tc>
      </w:tr>
      <w:tr w:rsidR="001923A8" w:rsidRPr="00A36578" w14:paraId="5EAB41F5" w14:textId="77777777" w:rsidTr="001923A8">
        <w:trPr>
          <w:trHeight w:val="261"/>
        </w:trPr>
        <w:tc>
          <w:tcPr>
            <w:tcW w:w="3333" w:type="pct"/>
          </w:tcPr>
          <w:p w14:paraId="393EC829" w14:textId="77777777" w:rsidR="001923A8" w:rsidRDefault="001923A8" w:rsidP="001923A8">
            <w:pPr>
              <w:rPr>
                <w:rFonts w:asciiTheme="minorHAnsi" w:hAnsiTheme="minorHAnsi" w:cstheme="minorHAnsi"/>
              </w:rPr>
            </w:pPr>
            <w:r w:rsidRPr="00A36578">
              <w:rPr>
                <w:rFonts w:asciiTheme="minorHAnsi" w:hAnsiTheme="minorHAnsi" w:cstheme="minorHAnsi"/>
              </w:rPr>
              <w:t>Demonstrates a collaborative, team working approach focused on improvement and supporting the vision, values, and objectives of the organisation</w:t>
            </w:r>
          </w:p>
          <w:p w14:paraId="2C34763D" w14:textId="77777777" w:rsidR="001923A8" w:rsidRPr="00A36578" w:rsidRDefault="001923A8" w:rsidP="001923A8">
            <w:pPr>
              <w:rPr>
                <w:rFonts w:asciiTheme="minorHAnsi" w:hAnsiTheme="minorHAnsi" w:cstheme="minorHAnsi"/>
                <w:lang w:val="en-US"/>
              </w:rPr>
            </w:pPr>
          </w:p>
        </w:tc>
        <w:tc>
          <w:tcPr>
            <w:tcW w:w="595" w:type="pct"/>
          </w:tcPr>
          <w:p w14:paraId="73A8C811" w14:textId="77777777" w:rsidR="001923A8" w:rsidRPr="00A36578" w:rsidRDefault="001923A8" w:rsidP="001923A8">
            <w:pPr>
              <w:rPr>
                <w:rFonts w:asciiTheme="minorHAnsi" w:hAnsiTheme="minorHAnsi" w:cstheme="minorHAnsi"/>
              </w:rPr>
            </w:pPr>
            <w:r w:rsidRPr="00A36578">
              <w:rPr>
                <w:rFonts w:asciiTheme="minorHAnsi" w:hAnsiTheme="minorHAnsi" w:cstheme="minorHAnsi"/>
              </w:rPr>
              <w:t>Essential</w:t>
            </w:r>
          </w:p>
        </w:tc>
        <w:tc>
          <w:tcPr>
            <w:tcW w:w="1072" w:type="pct"/>
          </w:tcPr>
          <w:p w14:paraId="2D102013" w14:textId="6B265C87" w:rsidR="001923A8" w:rsidRPr="00A36578" w:rsidRDefault="001923A8" w:rsidP="001923A8">
            <w:pPr>
              <w:rPr>
                <w:rFonts w:asciiTheme="minorHAnsi" w:hAnsiTheme="minorHAnsi" w:cstheme="minorHAnsi"/>
              </w:rPr>
            </w:pPr>
            <w:r w:rsidRPr="00F459F6">
              <w:rPr>
                <w:rFonts w:asciiTheme="minorHAnsi" w:hAnsiTheme="minorHAnsi" w:cstheme="minorHAnsi"/>
              </w:rPr>
              <w:t>Application, Interview</w:t>
            </w:r>
          </w:p>
        </w:tc>
      </w:tr>
      <w:tr w:rsidR="001923A8" w:rsidRPr="00A36578" w14:paraId="1283BB09" w14:textId="77777777" w:rsidTr="001923A8">
        <w:trPr>
          <w:trHeight w:val="261"/>
        </w:trPr>
        <w:tc>
          <w:tcPr>
            <w:tcW w:w="3333" w:type="pct"/>
          </w:tcPr>
          <w:p w14:paraId="4665CF97" w14:textId="77777777" w:rsidR="001923A8" w:rsidRDefault="001923A8" w:rsidP="001923A8">
            <w:pPr>
              <w:rPr>
                <w:rFonts w:asciiTheme="minorHAnsi" w:hAnsiTheme="minorHAnsi" w:cstheme="minorHAnsi"/>
              </w:rPr>
            </w:pPr>
            <w:r w:rsidRPr="00A36578">
              <w:rPr>
                <w:rFonts w:asciiTheme="minorHAnsi" w:hAnsiTheme="minorHAnsi" w:cstheme="minorHAnsi"/>
              </w:rPr>
              <w:t xml:space="preserve">Demonstrate a commitment to appropriate professional standards, including core policies relating to equality and diversity and child protection </w:t>
            </w:r>
          </w:p>
          <w:p w14:paraId="6B0E31A9" w14:textId="77777777" w:rsidR="001923A8" w:rsidRPr="00A36578" w:rsidRDefault="001923A8" w:rsidP="001923A8">
            <w:pPr>
              <w:rPr>
                <w:rFonts w:asciiTheme="minorHAnsi" w:hAnsiTheme="minorHAnsi" w:cstheme="minorHAnsi"/>
              </w:rPr>
            </w:pPr>
          </w:p>
        </w:tc>
        <w:tc>
          <w:tcPr>
            <w:tcW w:w="595" w:type="pct"/>
          </w:tcPr>
          <w:p w14:paraId="1A94228C" w14:textId="77777777" w:rsidR="001923A8" w:rsidRPr="00A36578" w:rsidRDefault="001923A8" w:rsidP="001923A8">
            <w:pPr>
              <w:rPr>
                <w:rFonts w:asciiTheme="minorHAnsi" w:hAnsiTheme="minorHAnsi" w:cstheme="minorHAnsi"/>
              </w:rPr>
            </w:pPr>
            <w:r w:rsidRPr="00A36578">
              <w:rPr>
                <w:rFonts w:asciiTheme="minorHAnsi" w:hAnsiTheme="minorHAnsi" w:cstheme="minorHAnsi"/>
              </w:rPr>
              <w:t>Essential</w:t>
            </w:r>
          </w:p>
        </w:tc>
        <w:tc>
          <w:tcPr>
            <w:tcW w:w="1072" w:type="pct"/>
          </w:tcPr>
          <w:p w14:paraId="3FFE1BF7" w14:textId="7C59892E" w:rsidR="001923A8" w:rsidRPr="00A36578" w:rsidRDefault="001923A8" w:rsidP="001923A8">
            <w:pPr>
              <w:rPr>
                <w:rFonts w:asciiTheme="minorHAnsi" w:hAnsiTheme="minorHAnsi" w:cstheme="minorHAnsi"/>
              </w:rPr>
            </w:pPr>
            <w:r w:rsidRPr="00F459F6">
              <w:rPr>
                <w:rFonts w:asciiTheme="minorHAnsi" w:hAnsiTheme="minorHAnsi" w:cstheme="minorHAnsi"/>
              </w:rPr>
              <w:t>Application, Interview</w:t>
            </w:r>
          </w:p>
        </w:tc>
      </w:tr>
      <w:tr w:rsidR="001923A8" w:rsidRPr="00A36578" w14:paraId="42C54E1C" w14:textId="77777777" w:rsidTr="001923A8">
        <w:trPr>
          <w:trHeight w:val="246"/>
        </w:trPr>
        <w:tc>
          <w:tcPr>
            <w:tcW w:w="3333" w:type="pct"/>
          </w:tcPr>
          <w:p w14:paraId="1BE39799" w14:textId="77777777" w:rsidR="001923A8" w:rsidRDefault="001923A8" w:rsidP="001923A8">
            <w:pPr>
              <w:tabs>
                <w:tab w:val="left" w:pos="720"/>
              </w:tabs>
              <w:rPr>
                <w:rFonts w:asciiTheme="minorHAnsi" w:hAnsiTheme="minorHAnsi" w:cstheme="minorHAnsi"/>
              </w:rPr>
            </w:pPr>
            <w:r w:rsidRPr="00A36578">
              <w:rPr>
                <w:rFonts w:asciiTheme="minorHAnsi" w:hAnsiTheme="minorHAnsi" w:cstheme="minorHAnsi"/>
              </w:rPr>
              <w:t xml:space="preserve">Demonstrate a commitment to maintaining and developing professional knowledge and skills </w:t>
            </w:r>
          </w:p>
          <w:p w14:paraId="62AAF5C0" w14:textId="77777777" w:rsidR="001923A8" w:rsidRPr="00A36578" w:rsidRDefault="001923A8" w:rsidP="001923A8">
            <w:pPr>
              <w:tabs>
                <w:tab w:val="left" w:pos="720"/>
              </w:tabs>
              <w:rPr>
                <w:rFonts w:asciiTheme="minorHAnsi" w:hAnsiTheme="minorHAnsi" w:cstheme="minorHAnsi"/>
                <w:iCs/>
                <w:color w:val="000000"/>
                <w:shd w:val="clear" w:color="auto" w:fill="FFFFFF"/>
              </w:rPr>
            </w:pPr>
          </w:p>
        </w:tc>
        <w:tc>
          <w:tcPr>
            <w:tcW w:w="595" w:type="pct"/>
          </w:tcPr>
          <w:p w14:paraId="53A2AA67" w14:textId="77777777" w:rsidR="001923A8" w:rsidRPr="00A36578" w:rsidRDefault="001923A8" w:rsidP="001923A8">
            <w:pPr>
              <w:rPr>
                <w:rFonts w:asciiTheme="minorHAnsi" w:hAnsiTheme="minorHAnsi" w:cstheme="minorHAnsi"/>
              </w:rPr>
            </w:pPr>
            <w:r w:rsidRPr="00A36578">
              <w:rPr>
                <w:rFonts w:asciiTheme="minorHAnsi" w:hAnsiTheme="minorHAnsi" w:cstheme="minorHAnsi"/>
              </w:rPr>
              <w:t>Essential</w:t>
            </w:r>
          </w:p>
        </w:tc>
        <w:tc>
          <w:tcPr>
            <w:tcW w:w="1072" w:type="pct"/>
          </w:tcPr>
          <w:p w14:paraId="22702196" w14:textId="565A82DC" w:rsidR="001923A8" w:rsidRPr="00A36578" w:rsidRDefault="001923A8" w:rsidP="001923A8">
            <w:pPr>
              <w:rPr>
                <w:rFonts w:asciiTheme="minorHAnsi" w:hAnsiTheme="minorHAnsi" w:cstheme="minorHAnsi"/>
              </w:rPr>
            </w:pPr>
            <w:r w:rsidRPr="00F459F6">
              <w:rPr>
                <w:rFonts w:asciiTheme="minorHAnsi" w:hAnsiTheme="minorHAnsi" w:cstheme="minorHAnsi"/>
              </w:rPr>
              <w:t>Application, Interview</w:t>
            </w:r>
          </w:p>
        </w:tc>
      </w:tr>
      <w:tr w:rsidR="001923A8" w:rsidRPr="00A36578" w14:paraId="3740BB3A" w14:textId="77777777" w:rsidTr="001923A8">
        <w:trPr>
          <w:trHeight w:val="246"/>
        </w:trPr>
        <w:tc>
          <w:tcPr>
            <w:tcW w:w="3333" w:type="pct"/>
          </w:tcPr>
          <w:p w14:paraId="573E0FAC" w14:textId="77777777" w:rsidR="001923A8" w:rsidRDefault="001923A8" w:rsidP="001923A8">
            <w:pPr>
              <w:jc w:val="both"/>
              <w:rPr>
                <w:rFonts w:asciiTheme="minorHAnsi" w:hAnsiTheme="minorHAnsi" w:cstheme="minorHAnsi"/>
                <w:bCs/>
              </w:rPr>
            </w:pPr>
            <w:r w:rsidRPr="00A36578">
              <w:rPr>
                <w:rFonts w:asciiTheme="minorHAnsi" w:hAnsiTheme="minorHAnsi" w:cstheme="minorHAnsi"/>
                <w:bCs/>
              </w:rPr>
              <w:t xml:space="preserve">Tact and diplomacy in interpersonal relationships with all stakeholders </w:t>
            </w:r>
          </w:p>
          <w:p w14:paraId="2652611D" w14:textId="77777777" w:rsidR="001923A8" w:rsidRPr="00A36578" w:rsidRDefault="001923A8" w:rsidP="001923A8">
            <w:pPr>
              <w:jc w:val="both"/>
              <w:rPr>
                <w:rFonts w:asciiTheme="minorHAnsi" w:hAnsiTheme="minorHAnsi" w:cstheme="minorHAnsi"/>
                <w:bCs/>
              </w:rPr>
            </w:pPr>
          </w:p>
        </w:tc>
        <w:tc>
          <w:tcPr>
            <w:tcW w:w="595" w:type="pct"/>
          </w:tcPr>
          <w:p w14:paraId="41646050" w14:textId="77777777" w:rsidR="001923A8" w:rsidRPr="00A36578" w:rsidRDefault="001923A8" w:rsidP="001923A8">
            <w:pPr>
              <w:rPr>
                <w:rFonts w:asciiTheme="minorHAnsi" w:hAnsiTheme="minorHAnsi" w:cstheme="minorHAnsi"/>
              </w:rPr>
            </w:pPr>
            <w:r w:rsidRPr="00A36578">
              <w:rPr>
                <w:rFonts w:asciiTheme="minorHAnsi" w:hAnsiTheme="minorHAnsi" w:cstheme="minorHAnsi"/>
              </w:rPr>
              <w:t>Essential</w:t>
            </w:r>
          </w:p>
        </w:tc>
        <w:tc>
          <w:tcPr>
            <w:tcW w:w="1072" w:type="pct"/>
          </w:tcPr>
          <w:p w14:paraId="42CFC18B" w14:textId="63BCB692" w:rsidR="001923A8" w:rsidRPr="00A36578" w:rsidRDefault="001923A8" w:rsidP="001923A8">
            <w:pPr>
              <w:rPr>
                <w:rFonts w:asciiTheme="minorHAnsi" w:hAnsiTheme="minorHAnsi" w:cstheme="minorHAnsi"/>
              </w:rPr>
            </w:pPr>
            <w:r w:rsidRPr="00F459F6">
              <w:rPr>
                <w:rFonts w:asciiTheme="minorHAnsi" w:hAnsiTheme="minorHAnsi" w:cstheme="minorHAnsi"/>
              </w:rPr>
              <w:t>Application, Interview</w:t>
            </w:r>
          </w:p>
        </w:tc>
      </w:tr>
      <w:tr w:rsidR="001923A8" w:rsidRPr="00A36578" w14:paraId="62B50993" w14:textId="77777777" w:rsidTr="001923A8">
        <w:trPr>
          <w:trHeight w:val="246"/>
        </w:trPr>
        <w:tc>
          <w:tcPr>
            <w:tcW w:w="3333" w:type="pct"/>
          </w:tcPr>
          <w:p w14:paraId="349FF4FB" w14:textId="77777777" w:rsidR="001923A8" w:rsidRDefault="001923A8" w:rsidP="001923A8">
            <w:pPr>
              <w:rPr>
                <w:rFonts w:asciiTheme="minorHAnsi" w:hAnsiTheme="minorHAnsi" w:cstheme="minorHAnsi"/>
              </w:rPr>
            </w:pPr>
            <w:r w:rsidRPr="00A36578">
              <w:rPr>
                <w:rFonts w:asciiTheme="minorHAnsi" w:hAnsiTheme="minorHAnsi" w:cstheme="minorHAnsi"/>
              </w:rPr>
              <w:t>To be flexible and able to adapt and prioritise appropriately</w:t>
            </w:r>
          </w:p>
          <w:p w14:paraId="495B6FB8" w14:textId="77777777" w:rsidR="001923A8" w:rsidRPr="00A36578" w:rsidRDefault="001923A8" w:rsidP="001923A8">
            <w:pPr>
              <w:rPr>
                <w:rFonts w:asciiTheme="minorHAnsi" w:hAnsiTheme="minorHAnsi" w:cstheme="minorHAnsi"/>
              </w:rPr>
            </w:pPr>
          </w:p>
        </w:tc>
        <w:tc>
          <w:tcPr>
            <w:tcW w:w="595" w:type="pct"/>
          </w:tcPr>
          <w:p w14:paraId="53D9C2E7" w14:textId="77777777" w:rsidR="001923A8" w:rsidRPr="00A36578" w:rsidRDefault="001923A8" w:rsidP="001923A8">
            <w:pPr>
              <w:rPr>
                <w:rFonts w:asciiTheme="minorHAnsi" w:hAnsiTheme="minorHAnsi" w:cstheme="minorHAnsi"/>
              </w:rPr>
            </w:pPr>
            <w:r w:rsidRPr="00A36578">
              <w:rPr>
                <w:rFonts w:asciiTheme="minorHAnsi" w:hAnsiTheme="minorHAnsi" w:cstheme="minorHAnsi"/>
              </w:rPr>
              <w:lastRenderedPageBreak/>
              <w:t>Essential</w:t>
            </w:r>
          </w:p>
        </w:tc>
        <w:tc>
          <w:tcPr>
            <w:tcW w:w="1072" w:type="pct"/>
          </w:tcPr>
          <w:p w14:paraId="641708AF" w14:textId="0EC229EF" w:rsidR="001923A8" w:rsidRPr="00A36578" w:rsidRDefault="001923A8" w:rsidP="001923A8">
            <w:pPr>
              <w:rPr>
                <w:rFonts w:asciiTheme="minorHAnsi" w:hAnsiTheme="minorHAnsi" w:cstheme="minorHAnsi"/>
              </w:rPr>
            </w:pPr>
            <w:r w:rsidRPr="00F459F6">
              <w:rPr>
                <w:rFonts w:asciiTheme="minorHAnsi" w:hAnsiTheme="minorHAnsi" w:cstheme="minorHAnsi"/>
              </w:rPr>
              <w:t>Application, Interview</w:t>
            </w:r>
          </w:p>
        </w:tc>
      </w:tr>
      <w:tr w:rsidR="001923A8" w:rsidRPr="00A36578" w14:paraId="7E3C36F9" w14:textId="77777777" w:rsidTr="001923A8">
        <w:trPr>
          <w:trHeight w:val="246"/>
        </w:trPr>
        <w:tc>
          <w:tcPr>
            <w:tcW w:w="3333" w:type="pct"/>
          </w:tcPr>
          <w:p w14:paraId="563D2ABC" w14:textId="4905A814" w:rsidR="001923A8" w:rsidRPr="00A36578" w:rsidRDefault="001923A8" w:rsidP="001923A8">
            <w:pPr>
              <w:rPr>
                <w:rFonts w:asciiTheme="minorHAnsi" w:hAnsiTheme="minorHAnsi" w:cstheme="minorHAnsi"/>
              </w:rPr>
            </w:pPr>
            <w:r w:rsidRPr="00A36578">
              <w:rPr>
                <w:rFonts w:asciiTheme="minorHAnsi" w:hAnsiTheme="minorHAnsi" w:cstheme="minorHAnsi"/>
              </w:rPr>
              <w:t xml:space="preserve">Effective staff motivation and development, including establishment of a positive performance management culture </w:t>
            </w:r>
          </w:p>
        </w:tc>
        <w:tc>
          <w:tcPr>
            <w:tcW w:w="595" w:type="pct"/>
          </w:tcPr>
          <w:p w14:paraId="039D6271" w14:textId="77777777" w:rsidR="001923A8" w:rsidRPr="00A36578" w:rsidRDefault="001923A8" w:rsidP="001923A8">
            <w:pPr>
              <w:rPr>
                <w:rFonts w:asciiTheme="minorHAnsi" w:hAnsiTheme="minorHAnsi" w:cstheme="minorHAnsi"/>
              </w:rPr>
            </w:pPr>
            <w:r w:rsidRPr="00A36578">
              <w:rPr>
                <w:rFonts w:asciiTheme="minorHAnsi" w:hAnsiTheme="minorHAnsi" w:cstheme="minorHAnsi"/>
              </w:rPr>
              <w:t>Essential</w:t>
            </w:r>
          </w:p>
        </w:tc>
        <w:tc>
          <w:tcPr>
            <w:tcW w:w="1072" w:type="pct"/>
          </w:tcPr>
          <w:p w14:paraId="47D62AFE" w14:textId="347AA6FC" w:rsidR="001923A8" w:rsidRPr="00A36578" w:rsidRDefault="001923A8" w:rsidP="001923A8">
            <w:pPr>
              <w:rPr>
                <w:rFonts w:asciiTheme="minorHAnsi" w:hAnsiTheme="minorHAnsi" w:cstheme="minorHAnsi"/>
              </w:rPr>
            </w:pPr>
            <w:r w:rsidRPr="00F459F6">
              <w:rPr>
                <w:rFonts w:asciiTheme="minorHAnsi" w:hAnsiTheme="minorHAnsi" w:cstheme="minorHAnsi"/>
              </w:rPr>
              <w:t>Application, Interview</w:t>
            </w:r>
          </w:p>
        </w:tc>
      </w:tr>
    </w:tbl>
    <w:p w14:paraId="11BA39CC" w14:textId="77777777" w:rsidR="00A36578" w:rsidRDefault="00A36578">
      <w:pPr>
        <w:rPr>
          <w:rFonts w:asciiTheme="minorHAnsi" w:hAnsiTheme="minorHAnsi" w:cstheme="minorHAnsi"/>
          <w:b/>
          <w:bCs/>
          <w:color w:val="FF0000"/>
          <w:sz w:val="24"/>
          <w:szCs w:val="24"/>
        </w:rPr>
      </w:pPr>
    </w:p>
    <w:p w14:paraId="2ABEDA89" w14:textId="14208F65" w:rsidR="007D7EE8" w:rsidRPr="001923A8" w:rsidRDefault="007D7EE8" w:rsidP="007D7EE8">
      <w:pPr>
        <w:spacing w:line="276" w:lineRule="auto"/>
        <w:jc w:val="both"/>
        <w:rPr>
          <w:rFonts w:asciiTheme="minorHAnsi" w:hAnsiTheme="minorHAnsi" w:cstheme="minorHAnsi"/>
          <w:b/>
        </w:rPr>
      </w:pPr>
      <w:r w:rsidRPr="001923A8">
        <w:rPr>
          <w:rFonts w:asciiTheme="minorHAnsi" w:hAnsiTheme="minorHAnsi" w:cstheme="minorHAnsi"/>
          <w:b/>
        </w:rPr>
        <w:t>Review and Amendment</w:t>
      </w:r>
      <w:r w:rsidR="00D033E2" w:rsidRPr="001923A8">
        <w:rPr>
          <w:rFonts w:asciiTheme="minorHAnsi" w:hAnsiTheme="minorHAnsi" w:cstheme="minorHAnsi"/>
          <w:b/>
        </w:rPr>
        <w:t>:</w:t>
      </w:r>
    </w:p>
    <w:p w14:paraId="76D27DF4" w14:textId="3B3082C0" w:rsidR="007D7EE8" w:rsidRPr="001923A8" w:rsidRDefault="007D7EE8" w:rsidP="525A2D10">
      <w:pPr>
        <w:spacing w:line="276" w:lineRule="auto"/>
        <w:jc w:val="both"/>
        <w:rPr>
          <w:rFonts w:asciiTheme="minorHAnsi" w:hAnsiTheme="minorHAnsi" w:cstheme="minorHAnsi"/>
        </w:rPr>
      </w:pPr>
      <w:r w:rsidRPr="001923A8">
        <w:rPr>
          <w:rFonts w:asciiTheme="minorHAnsi" w:hAnsiTheme="minorHAnsi" w:cstheme="minorHAnsi"/>
        </w:rPr>
        <w:t>This job description is normally review</w:t>
      </w:r>
      <w:r w:rsidR="00ED2698" w:rsidRPr="001923A8">
        <w:rPr>
          <w:rFonts w:asciiTheme="minorHAnsi" w:hAnsiTheme="minorHAnsi" w:cstheme="minorHAnsi"/>
        </w:rPr>
        <w:t>ed annually</w:t>
      </w:r>
      <w:r w:rsidR="129B83BC" w:rsidRPr="001923A8">
        <w:rPr>
          <w:rFonts w:asciiTheme="minorHAnsi" w:hAnsiTheme="minorHAnsi" w:cstheme="minorHAnsi"/>
        </w:rPr>
        <w:t xml:space="preserve"> as part of the appraisal </w:t>
      </w:r>
      <w:r w:rsidR="6045536D" w:rsidRPr="001923A8">
        <w:rPr>
          <w:rFonts w:asciiTheme="minorHAnsi" w:hAnsiTheme="minorHAnsi" w:cstheme="minorHAnsi"/>
        </w:rPr>
        <w:t>cycle</w:t>
      </w:r>
      <w:r w:rsidRPr="001923A8">
        <w:rPr>
          <w:rFonts w:asciiTheme="minorHAnsi" w:hAnsiTheme="minorHAnsi" w:cstheme="minorHAnsi"/>
        </w:rPr>
        <w:t>. I</w:t>
      </w:r>
      <w:r w:rsidR="61FBCB45" w:rsidRPr="001923A8">
        <w:rPr>
          <w:rFonts w:asciiTheme="minorHAnsi" w:hAnsiTheme="minorHAnsi" w:cstheme="minorHAnsi"/>
        </w:rPr>
        <w:t>f significant changes are required, i</w:t>
      </w:r>
      <w:r w:rsidRPr="001923A8">
        <w:rPr>
          <w:rFonts w:asciiTheme="minorHAnsi" w:hAnsiTheme="minorHAnsi" w:cstheme="minorHAnsi"/>
        </w:rPr>
        <w:t xml:space="preserve">t may be </w:t>
      </w:r>
      <w:r w:rsidR="0DFF5887" w:rsidRPr="001923A8">
        <w:rPr>
          <w:rFonts w:asciiTheme="minorHAnsi" w:hAnsiTheme="minorHAnsi" w:cstheme="minorHAnsi"/>
        </w:rPr>
        <w:t>amended following</w:t>
      </w:r>
      <w:r w:rsidRPr="001923A8">
        <w:rPr>
          <w:rFonts w:asciiTheme="minorHAnsi" w:hAnsiTheme="minorHAnsi" w:cstheme="minorHAnsi"/>
        </w:rPr>
        <w:t xml:space="preserve"> </w:t>
      </w:r>
      <w:r w:rsidR="0AB3391D" w:rsidRPr="001923A8">
        <w:rPr>
          <w:rFonts w:asciiTheme="minorHAnsi" w:hAnsiTheme="minorHAnsi" w:cstheme="minorHAnsi"/>
        </w:rPr>
        <w:t xml:space="preserve">an individual </w:t>
      </w:r>
      <w:r w:rsidRPr="001923A8">
        <w:rPr>
          <w:rFonts w:asciiTheme="minorHAnsi" w:hAnsiTheme="minorHAnsi" w:cstheme="minorHAnsi"/>
        </w:rPr>
        <w:t>consultation</w:t>
      </w:r>
      <w:r w:rsidR="2E131413" w:rsidRPr="001923A8">
        <w:rPr>
          <w:rFonts w:asciiTheme="minorHAnsi" w:hAnsiTheme="minorHAnsi" w:cstheme="minorHAnsi"/>
        </w:rPr>
        <w:t xml:space="preserve"> process</w:t>
      </w:r>
      <w:r w:rsidRPr="001923A8">
        <w:rPr>
          <w:rFonts w:asciiTheme="minorHAnsi" w:hAnsiTheme="minorHAnsi" w:cstheme="minorHAnsi"/>
        </w:rPr>
        <w:t>.</w:t>
      </w:r>
    </w:p>
    <w:p w14:paraId="1FF1A3AB" w14:textId="77777777" w:rsidR="00D033E2" w:rsidRPr="001923A8" w:rsidRDefault="00D033E2" w:rsidP="525A2D10">
      <w:pPr>
        <w:spacing w:line="276" w:lineRule="auto"/>
        <w:jc w:val="both"/>
        <w:rPr>
          <w:rFonts w:asciiTheme="minorHAnsi" w:hAnsiTheme="minorHAnsi" w:cstheme="minorHAnsi"/>
        </w:rPr>
      </w:pPr>
    </w:p>
    <w:p w14:paraId="4AD92C3B" w14:textId="7F9FF162" w:rsidR="007D7EE8" w:rsidRPr="001923A8" w:rsidRDefault="22E81D6A" w:rsidP="525A2D10">
      <w:pPr>
        <w:spacing w:line="276" w:lineRule="auto"/>
        <w:jc w:val="both"/>
        <w:rPr>
          <w:rFonts w:asciiTheme="minorHAnsi" w:hAnsiTheme="minorHAnsi" w:cstheme="minorHAnsi"/>
        </w:rPr>
      </w:pPr>
      <w:r w:rsidRPr="001923A8">
        <w:rPr>
          <w:rFonts w:asciiTheme="minorHAnsi" w:hAnsiTheme="minorHAnsi" w:cstheme="minorHAnsi"/>
        </w:rPr>
        <w:t>All staff</w:t>
      </w:r>
      <w:r w:rsidR="007D7EE8" w:rsidRPr="001923A8">
        <w:rPr>
          <w:rFonts w:asciiTheme="minorHAnsi" w:hAnsiTheme="minorHAnsi" w:cstheme="minorHAnsi"/>
        </w:rPr>
        <w:t xml:space="preserve"> are expected to carry out </w:t>
      </w:r>
      <w:r w:rsidR="2AB378A0" w:rsidRPr="001923A8">
        <w:rPr>
          <w:rFonts w:asciiTheme="minorHAnsi" w:hAnsiTheme="minorHAnsi" w:cstheme="minorHAnsi"/>
        </w:rPr>
        <w:t>their</w:t>
      </w:r>
      <w:r w:rsidR="007D7EE8" w:rsidRPr="001923A8">
        <w:rPr>
          <w:rFonts w:asciiTheme="minorHAnsi" w:hAnsiTheme="minorHAnsi" w:cstheme="minorHAnsi"/>
        </w:rPr>
        <w:t xml:space="preserve"> duties with due regard to current and future Trust </w:t>
      </w:r>
      <w:r w:rsidR="00E37723" w:rsidRPr="001923A8">
        <w:rPr>
          <w:rFonts w:asciiTheme="minorHAnsi" w:hAnsiTheme="minorHAnsi" w:cstheme="minorHAnsi"/>
        </w:rPr>
        <w:t xml:space="preserve">and school </w:t>
      </w:r>
      <w:r w:rsidR="007D7EE8" w:rsidRPr="001923A8">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1923A8"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20C02" id="Rectangle 1" o:spid="_x0000_s1026"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" fillcolor="#152c53"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Pr="008B6536" w:rsidRDefault="00B97AA4" w:rsidP="008B6536">
    <w:pPr>
      <w:pStyle w:val="Header"/>
      <w:jc w:val="center"/>
      <w:rPr>
        <w:u w:val="single"/>
      </w:rPr>
    </w:pPr>
  </w:p>
  <w:p w14:paraId="31F11F0B" w14:textId="1FF49442" w:rsidR="00B97AA4" w:rsidRPr="008B6536" w:rsidRDefault="00B97AA4">
    <w:pPr>
      <w:pStyle w:val="Header"/>
      <w:rPr>
        <w:u w:val="single"/>
      </w:rPr>
    </w:pPr>
  </w:p>
  <w:p w14:paraId="721A966D" w14:textId="77777777" w:rsidR="00B97AA4" w:rsidRPr="008B6536" w:rsidRDefault="00B97AA4">
    <w:pPr>
      <w:pStyle w:val="Header"/>
      <w:rPr>
        <w:u w:val="single"/>
      </w:rPr>
    </w:pPr>
  </w:p>
  <w:p w14:paraId="7B4B1086" w14:textId="14E34323" w:rsidR="00B97AA4" w:rsidRDefault="00B97AA4">
    <w:pPr>
      <w:pStyle w:val="Header"/>
    </w:pPr>
    <w:bookmarkStart w:id="1" w:name="_Hlk163031916"/>
    <w:bookmarkStart w:id="2" w:name="_Hlk163031917"/>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331.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5C08D4"/>
    <w:multiLevelType w:val="hybridMultilevel"/>
    <w:tmpl w:val="9C6E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44778F"/>
    <w:multiLevelType w:val="hybridMultilevel"/>
    <w:tmpl w:val="1642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F0780A"/>
    <w:multiLevelType w:val="multilevel"/>
    <w:tmpl w:val="F8C6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B439AE"/>
    <w:multiLevelType w:val="hybridMultilevel"/>
    <w:tmpl w:val="079EA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94596706">
    <w:abstractNumId w:val="1"/>
  </w:num>
  <w:num w:numId="2" w16cid:durableId="1975481492">
    <w:abstractNumId w:val="2"/>
  </w:num>
  <w:num w:numId="3" w16cid:durableId="648901902">
    <w:abstractNumId w:val="32"/>
  </w:num>
  <w:num w:numId="4" w16cid:durableId="76290571">
    <w:abstractNumId w:val="41"/>
  </w:num>
  <w:num w:numId="5" w16cid:durableId="493451399">
    <w:abstractNumId w:val="27"/>
  </w:num>
  <w:num w:numId="6" w16cid:durableId="1008797570">
    <w:abstractNumId w:val="3"/>
  </w:num>
  <w:num w:numId="7" w16cid:durableId="1111364399">
    <w:abstractNumId w:val="21"/>
  </w:num>
  <w:num w:numId="8" w16cid:durableId="955909666">
    <w:abstractNumId w:val="13"/>
  </w:num>
  <w:num w:numId="9" w16cid:durableId="416244549">
    <w:abstractNumId w:val="19"/>
  </w:num>
  <w:num w:numId="10" w16cid:durableId="775439756">
    <w:abstractNumId w:val="42"/>
  </w:num>
  <w:num w:numId="11" w16cid:durableId="333537603">
    <w:abstractNumId w:val="8"/>
  </w:num>
  <w:num w:numId="12" w16cid:durableId="2116703283">
    <w:abstractNumId w:val="11"/>
  </w:num>
  <w:num w:numId="13" w16cid:durableId="398602240">
    <w:abstractNumId w:val="14"/>
  </w:num>
  <w:num w:numId="14" w16cid:durableId="1068261425">
    <w:abstractNumId w:val="43"/>
  </w:num>
  <w:num w:numId="15" w16cid:durableId="1892646138">
    <w:abstractNumId w:val="22"/>
  </w:num>
  <w:num w:numId="16" w16cid:durableId="158086598">
    <w:abstractNumId w:val="10"/>
  </w:num>
  <w:num w:numId="17" w16cid:durableId="1390031393">
    <w:abstractNumId w:val="30"/>
  </w:num>
  <w:num w:numId="18" w16cid:durableId="1157847381">
    <w:abstractNumId w:val="20"/>
  </w:num>
  <w:num w:numId="19" w16cid:durableId="2105344431">
    <w:abstractNumId w:val="12"/>
  </w:num>
  <w:num w:numId="20" w16cid:durableId="630017297">
    <w:abstractNumId w:val="5"/>
  </w:num>
  <w:num w:numId="21" w16cid:durableId="282542640">
    <w:abstractNumId w:val="45"/>
  </w:num>
  <w:num w:numId="22" w16cid:durableId="1826847965">
    <w:abstractNumId w:val="0"/>
  </w:num>
  <w:num w:numId="23" w16cid:durableId="1018504484">
    <w:abstractNumId w:val="7"/>
  </w:num>
  <w:num w:numId="24" w16cid:durableId="1764103142">
    <w:abstractNumId w:val="25"/>
  </w:num>
  <w:num w:numId="25" w16cid:durableId="597369777">
    <w:abstractNumId w:val="48"/>
  </w:num>
  <w:num w:numId="26" w16cid:durableId="506559086">
    <w:abstractNumId w:val="38"/>
  </w:num>
  <w:num w:numId="27" w16cid:durableId="312023130">
    <w:abstractNumId w:val="39"/>
  </w:num>
  <w:num w:numId="28" w16cid:durableId="2058357563">
    <w:abstractNumId w:val="16"/>
  </w:num>
  <w:num w:numId="29" w16cid:durableId="2060324214">
    <w:abstractNumId w:val="24"/>
  </w:num>
  <w:num w:numId="30" w16cid:durableId="1353385619">
    <w:abstractNumId w:val="35"/>
  </w:num>
  <w:num w:numId="31" w16cid:durableId="1010446290">
    <w:abstractNumId w:val="33"/>
  </w:num>
  <w:num w:numId="32" w16cid:durableId="1529678892">
    <w:abstractNumId w:val="4"/>
  </w:num>
  <w:num w:numId="33" w16cid:durableId="388960507">
    <w:abstractNumId w:val="46"/>
  </w:num>
  <w:num w:numId="34" w16cid:durableId="859970721">
    <w:abstractNumId w:val="15"/>
  </w:num>
  <w:num w:numId="35" w16cid:durableId="503396204">
    <w:abstractNumId w:val="23"/>
  </w:num>
  <w:num w:numId="36" w16cid:durableId="1821386636">
    <w:abstractNumId w:val="29"/>
  </w:num>
  <w:num w:numId="37" w16cid:durableId="1631085446">
    <w:abstractNumId w:val="28"/>
  </w:num>
  <w:num w:numId="38" w16cid:durableId="110788307">
    <w:abstractNumId w:val="34"/>
  </w:num>
  <w:num w:numId="39" w16cid:durableId="1042831315">
    <w:abstractNumId w:val="47"/>
  </w:num>
  <w:num w:numId="40" w16cid:durableId="1210917714">
    <w:abstractNumId w:val="9"/>
  </w:num>
  <w:num w:numId="41" w16cid:durableId="1218278281">
    <w:abstractNumId w:val="18"/>
  </w:num>
  <w:num w:numId="42" w16cid:durableId="1905485692">
    <w:abstractNumId w:val="37"/>
  </w:num>
  <w:num w:numId="43" w16cid:durableId="1441875663">
    <w:abstractNumId w:val="6"/>
  </w:num>
  <w:num w:numId="44" w16cid:durableId="1863856152">
    <w:abstractNumId w:val="26"/>
  </w:num>
  <w:num w:numId="45" w16cid:durableId="581642457">
    <w:abstractNumId w:val="31"/>
  </w:num>
  <w:num w:numId="46" w16cid:durableId="302782870">
    <w:abstractNumId w:val="40"/>
  </w:num>
  <w:num w:numId="47" w16cid:durableId="1684478836">
    <w:abstractNumId w:val="44"/>
  </w:num>
  <w:num w:numId="48" w16cid:durableId="762871724">
    <w:abstractNumId w:val="36"/>
  </w:num>
  <w:num w:numId="49" w16cid:durableId="1967932487">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275E1"/>
    <w:rsid w:val="00036464"/>
    <w:rsid w:val="00052A41"/>
    <w:rsid w:val="00052A96"/>
    <w:rsid w:val="0005691C"/>
    <w:rsid w:val="00060E5B"/>
    <w:rsid w:val="00070AC4"/>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0F68C0"/>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923A8"/>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A2BA5"/>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1A2C"/>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1ECD"/>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52E1F"/>
    <w:rsid w:val="008767FF"/>
    <w:rsid w:val="00883942"/>
    <w:rsid w:val="00885C70"/>
    <w:rsid w:val="008A3293"/>
    <w:rsid w:val="008A5CBD"/>
    <w:rsid w:val="008A60C1"/>
    <w:rsid w:val="008B0071"/>
    <w:rsid w:val="008B6536"/>
    <w:rsid w:val="008B7426"/>
    <w:rsid w:val="008D4679"/>
    <w:rsid w:val="009066BF"/>
    <w:rsid w:val="00907394"/>
    <w:rsid w:val="009150A0"/>
    <w:rsid w:val="009169AC"/>
    <w:rsid w:val="00923895"/>
    <w:rsid w:val="00935EAA"/>
    <w:rsid w:val="00953B1B"/>
    <w:rsid w:val="0095795A"/>
    <w:rsid w:val="00960224"/>
    <w:rsid w:val="00981EB8"/>
    <w:rsid w:val="00983ECF"/>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578"/>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97CD0"/>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2.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Betty Chan</cp:lastModifiedBy>
  <cp:revision>3</cp:revision>
  <cp:lastPrinted>2021-03-12T13:34:00Z</cp:lastPrinted>
  <dcterms:created xsi:type="dcterms:W3CDTF">2026-02-12T15:18:00Z</dcterms:created>
  <dcterms:modified xsi:type="dcterms:W3CDTF">2026-02-12T15:18:00Z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