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3E2" w:rsidR="00F9095D" w:rsidP="00F9095D" w:rsidRDefault="00F9095D" w14:paraId="7F12140C" w14:textId="77777777">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rsidRPr="001E13E2" w:rsidR="00F9095D" w:rsidP="00F9095D" w:rsidRDefault="00F9095D" w14:paraId="73981069" w14:textId="77777777">
      <w:pPr>
        <w:jc w:val="center"/>
        <w:rPr>
          <w:rFonts w:ascii="Arial" w:hAnsi="Arial" w:cs="Arial"/>
          <w:b/>
        </w:rPr>
      </w:pPr>
      <w:r w:rsidRPr="001E13E2">
        <w:rPr>
          <w:rFonts w:ascii="Arial" w:hAnsi="Arial" w:cs="Arial"/>
          <w:b/>
        </w:rPr>
        <w:t>Role Profile</w:t>
      </w:r>
    </w:p>
    <w:p w:rsidRPr="001E13E2" w:rsidR="00F9095D" w:rsidP="00F9095D" w:rsidRDefault="00F9095D" w14:paraId="2BBA7652" w14:textId="77777777">
      <w:pPr>
        <w:jc w:val="center"/>
        <w:rPr>
          <w:rFonts w:ascii="Arial" w:hAnsi="Arial" w:cs="Arial"/>
          <w:b/>
        </w:rPr>
      </w:pPr>
    </w:p>
    <w:p w:rsidRPr="001E13E2" w:rsidR="00F9095D" w:rsidP="00F9095D" w:rsidRDefault="006101FE" w14:paraId="2B59EA1A" w14:textId="2C58FF65">
      <w:pPr>
        <w:jc w:val="center"/>
        <w:rPr>
          <w:rFonts w:ascii="Arial" w:hAnsi="Arial" w:cs="Arial"/>
          <w:b/>
        </w:rPr>
      </w:pPr>
      <w:r>
        <w:rPr>
          <w:rFonts w:ascii="Arial" w:hAnsi="Arial" w:cs="Arial"/>
          <w:b/>
        </w:rPr>
        <w:t>Programming and Engagement Officer</w:t>
      </w:r>
      <w:r w:rsidRPr="001E13E2" w:rsidR="00F9095D">
        <w:rPr>
          <w:rFonts w:ascii="Arial" w:hAnsi="Arial" w:cs="Arial"/>
          <w:b/>
        </w:rPr>
        <w:t xml:space="preserve">, Grade </w:t>
      </w:r>
      <w:r w:rsidR="00463AB5">
        <w:rPr>
          <w:rFonts w:ascii="Arial" w:hAnsi="Arial" w:cs="Arial"/>
          <w:b/>
        </w:rPr>
        <w:t>5</w:t>
      </w:r>
    </w:p>
    <w:p w:rsidRPr="001E13E2" w:rsidR="00F9095D" w:rsidP="00F9095D" w:rsidRDefault="006101FE" w14:paraId="3376B7C5" w14:textId="26E9308C">
      <w:pPr>
        <w:jc w:val="center"/>
        <w:rPr>
          <w:rFonts w:ascii="Arial" w:hAnsi="Arial" w:cs="Arial"/>
          <w:b/>
        </w:rPr>
      </w:pPr>
      <w:r>
        <w:rPr>
          <w:rFonts w:ascii="Arial" w:hAnsi="Arial" w:cs="Arial"/>
          <w:b/>
        </w:rPr>
        <w:t>Parks</w:t>
      </w:r>
      <w:r w:rsidR="00F9095D">
        <w:rPr>
          <w:rFonts w:ascii="Arial" w:hAnsi="Arial" w:cs="Arial"/>
          <w:b/>
        </w:rPr>
        <w:t xml:space="preserve"> Service</w:t>
      </w:r>
      <w:r w:rsidRPr="001E13E2" w:rsidR="00F9095D">
        <w:rPr>
          <w:rFonts w:ascii="Arial" w:hAnsi="Arial" w:cs="Arial"/>
          <w:b/>
        </w:rPr>
        <w:t xml:space="preserve">, </w:t>
      </w:r>
      <w:r>
        <w:rPr>
          <w:rFonts w:ascii="Arial" w:hAnsi="Arial" w:cs="Arial"/>
          <w:b/>
        </w:rPr>
        <w:t>Neighbourhood</w:t>
      </w:r>
      <w:r w:rsidR="00F9095D">
        <w:rPr>
          <w:rFonts w:ascii="Arial" w:hAnsi="Arial" w:cs="Arial"/>
          <w:b/>
        </w:rPr>
        <w:t xml:space="preserve"> </w:t>
      </w:r>
      <w:r w:rsidRPr="001E13E2" w:rsidR="00F9095D">
        <w:rPr>
          <w:rFonts w:ascii="Arial" w:hAnsi="Arial" w:cs="Arial"/>
          <w:b/>
        </w:rPr>
        <w:t>Directorate</w:t>
      </w:r>
    </w:p>
    <w:p w:rsidR="00F9095D" w:rsidP="00F9095D" w:rsidRDefault="00F9095D" w14:paraId="6C74CF9D" w14:textId="15E02017">
      <w:pPr>
        <w:jc w:val="center"/>
        <w:rPr>
          <w:rFonts w:ascii="Arial" w:hAnsi="Arial" w:cs="Arial"/>
          <w:b/>
        </w:rPr>
      </w:pPr>
      <w:r w:rsidRPr="001E13E2">
        <w:rPr>
          <w:rFonts w:ascii="Arial" w:hAnsi="Arial" w:cs="Arial"/>
          <w:b/>
        </w:rPr>
        <w:t xml:space="preserve">Reports to: </w:t>
      </w:r>
      <w:r w:rsidR="006101FE">
        <w:rPr>
          <w:rFonts w:ascii="Arial" w:hAnsi="Arial" w:cs="Arial"/>
          <w:b/>
        </w:rPr>
        <w:t>Visitor Experience Lead</w:t>
      </w:r>
    </w:p>
    <w:p w:rsidRPr="001E13E2" w:rsidR="00F9095D" w:rsidP="00F9095D" w:rsidRDefault="00F9095D" w14:paraId="584DAC13" w14:textId="77777777">
      <w:pPr>
        <w:jc w:val="center"/>
        <w:rPr>
          <w:rFonts w:ascii="Arial" w:hAnsi="Arial" w:cs="Arial"/>
          <w:b/>
        </w:rPr>
      </w:pPr>
      <w:r>
        <w:rPr>
          <w:rFonts w:ascii="Arial" w:hAnsi="Arial" w:cs="Arial"/>
          <w:b/>
        </w:rPr>
        <w:t xml:space="preserve">Job Family: </w:t>
      </w:r>
      <w:r w:rsidR="00CD7E91">
        <w:rPr>
          <w:rFonts w:ascii="Arial" w:hAnsi="Arial" w:cs="Arial"/>
          <w:b/>
        </w:rPr>
        <w:t>Front Line Delivery</w:t>
      </w:r>
    </w:p>
    <w:p w:rsidR="007D31A5" w:rsidP="00B97160" w:rsidRDefault="007D31A5" w14:paraId="36CF406D" w14:textId="77777777">
      <w:pPr>
        <w:pStyle w:val="DefaultText1"/>
        <w:jc w:val="center"/>
        <w:rPr>
          <w:rFonts w:ascii="Arial" w:hAnsi="Arial" w:cs="Arial"/>
          <w:b/>
          <w:color w:val="auto"/>
          <w:szCs w:val="24"/>
          <w:lang w:val="en-GB"/>
        </w:rPr>
      </w:pPr>
    </w:p>
    <w:p w:rsidRPr="004E6775" w:rsidR="007D31A5" w:rsidP="007D31A5" w:rsidRDefault="007D31A5" w14:paraId="47E7622D" w14:textId="77777777">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rsidR="007D31A5" w:rsidP="007D31A5" w:rsidRDefault="007D31A5" w14:paraId="12AE2441" w14:textId="77777777">
      <w:pPr>
        <w:rPr>
          <w:rFonts w:ascii="Arial" w:hAnsi="Arial" w:cs="Arial"/>
        </w:rPr>
      </w:pPr>
    </w:p>
    <w:p w:rsidRPr="003D6348" w:rsidR="00E411A9" w:rsidP="00E411A9" w:rsidRDefault="00E411A9" w14:paraId="3DB1852A" w14:textId="77777777">
      <w:pPr>
        <w:autoSpaceDE w:val="0"/>
        <w:autoSpaceDN w:val="0"/>
        <w:adjustRightInd w:val="0"/>
        <w:rPr>
          <w:rFonts w:ascii="Arial" w:hAnsi="Arial" w:cs="Arial"/>
        </w:rPr>
      </w:pPr>
      <w:r w:rsidRPr="00696AA0">
        <w:rPr>
          <w:rFonts w:ascii="Arial" w:hAnsi="Arial" w:cs="Arial"/>
        </w:rPr>
        <w:t>The role holder wi</w:t>
      </w:r>
      <w:r>
        <w:rPr>
          <w:rFonts w:ascii="Arial" w:hAnsi="Arial" w:cs="Arial"/>
        </w:rPr>
        <w:t>ll act</w:t>
      </w:r>
      <w:r w:rsidRPr="00696AA0">
        <w:rPr>
          <w:rFonts w:ascii="Arial" w:hAnsi="Arial" w:cs="Arial"/>
        </w:rPr>
        <w:t xml:space="preserve"> as a member of a team and contribute to the delivery of neighbourhoods of choice through the </w:t>
      </w:r>
      <w:r w:rsidRPr="003D6348">
        <w:rPr>
          <w:rFonts w:ascii="Arial" w:hAnsi="Arial" w:cs="Arial"/>
        </w:rPr>
        <w:t xml:space="preserve">provision </w:t>
      </w:r>
      <w:r w:rsidRPr="003D6348">
        <w:rPr>
          <w:rFonts w:ascii="Arial" w:hAnsi="Arial" w:cs="Arial"/>
          <w:bCs/>
        </w:rPr>
        <w:t xml:space="preserve">of </w:t>
      </w:r>
      <w:r w:rsidRPr="003D6348">
        <w:rPr>
          <w:rFonts w:ascii="Arial" w:hAnsi="Arial" w:cs="Arial"/>
        </w:rPr>
        <w:t>a comprehensive range of flexible, responsive a</w:t>
      </w:r>
      <w:r w:rsidR="001176CA">
        <w:rPr>
          <w:rFonts w:ascii="Arial" w:hAnsi="Arial" w:cs="Arial"/>
        </w:rPr>
        <w:t>nd planned</w:t>
      </w:r>
      <w:r>
        <w:rPr>
          <w:rFonts w:ascii="Arial" w:hAnsi="Arial" w:cs="Arial"/>
        </w:rPr>
        <w:t xml:space="preserve"> services</w:t>
      </w:r>
      <w:r w:rsidRPr="003D6348">
        <w:rPr>
          <w:rFonts w:ascii="Arial" w:hAnsi="Arial" w:cs="Arial"/>
        </w:rPr>
        <w:t xml:space="preserve"> </w:t>
      </w:r>
      <w:r>
        <w:rPr>
          <w:rFonts w:ascii="Arial" w:hAnsi="Arial" w:cs="Arial"/>
        </w:rPr>
        <w:t>f</w:t>
      </w:r>
      <w:r w:rsidR="001176CA">
        <w:rPr>
          <w:rFonts w:ascii="Arial" w:hAnsi="Arial" w:cs="Arial"/>
        </w:rPr>
        <w:t xml:space="preserve">or </w:t>
      </w:r>
      <w:r w:rsidRPr="003D6348">
        <w:rPr>
          <w:rFonts w:ascii="Arial" w:hAnsi="Arial" w:cs="Arial"/>
        </w:rPr>
        <w:t>resid</w:t>
      </w:r>
      <w:r w:rsidR="001176CA">
        <w:rPr>
          <w:rFonts w:ascii="Arial" w:hAnsi="Arial" w:cs="Arial"/>
        </w:rPr>
        <w:t>ents, businesses and visitors to</w:t>
      </w:r>
      <w:r w:rsidRPr="003D6348">
        <w:rPr>
          <w:rFonts w:ascii="Arial" w:hAnsi="Arial" w:cs="Arial"/>
        </w:rPr>
        <w:t xml:space="preserve"> the City of Manchester.</w:t>
      </w:r>
    </w:p>
    <w:p w:rsidRPr="003D6348" w:rsidR="00E411A9" w:rsidP="00E411A9" w:rsidRDefault="00E411A9" w14:paraId="5E4E74E5" w14:textId="77777777">
      <w:pPr>
        <w:rPr>
          <w:rFonts w:ascii="Arial" w:hAnsi="Arial" w:cs="Arial"/>
        </w:rPr>
      </w:pPr>
    </w:p>
    <w:p w:rsidRPr="003D6348" w:rsidR="00E411A9" w:rsidP="00E411A9" w:rsidRDefault="00E411A9" w14:paraId="02E770D4" w14:textId="77777777">
      <w:pPr>
        <w:rPr>
          <w:rFonts w:ascii="Arial" w:hAnsi="Arial" w:cs="Arial"/>
          <w:bCs/>
        </w:rPr>
      </w:pPr>
      <w:r w:rsidRPr="003D6348">
        <w:rPr>
          <w:rFonts w:ascii="Arial" w:hAnsi="Arial" w:cs="Arial"/>
          <w:bCs/>
        </w:rPr>
        <w:t xml:space="preserve">The role holder will provide high quality, customer focused, flexible and timely operational support </w:t>
      </w:r>
      <w:r>
        <w:rPr>
          <w:rFonts w:ascii="Arial" w:hAnsi="Arial" w:cs="Arial"/>
          <w:bCs/>
        </w:rPr>
        <w:t>to improve the quality of the local environment</w:t>
      </w:r>
      <w:r w:rsidR="00F622AE">
        <w:rPr>
          <w:rFonts w:ascii="Arial" w:hAnsi="Arial" w:cs="Arial"/>
          <w:bCs/>
        </w:rPr>
        <w:t>, generating</w:t>
      </w:r>
      <w:r w:rsidR="00F70254">
        <w:rPr>
          <w:rFonts w:ascii="Arial" w:hAnsi="Arial" w:cs="Arial"/>
          <w:bCs/>
        </w:rPr>
        <w:t xml:space="preserve"> awareness of local services</w:t>
      </w:r>
      <w:r w:rsidR="000966CE">
        <w:rPr>
          <w:rFonts w:ascii="Arial" w:hAnsi="Arial" w:cs="Arial"/>
          <w:bCs/>
        </w:rPr>
        <w:t xml:space="preserve"> and engaging the community in activities</w:t>
      </w:r>
      <w:r w:rsidR="002D739A">
        <w:rPr>
          <w:rFonts w:ascii="Arial" w:hAnsi="Arial" w:cs="Arial"/>
          <w:bCs/>
        </w:rPr>
        <w:t>.</w:t>
      </w:r>
    </w:p>
    <w:p w:rsidRPr="003D6348" w:rsidR="00E411A9" w:rsidP="00E411A9" w:rsidRDefault="00E411A9" w14:paraId="03E01D42" w14:textId="77777777">
      <w:pPr>
        <w:ind w:left="360"/>
        <w:rPr>
          <w:rFonts w:ascii="Arial" w:hAnsi="Arial" w:cs="Arial"/>
          <w:bCs/>
        </w:rPr>
      </w:pPr>
    </w:p>
    <w:p w:rsidR="00E411A9" w:rsidP="00E411A9" w:rsidRDefault="00E411A9" w14:paraId="47CF0ED9" w14:textId="77777777">
      <w:pPr>
        <w:rPr>
          <w:rFonts w:ascii="Arial" w:hAnsi="Arial" w:cs="Arial"/>
          <w:bCs/>
        </w:rPr>
      </w:pPr>
      <w:r w:rsidRPr="003D6348">
        <w:rPr>
          <w:rFonts w:ascii="Arial" w:hAnsi="Arial" w:cs="Arial"/>
          <w:bCs/>
        </w:rPr>
        <w:t xml:space="preserve">The role holder will work collaboratively with other neighbourhood focused services to ensure that Council services and partner agencies are working to the highest standards to provide a quality environment for all </w:t>
      </w:r>
      <w:smartTag w:uri="urn:schemas-microsoft-com:office:smarttags" w:element="place">
        <w:smartTag w:uri="urn:schemas-microsoft-com:office:smarttags" w:element="City">
          <w:r w:rsidRPr="003D6348">
            <w:rPr>
              <w:rFonts w:ascii="Arial" w:hAnsi="Arial" w:cs="Arial"/>
              <w:bCs/>
            </w:rPr>
            <w:t>Manchester</w:t>
          </w:r>
        </w:smartTag>
      </w:smartTag>
      <w:r w:rsidRPr="003D6348">
        <w:rPr>
          <w:rFonts w:ascii="Arial" w:hAnsi="Arial" w:cs="Arial"/>
          <w:bCs/>
        </w:rPr>
        <w:t xml:space="preserve"> residents.</w:t>
      </w:r>
    </w:p>
    <w:p w:rsidR="00E411A9" w:rsidP="00E411A9" w:rsidRDefault="00E411A9" w14:paraId="6D796932" w14:textId="77777777">
      <w:pPr>
        <w:rPr>
          <w:rFonts w:ascii="Arial" w:hAnsi="Arial" w:cs="Arial"/>
          <w:bCs/>
        </w:rPr>
      </w:pPr>
    </w:p>
    <w:p w:rsidR="00554F58" w:rsidP="00E411A9" w:rsidRDefault="00E411A9" w14:paraId="65C593EE" w14:textId="77777777">
      <w:pPr>
        <w:rPr>
          <w:rFonts w:ascii="Arial" w:hAnsi="Arial" w:cs="Arial"/>
        </w:rPr>
      </w:pPr>
      <w:r>
        <w:rPr>
          <w:rFonts w:ascii="Arial" w:hAnsi="Arial" w:cs="Arial"/>
        </w:rPr>
        <w:t>P</w:t>
      </w:r>
      <w:r w:rsidRPr="00612BC4">
        <w:rPr>
          <w:rFonts w:ascii="Arial" w:hAnsi="Arial" w:cs="Arial"/>
        </w:rPr>
        <w:t>lan and programme the work of the team and communicate effectively with team members to ensure that work priorities and service objectives are clearly understood.</w:t>
      </w:r>
    </w:p>
    <w:p w:rsidRPr="004E6775" w:rsidR="00554F58" w:rsidP="00F9095D" w:rsidRDefault="00554F58" w14:paraId="67C8F989" w14:textId="77777777">
      <w:pPr>
        <w:jc w:val="both"/>
        <w:rPr>
          <w:rFonts w:ascii="Arial" w:hAnsi="Arial" w:cs="Arial"/>
        </w:rPr>
      </w:pPr>
    </w:p>
    <w:p w:rsidRPr="004E6775" w:rsidR="007D31A5" w:rsidP="00F9095D" w:rsidRDefault="007D31A5" w14:paraId="2419E213" w14:textId="77777777">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rsidR="003E78CB" w:rsidP="00F9095D" w:rsidRDefault="003E78CB" w14:paraId="1002BC8F" w14:textId="77777777">
      <w:pPr>
        <w:jc w:val="both"/>
        <w:rPr>
          <w:rFonts w:ascii="Arial" w:hAnsi="Arial" w:cs="Arial"/>
        </w:rPr>
      </w:pPr>
    </w:p>
    <w:p w:rsidR="00C33859" w:rsidP="00C33859" w:rsidRDefault="00C33859" w14:paraId="540882A1" w14:textId="77777777">
      <w:pPr>
        <w:pStyle w:val="BodyText"/>
        <w:rPr>
          <w:rFonts w:cs="Arial"/>
          <w:color w:val="000000"/>
          <w:szCs w:val="24"/>
        </w:rPr>
      </w:pPr>
      <w:r>
        <w:rPr>
          <w:rFonts w:cs="Arial"/>
          <w:color w:val="000000"/>
          <w:szCs w:val="24"/>
        </w:rPr>
        <w:t>Support the d</w:t>
      </w:r>
      <w:r w:rsidRPr="00612BC4">
        <w:rPr>
          <w:rFonts w:cs="Arial"/>
          <w:color w:val="000000"/>
          <w:szCs w:val="24"/>
        </w:rPr>
        <w:t>evelop</w:t>
      </w:r>
      <w:r>
        <w:rPr>
          <w:rFonts w:cs="Arial"/>
          <w:color w:val="000000"/>
          <w:szCs w:val="24"/>
        </w:rPr>
        <w:t>ment of</w:t>
      </w:r>
      <w:r w:rsidRPr="00612BC4">
        <w:rPr>
          <w:rFonts w:cs="Arial"/>
          <w:color w:val="000000"/>
          <w:szCs w:val="24"/>
        </w:rPr>
        <w:t xml:space="preserve"> a strong culture of collaboration within the </w:t>
      </w:r>
      <w:r>
        <w:rPr>
          <w:rFonts w:cs="Arial"/>
          <w:color w:val="000000"/>
          <w:szCs w:val="24"/>
        </w:rPr>
        <w:t xml:space="preserve">team and with key stakeholders, </w:t>
      </w:r>
      <w:r w:rsidRPr="00612BC4">
        <w:rPr>
          <w:rFonts w:cs="Arial"/>
          <w:color w:val="000000"/>
          <w:szCs w:val="24"/>
        </w:rPr>
        <w:t>working flexibly and encouraging and supporting others to do the same to ensure the consistent delivery of high quality, ef</w:t>
      </w:r>
      <w:r w:rsidR="00716E07">
        <w:rPr>
          <w:rFonts w:cs="Arial"/>
          <w:color w:val="000000"/>
          <w:szCs w:val="24"/>
        </w:rPr>
        <w:t>ficient and</w:t>
      </w:r>
      <w:r w:rsidR="00B47246">
        <w:rPr>
          <w:rFonts w:cs="Arial"/>
          <w:color w:val="000000"/>
          <w:szCs w:val="24"/>
        </w:rPr>
        <w:t xml:space="preserve"> effective services and </w:t>
      </w:r>
      <w:r w:rsidR="00716E07">
        <w:rPr>
          <w:rFonts w:cs="Arial"/>
          <w:color w:val="000000"/>
          <w:szCs w:val="24"/>
        </w:rPr>
        <w:t>the delivery of joint outcomes.</w:t>
      </w:r>
    </w:p>
    <w:p w:rsidR="00C33859" w:rsidP="00C33859" w:rsidRDefault="00C33859" w14:paraId="65883BAB" w14:textId="77777777">
      <w:pPr>
        <w:pStyle w:val="BodyText"/>
        <w:rPr>
          <w:rFonts w:cs="Arial"/>
          <w:color w:val="000000"/>
          <w:szCs w:val="24"/>
        </w:rPr>
      </w:pPr>
    </w:p>
    <w:p w:rsidR="00C33859" w:rsidP="00C33859" w:rsidRDefault="005946F4" w14:paraId="3665FF84" w14:textId="77777777">
      <w:pPr>
        <w:pStyle w:val="BodyText"/>
        <w:rPr>
          <w:szCs w:val="24"/>
        </w:rPr>
      </w:pPr>
      <w:r>
        <w:rPr>
          <w:rFonts w:cs="Arial"/>
          <w:color w:val="000000"/>
          <w:szCs w:val="24"/>
        </w:rPr>
        <w:t xml:space="preserve">Where required provide operational management and </w:t>
      </w:r>
      <w:r w:rsidR="005715D4">
        <w:rPr>
          <w:rFonts w:cs="Arial"/>
          <w:color w:val="000000"/>
          <w:szCs w:val="24"/>
        </w:rPr>
        <w:t xml:space="preserve">support the training, </w:t>
      </w:r>
      <w:r w:rsidRPr="00612BC4" w:rsidR="00C33859">
        <w:rPr>
          <w:rFonts w:cs="Arial"/>
          <w:color w:val="000000"/>
          <w:szCs w:val="24"/>
        </w:rPr>
        <w:t>development</w:t>
      </w:r>
      <w:r w:rsidR="005715D4">
        <w:rPr>
          <w:rFonts w:cs="Arial"/>
          <w:color w:val="000000"/>
          <w:szCs w:val="24"/>
        </w:rPr>
        <w:t xml:space="preserve"> and performance management</w:t>
      </w:r>
      <w:r w:rsidRPr="00612BC4" w:rsidR="00C33859">
        <w:rPr>
          <w:rFonts w:cs="Arial"/>
          <w:color w:val="000000"/>
          <w:szCs w:val="24"/>
        </w:rPr>
        <w:t xml:space="preserve"> of team members </w:t>
      </w:r>
      <w:r w:rsidR="005715D4">
        <w:rPr>
          <w:szCs w:val="24"/>
        </w:rPr>
        <w:t xml:space="preserve">to ensure all </w:t>
      </w:r>
      <w:r w:rsidR="00C33859">
        <w:rPr>
          <w:szCs w:val="24"/>
        </w:rPr>
        <w:t>are equipped to</w:t>
      </w:r>
      <w:r w:rsidRPr="00612BC4" w:rsidR="00C33859">
        <w:rPr>
          <w:szCs w:val="24"/>
        </w:rPr>
        <w:t xml:space="preserve"> carry out their work to the highest stand</w:t>
      </w:r>
      <w:r w:rsidR="00C33859">
        <w:rPr>
          <w:szCs w:val="24"/>
        </w:rPr>
        <w:t>ards to fulfil service</w:t>
      </w:r>
      <w:r w:rsidRPr="00612BC4" w:rsidR="00C33859">
        <w:rPr>
          <w:szCs w:val="24"/>
        </w:rPr>
        <w:t xml:space="preserve"> priorities</w:t>
      </w:r>
      <w:r w:rsidR="00C33859">
        <w:rPr>
          <w:szCs w:val="24"/>
        </w:rPr>
        <w:t>.</w:t>
      </w:r>
    </w:p>
    <w:p w:rsidRPr="003468D6" w:rsidR="00C33859" w:rsidP="003468D6" w:rsidRDefault="00C33859" w14:paraId="0208301E" w14:textId="77777777">
      <w:pPr>
        <w:pStyle w:val="BodyText"/>
        <w:rPr>
          <w:color w:val="000000"/>
        </w:rPr>
      </w:pPr>
    </w:p>
    <w:p w:rsidRPr="003468D6" w:rsidR="003468D6" w:rsidP="003468D6" w:rsidRDefault="003468D6" w14:paraId="0F2A951D" w14:textId="77777777">
      <w:pPr>
        <w:pStyle w:val="BodyText"/>
        <w:rPr>
          <w:color w:val="000000"/>
        </w:rPr>
      </w:pPr>
      <w:r w:rsidRPr="003468D6">
        <w:rPr>
          <w:color w:val="000000"/>
        </w:rPr>
        <w:t>Deal efficiently and courteously with enquiries from members of the public providing effective and accurate information and advice on a range of council services, escalating queries where appropriate.</w:t>
      </w:r>
    </w:p>
    <w:p w:rsidR="003468D6" w:rsidP="00C33859" w:rsidRDefault="003468D6" w14:paraId="6FA74570" w14:textId="77777777">
      <w:pPr>
        <w:pStyle w:val="BodyText"/>
        <w:rPr>
          <w:szCs w:val="24"/>
        </w:rPr>
      </w:pPr>
    </w:p>
    <w:p w:rsidRPr="00C33859" w:rsidR="00C33859" w:rsidP="00C33859" w:rsidRDefault="00C33859" w14:paraId="7F1FCA9A" w14:textId="77777777">
      <w:pPr>
        <w:pStyle w:val="BodyText"/>
        <w:rPr>
          <w:rFonts w:cs="Arial"/>
          <w:szCs w:val="24"/>
        </w:rPr>
      </w:pPr>
      <w:r>
        <w:rPr>
          <w:szCs w:val="24"/>
        </w:rPr>
        <w:t xml:space="preserve">Apply a range of knowledge, technical expertise and skills to safeguard </w:t>
      </w:r>
      <w:r w:rsidRPr="00C33859">
        <w:rPr>
          <w:rFonts w:cs="Arial"/>
          <w:szCs w:val="24"/>
        </w:rPr>
        <w:t>residents, visitors and businesses and achieve a neighbourhood of choice.</w:t>
      </w:r>
    </w:p>
    <w:p w:rsidRPr="00C33859" w:rsidR="00C33859" w:rsidP="00C33859" w:rsidRDefault="00C33859" w14:paraId="01AC6BF6" w14:textId="77777777">
      <w:pPr>
        <w:pStyle w:val="BodyText"/>
        <w:rPr>
          <w:rFonts w:cs="Arial"/>
          <w:color w:val="000000"/>
          <w:szCs w:val="24"/>
        </w:rPr>
      </w:pPr>
    </w:p>
    <w:p w:rsidRPr="00C33859" w:rsidR="00C33859" w:rsidP="00C33859" w:rsidRDefault="00C33859" w14:paraId="4EB67324" w14:textId="77777777">
      <w:pPr>
        <w:pStyle w:val="DefaultText1"/>
        <w:rPr>
          <w:rFonts w:ascii="Arial" w:hAnsi="Arial" w:cs="Arial"/>
        </w:rPr>
      </w:pPr>
      <w:r w:rsidRPr="00C33859">
        <w:rPr>
          <w:rFonts w:ascii="Arial" w:hAnsi="Arial" w:cs="Arial"/>
        </w:rPr>
        <w:t>Undertake duties in a safe and responsible manner, in accordance with established Health and Safety requirements, legislation and City Council policies, practices and procedures.</w:t>
      </w:r>
    </w:p>
    <w:p w:rsidRPr="00C33859" w:rsidR="00C33859" w:rsidP="00C33859" w:rsidRDefault="00C33859" w14:paraId="486BFD74" w14:textId="77777777">
      <w:pPr>
        <w:pStyle w:val="DefaultText1"/>
        <w:rPr>
          <w:rFonts w:ascii="Arial" w:hAnsi="Arial" w:cs="Arial"/>
        </w:rPr>
      </w:pPr>
    </w:p>
    <w:p w:rsidRPr="00C33859" w:rsidR="00C33859" w:rsidP="00C33859" w:rsidRDefault="00C33859" w14:paraId="71E71FA8" w14:textId="77777777">
      <w:pPr>
        <w:pStyle w:val="DefaultText1"/>
        <w:rPr>
          <w:rFonts w:ascii="Arial" w:hAnsi="Arial" w:cs="Arial"/>
        </w:rPr>
      </w:pPr>
      <w:r>
        <w:rPr>
          <w:rFonts w:ascii="Arial" w:hAnsi="Arial" w:cs="Arial"/>
        </w:rPr>
        <w:lastRenderedPageBreak/>
        <w:t>Where required u</w:t>
      </w:r>
      <w:r w:rsidRPr="00C33859">
        <w:rPr>
          <w:rFonts w:ascii="Arial" w:hAnsi="Arial" w:cs="Arial"/>
        </w:rPr>
        <w:t>se</w:t>
      </w:r>
      <w:r>
        <w:rPr>
          <w:rFonts w:ascii="Arial" w:hAnsi="Arial" w:cs="Arial"/>
        </w:rPr>
        <w:t xml:space="preserve"> and maintain</w:t>
      </w:r>
      <w:r w:rsidRPr="00C33859">
        <w:rPr>
          <w:rFonts w:ascii="Arial" w:hAnsi="Arial" w:cs="Arial"/>
        </w:rPr>
        <w:t xml:space="preserve"> a range of mechanical equipment </w:t>
      </w:r>
      <w:r w:rsidR="003A2104">
        <w:rPr>
          <w:rFonts w:ascii="Arial" w:hAnsi="Arial" w:cs="Arial"/>
        </w:rPr>
        <w:t xml:space="preserve">to ensure </w:t>
      </w:r>
      <w:r w:rsidRPr="00C33859">
        <w:rPr>
          <w:rFonts w:ascii="Arial" w:hAnsi="Arial" w:cs="Arial"/>
        </w:rPr>
        <w:t xml:space="preserve">the environment </w:t>
      </w:r>
      <w:r>
        <w:rPr>
          <w:rFonts w:ascii="Arial" w:hAnsi="Arial" w:cs="Arial"/>
        </w:rPr>
        <w:t>is</w:t>
      </w:r>
      <w:r w:rsidRPr="00C33859">
        <w:rPr>
          <w:rFonts w:ascii="Arial" w:hAnsi="Arial" w:cs="Arial"/>
        </w:rPr>
        <w:t xml:space="preserve"> effectively and efficiently cleaned and maintained.</w:t>
      </w:r>
    </w:p>
    <w:p w:rsidRPr="00C33859" w:rsidR="00C33859" w:rsidP="00C33859" w:rsidRDefault="00C33859" w14:paraId="4AB66C0A" w14:textId="77777777">
      <w:pPr>
        <w:pStyle w:val="DefaultText1"/>
        <w:rPr>
          <w:rFonts w:ascii="Arial" w:hAnsi="Arial" w:cs="Arial"/>
        </w:rPr>
      </w:pPr>
    </w:p>
    <w:p w:rsidRPr="00C33859" w:rsidR="00C33859" w:rsidP="00C33859" w:rsidRDefault="00460AAE" w14:paraId="535B86C9" w14:textId="77777777">
      <w:pPr>
        <w:pStyle w:val="DefaultText1"/>
        <w:rPr>
          <w:rFonts w:ascii="Arial" w:hAnsi="Arial" w:cs="Arial"/>
        </w:rPr>
      </w:pPr>
      <w:r>
        <w:rPr>
          <w:rFonts w:ascii="Arial" w:hAnsi="Arial" w:cs="Arial"/>
        </w:rPr>
        <w:t>Develop</w:t>
      </w:r>
      <w:r w:rsidR="00306DE8">
        <w:rPr>
          <w:rFonts w:ascii="Arial" w:hAnsi="Arial" w:cs="Arial"/>
        </w:rPr>
        <w:t xml:space="preserve"> </w:t>
      </w:r>
      <w:r w:rsidR="00F83537">
        <w:rPr>
          <w:rFonts w:ascii="Arial" w:hAnsi="Arial" w:cs="Arial"/>
        </w:rPr>
        <w:t xml:space="preserve">community </w:t>
      </w:r>
      <w:r w:rsidR="00306DE8">
        <w:rPr>
          <w:rFonts w:ascii="Arial" w:hAnsi="Arial" w:cs="Arial"/>
        </w:rPr>
        <w:t>awareness through</w:t>
      </w:r>
      <w:r>
        <w:rPr>
          <w:rFonts w:ascii="Arial" w:hAnsi="Arial" w:cs="Arial"/>
        </w:rPr>
        <w:t xml:space="preserve"> r</w:t>
      </w:r>
      <w:r w:rsidRPr="00C33859" w:rsidR="00C33859">
        <w:rPr>
          <w:rFonts w:ascii="Arial" w:hAnsi="Arial" w:cs="Arial"/>
        </w:rPr>
        <w:t>eport</w:t>
      </w:r>
      <w:r>
        <w:rPr>
          <w:rFonts w:ascii="Arial" w:hAnsi="Arial" w:cs="Arial"/>
        </w:rPr>
        <w:t>ing</w:t>
      </w:r>
      <w:r w:rsidRPr="00C33859" w:rsidR="00C33859">
        <w:rPr>
          <w:rFonts w:ascii="Arial" w:hAnsi="Arial" w:cs="Arial"/>
        </w:rPr>
        <w:t xml:space="preserve"> incidents, </w:t>
      </w:r>
      <w:r>
        <w:rPr>
          <w:rFonts w:ascii="Arial" w:hAnsi="Arial" w:cs="Arial"/>
        </w:rPr>
        <w:t xml:space="preserve">and </w:t>
      </w:r>
      <w:r w:rsidRPr="00C33859" w:rsidR="00C33859">
        <w:rPr>
          <w:rFonts w:ascii="Arial" w:hAnsi="Arial" w:cs="Arial"/>
        </w:rPr>
        <w:t>unusual circumstances or situations that may negatively impact on the well being of residents, visitors and businesses.</w:t>
      </w:r>
    </w:p>
    <w:p w:rsidR="00554F58" w:rsidP="00F9095D" w:rsidRDefault="00554F58" w14:paraId="794EADF9" w14:textId="77777777">
      <w:pPr>
        <w:jc w:val="both"/>
        <w:rPr>
          <w:rFonts w:ascii="Arial" w:hAnsi="Arial" w:cs="Arial"/>
        </w:rPr>
      </w:pPr>
    </w:p>
    <w:p w:rsidRPr="004E6775" w:rsidR="007D31A5" w:rsidP="00F9095D" w:rsidRDefault="007D31A5" w14:paraId="5A752B4E" w14:textId="77777777">
      <w:pPr>
        <w:jc w:val="both"/>
        <w:rPr>
          <w:rFonts w:ascii="Arial" w:hAnsi="Arial" w:cs="Arial"/>
          <w:color w:val="FF0000"/>
          <w:lang w:eastAsia="en-GB"/>
        </w:rPr>
      </w:pPr>
      <w:r w:rsidRPr="004E6775">
        <w:rPr>
          <w:rFonts w:ascii="Arial" w:hAnsi="Arial" w:cs="Arial"/>
          <w:color w:val="000000"/>
          <w:lang w:eastAsia="en-GB"/>
        </w:rPr>
        <w:t>Personal commitment to continuous self development and service improvement.</w:t>
      </w:r>
      <w:r>
        <w:rPr>
          <w:rFonts w:ascii="Arial" w:hAnsi="Arial" w:cs="Arial"/>
          <w:color w:val="000000"/>
          <w:lang w:eastAsia="en-GB"/>
        </w:rPr>
        <w:t xml:space="preserve"> </w:t>
      </w:r>
    </w:p>
    <w:p w:rsidRPr="004E6775" w:rsidR="007D31A5" w:rsidP="00F9095D" w:rsidRDefault="007D31A5" w14:paraId="5C0B474B" w14:textId="77777777">
      <w:pPr>
        <w:tabs>
          <w:tab w:val="num" w:pos="360"/>
        </w:tabs>
        <w:jc w:val="both"/>
        <w:rPr>
          <w:rFonts w:ascii="Arial" w:hAnsi="Arial" w:cs="Arial"/>
          <w:color w:val="FF0000"/>
        </w:rPr>
      </w:pPr>
    </w:p>
    <w:p w:rsidRPr="004E6775" w:rsidR="007D31A5" w:rsidP="00493C6E" w:rsidRDefault="007D31A5" w14:paraId="37BB0108"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rsidRPr="004E6775" w:rsidR="007D31A5" w:rsidP="00493C6E" w:rsidRDefault="007D31A5" w14:paraId="1C236241" w14:textId="77777777">
      <w:pPr>
        <w:rPr>
          <w:rFonts w:ascii="Arial" w:hAnsi="Arial" w:cs="Arial"/>
          <w:b/>
          <w:bCs/>
        </w:rPr>
      </w:pPr>
    </w:p>
    <w:p w:rsidR="00F9095D" w:rsidP="00493C6E" w:rsidRDefault="007D31A5" w14:paraId="147D22FE" w14:textId="77777777">
      <w:pPr>
        <w:rPr>
          <w:rFonts w:ascii="Arial" w:hAnsi="Arial" w:cs="Arial"/>
          <w:b/>
          <w:bCs/>
        </w:rPr>
      </w:pPr>
      <w:r w:rsidRPr="00A93F05">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rsidRPr="006101FE" w:rsidR="006101FE" w:rsidP="006101FE" w:rsidRDefault="00F9095D" w14:paraId="6D2DE4FB" w14:textId="77777777">
      <w:pPr>
        <w:rPr>
          <w:rFonts w:ascii="Arial" w:hAnsi="Arial" w:cs="Arial"/>
          <w:b/>
          <w:bCs/>
        </w:rPr>
      </w:pPr>
      <w:r>
        <w:rPr>
          <w:rFonts w:ascii="Arial" w:hAnsi="Arial" w:cs="Arial"/>
          <w:b/>
          <w:bCs/>
        </w:rPr>
        <w:br w:type="page"/>
      </w:r>
      <w:r w:rsidRPr="006101FE" w:rsidR="006101FE">
        <w:rPr>
          <w:rFonts w:ascii="Arial" w:hAnsi="Arial" w:cs="Arial"/>
          <w:b/>
          <w:bCs/>
        </w:rPr>
        <w:lastRenderedPageBreak/>
        <w:t>Parks, Leisure and Events Service </w:t>
      </w:r>
    </w:p>
    <w:p w:rsidRPr="006101FE" w:rsidR="006101FE" w:rsidP="006101FE" w:rsidRDefault="006101FE" w14:paraId="14B66A1F" w14:textId="77777777">
      <w:pPr>
        <w:rPr>
          <w:rFonts w:ascii="Arial" w:hAnsi="Arial" w:cs="Arial"/>
          <w:b/>
          <w:bCs/>
        </w:rPr>
      </w:pPr>
      <w:r w:rsidRPr="006101FE">
        <w:rPr>
          <w:rFonts w:ascii="Arial" w:hAnsi="Arial" w:cs="Arial"/>
          <w:b/>
          <w:bCs/>
        </w:rPr>
        <w:t>  </w:t>
      </w:r>
    </w:p>
    <w:p w:rsidRPr="006101FE" w:rsidR="006101FE" w:rsidP="006101FE" w:rsidRDefault="006101FE" w14:paraId="3511E155" w14:textId="77777777">
      <w:pPr>
        <w:rPr>
          <w:rFonts w:ascii="Arial" w:hAnsi="Arial" w:cs="Arial"/>
        </w:rPr>
      </w:pPr>
      <w:r w:rsidRPr="006101FE">
        <w:rPr>
          <w:rFonts w:ascii="Arial" w:hAnsi="Arial" w:cs="Arial"/>
        </w:rPr>
        <w:t>The Parks, Leisure and Events Service, sits within The Neighbourhoods Service, Neighbourhoods Directorate and is responsible for delivering excellence across the City’s Parks and Greenspaces, providing access to high quality leisure and sport facilities as well as a range of world class sporting and cultural events. </w:t>
      </w:r>
    </w:p>
    <w:p w:rsidRPr="006101FE" w:rsidR="006101FE" w:rsidP="006101FE" w:rsidRDefault="006101FE" w14:paraId="09FE4AF4" w14:textId="77777777">
      <w:pPr>
        <w:rPr>
          <w:rFonts w:ascii="Arial" w:hAnsi="Arial" w:cs="Arial"/>
        </w:rPr>
      </w:pPr>
      <w:r w:rsidRPr="006101FE">
        <w:rPr>
          <w:rFonts w:ascii="Arial" w:hAnsi="Arial" w:cs="Arial"/>
        </w:rPr>
        <w:t>  </w:t>
      </w:r>
    </w:p>
    <w:p w:rsidRPr="006101FE" w:rsidR="006101FE" w:rsidP="006101FE" w:rsidRDefault="006101FE" w14:paraId="7B8E3AA5" w14:textId="3877F086">
      <w:pPr>
        <w:rPr>
          <w:rFonts w:ascii="Arial" w:hAnsi="Arial" w:cs="Arial"/>
        </w:rPr>
      </w:pPr>
      <w:r w:rsidRPr="006101FE">
        <w:rPr>
          <w:rFonts w:ascii="Arial" w:hAnsi="Arial" w:cs="Arial"/>
        </w:rPr>
        <w:t>Manchester boasts over 140 parks and open spaces, 43 allotment sites and three river valleys across the City.  As a team, we are responsible for the overall strategy for our parks and green spaces, which is designed to improve standards and further develop their potential for our residents and so enhance their local area as a place where people want to live, work and spend their leisure time.  </w:t>
      </w:r>
    </w:p>
    <w:p w:rsidRPr="006101FE" w:rsidR="006101FE" w:rsidP="006101FE" w:rsidRDefault="006101FE" w14:paraId="1A6CBB23" w14:textId="77777777">
      <w:pPr>
        <w:rPr>
          <w:rFonts w:ascii="Arial" w:hAnsi="Arial" w:cs="Arial"/>
        </w:rPr>
      </w:pPr>
      <w:r w:rsidRPr="006101FE">
        <w:rPr>
          <w:rFonts w:ascii="Arial" w:hAnsi="Arial" w:cs="Arial"/>
        </w:rPr>
        <w:t>  </w:t>
      </w:r>
    </w:p>
    <w:p w:rsidRPr="006101FE" w:rsidR="006101FE" w:rsidP="006101FE" w:rsidRDefault="006101FE" w14:paraId="5853F678" w14:textId="77777777">
      <w:pPr>
        <w:rPr>
          <w:rFonts w:ascii="Arial" w:hAnsi="Arial" w:cs="Arial"/>
        </w:rPr>
      </w:pPr>
      <w:r w:rsidRPr="006101FE">
        <w:rPr>
          <w:rFonts w:ascii="Arial" w:hAnsi="Arial" w:cs="Arial"/>
        </w:rPr>
        <w:t>The team work closely with a range of other areas of the organisation, to deliver and maintain consistently high standards across the city and to ensure that community groups are activated to fully utilise our parks and open spaces.  </w:t>
      </w:r>
    </w:p>
    <w:p w:rsidRPr="006101FE" w:rsidR="006101FE" w:rsidP="006101FE" w:rsidRDefault="006101FE" w14:paraId="282341BF" w14:textId="77777777">
      <w:pPr>
        <w:rPr>
          <w:rFonts w:ascii="Arial" w:hAnsi="Arial" w:cs="Arial"/>
        </w:rPr>
      </w:pPr>
      <w:r w:rsidRPr="006101FE">
        <w:rPr>
          <w:rFonts w:ascii="Arial" w:hAnsi="Arial" w:cs="Arial"/>
        </w:rPr>
        <w:t>  </w:t>
      </w:r>
    </w:p>
    <w:p w:rsidRPr="006101FE" w:rsidR="006101FE" w:rsidP="006101FE" w:rsidRDefault="006101FE" w14:paraId="6B9E024B" w14:textId="77777777">
      <w:pPr>
        <w:rPr>
          <w:rFonts w:ascii="Arial" w:hAnsi="Arial" w:cs="Arial"/>
        </w:rPr>
      </w:pPr>
      <w:r w:rsidRPr="006101FE">
        <w:rPr>
          <w:rFonts w:ascii="Arial" w:hAnsi="Arial" w:cs="Arial"/>
        </w:rPr>
        <w:t>We also work with the Commercial and Events Team to drive forward plans to create a more sustainable business model for our parks and green spaces by raising income and maximising commercial opportunities. In addition, we work extensively with Friends groups and other voluntary organisations, to explore and develop opportunities for closer collaboration and partnership working. </w:t>
      </w:r>
    </w:p>
    <w:p w:rsidRPr="006101FE" w:rsidR="006101FE" w:rsidP="006101FE" w:rsidRDefault="006101FE" w14:paraId="27CAE325" w14:textId="77777777">
      <w:pPr>
        <w:rPr>
          <w:rFonts w:ascii="Arial" w:hAnsi="Arial" w:cs="Arial"/>
        </w:rPr>
      </w:pPr>
      <w:r w:rsidRPr="006101FE">
        <w:rPr>
          <w:rFonts w:ascii="Arial" w:hAnsi="Arial" w:cs="Arial"/>
        </w:rPr>
        <w:t>  </w:t>
      </w:r>
    </w:p>
    <w:p w:rsidRPr="006101FE" w:rsidR="006101FE" w:rsidP="006101FE" w:rsidRDefault="006101FE" w14:paraId="2D78CB7F" w14:textId="77777777">
      <w:pPr>
        <w:rPr>
          <w:rFonts w:ascii="Arial" w:hAnsi="Arial" w:cs="Arial"/>
          <w:b/>
          <w:bCs/>
        </w:rPr>
      </w:pPr>
      <w:r w:rsidRPr="006101FE">
        <w:rPr>
          <w:rFonts w:ascii="Arial" w:hAnsi="Arial" w:cs="Arial"/>
          <w:b/>
          <w:bCs/>
        </w:rPr>
        <w:t>Manchester's Park Strategy 2017-2027 </w:t>
      </w:r>
    </w:p>
    <w:p w:rsidRPr="006101FE" w:rsidR="006101FE" w:rsidP="006101FE" w:rsidRDefault="006101FE" w14:paraId="0E23A4CD" w14:textId="77777777">
      <w:pPr>
        <w:rPr>
          <w:rFonts w:ascii="Arial" w:hAnsi="Arial" w:cs="Arial"/>
        </w:rPr>
      </w:pPr>
      <w:r w:rsidRPr="006101FE">
        <w:rPr>
          <w:rFonts w:ascii="Arial" w:hAnsi="Arial" w:cs="Arial"/>
        </w:rPr>
        <w:t>  </w:t>
      </w:r>
    </w:p>
    <w:p w:rsidRPr="006101FE" w:rsidR="006101FE" w:rsidP="006101FE" w:rsidRDefault="006101FE" w14:paraId="087601E6" w14:textId="77777777">
      <w:pPr>
        <w:rPr>
          <w:rFonts w:ascii="Arial" w:hAnsi="Arial" w:cs="Arial"/>
        </w:rPr>
      </w:pPr>
      <w:r w:rsidRPr="006101FE">
        <w:rPr>
          <w:rFonts w:ascii="Arial" w:hAnsi="Arial" w:cs="Arial"/>
        </w:rPr>
        <w:t>In December 2017 a ten-year strategy for Manchester’s Parks was launched to guide their investment, upkeep and activation.  It sets out the vision, key themes and actions that are needed to ensure parks and green spaces can continue to serve the needs of communities across the city, providing popular and attractive open spaces for play, sport and informal recreation. </w:t>
      </w:r>
    </w:p>
    <w:p w:rsidRPr="006101FE" w:rsidR="006101FE" w:rsidP="006101FE" w:rsidRDefault="006101FE" w14:paraId="32339B96" w14:textId="77777777">
      <w:pPr>
        <w:rPr>
          <w:rFonts w:ascii="Arial" w:hAnsi="Arial" w:cs="Arial"/>
        </w:rPr>
      </w:pPr>
      <w:r w:rsidRPr="006101FE">
        <w:rPr>
          <w:rFonts w:ascii="Arial" w:hAnsi="Arial" w:cs="Arial"/>
        </w:rPr>
        <w:t>  </w:t>
      </w:r>
    </w:p>
    <w:p w:rsidRPr="006101FE" w:rsidR="006101FE" w:rsidP="006101FE" w:rsidRDefault="006101FE" w14:paraId="00E4AAD4" w14:textId="77777777">
      <w:pPr>
        <w:rPr>
          <w:rFonts w:ascii="Arial" w:hAnsi="Arial" w:cs="Arial"/>
        </w:rPr>
      </w:pPr>
      <w:r w:rsidRPr="006101FE">
        <w:rPr>
          <w:rFonts w:ascii="Arial" w:hAnsi="Arial" w:cs="Arial"/>
        </w:rPr>
        <w:t>There was an overwhelming response to the consultation undertaken as part of the Park Strategy which confirmed that Parks are a high priority for our residents.  There were three themes that were repeated throughout the park strategy consultation, that will be our focus moving forward: </w:t>
      </w:r>
    </w:p>
    <w:p w:rsidRPr="006101FE" w:rsidR="006101FE" w:rsidP="006101FE" w:rsidRDefault="006101FE" w14:paraId="5F7A389E" w14:textId="77777777">
      <w:pPr>
        <w:rPr>
          <w:rFonts w:ascii="Arial" w:hAnsi="Arial" w:cs="Arial"/>
        </w:rPr>
      </w:pPr>
      <w:r w:rsidRPr="006101FE">
        <w:rPr>
          <w:rFonts w:ascii="Arial" w:hAnsi="Arial" w:cs="Arial"/>
        </w:rPr>
        <w:t>  </w:t>
      </w:r>
    </w:p>
    <w:p w:rsidRPr="006101FE" w:rsidR="006101FE" w:rsidP="006101FE" w:rsidRDefault="006101FE" w14:paraId="6EDAE8AD" w14:textId="77777777">
      <w:pPr>
        <w:numPr>
          <w:ilvl w:val="0"/>
          <w:numId w:val="6"/>
        </w:numPr>
        <w:rPr>
          <w:rFonts w:ascii="Arial" w:hAnsi="Arial" w:cs="Arial"/>
        </w:rPr>
      </w:pPr>
      <w:r w:rsidRPr="006101FE">
        <w:rPr>
          <w:rFonts w:ascii="Arial" w:hAnsi="Arial" w:cs="Arial"/>
        </w:rPr>
        <w:t>Communication - proactively sharing information, having regular conversations, and ensuring the information available online and through social media is of a good quality and accessible. </w:t>
      </w:r>
    </w:p>
    <w:p w:rsidRPr="006101FE" w:rsidR="006101FE" w:rsidP="006101FE" w:rsidRDefault="006101FE" w14:paraId="5F1D3400" w14:textId="77777777">
      <w:pPr>
        <w:numPr>
          <w:ilvl w:val="0"/>
          <w:numId w:val="7"/>
        </w:numPr>
        <w:rPr>
          <w:rFonts w:ascii="Arial" w:hAnsi="Arial" w:cs="Arial"/>
        </w:rPr>
      </w:pPr>
      <w:r w:rsidRPr="006101FE">
        <w:rPr>
          <w:rFonts w:ascii="Arial" w:hAnsi="Arial" w:cs="Arial"/>
        </w:rPr>
        <w:t>Enabling - supporting our residents and stakeholders to deliver shared goals. </w:t>
      </w:r>
    </w:p>
    <w:p w:rsidRPr="006101FE" w:rsidR="006101FE" w:rsidP="006101FE" w:rsidRDefault="006101FE" w14:paraId="7E60C747" w14:textId="77777777">
      <w:pPr>
        <w:numPr>
          <w:ilvl w:val="0"/>
          <w:numId w:val="8"/>
        </w:numPr>
        <w:rPr>
          <w:rFonts w:ascii="Arial" w:hAnsi="Arial" w:cs="Arial"/>
        </w:rPr>
      </w:pPr>
      <w:r w:rsidRPr="006101FE">
        <w:rPr>
          <w:rFonts w:ascii="Arial" w:hAnsi="Arial" w:cs="Arial"/>
        </w:rPr>
        <w:t>Clean, green and safe - providing Parks and open spaces that are of a high quality and that people feel safe to use. </w:t>
      </w:r>
    </w:p>
    <w:p w:rsidRPr="006101FE" w:rsidR="006101FE" w:rsidP="006101FE" w:rsidRDefault="006101FE" w14:paraId="61C9E27B" w14:textId="77777777">
      <w:pPr>
        <w:numPr>
          <w:ilvl w:val="0"/>
          <w:numId w:val="9"/>
        </w:numPr>
        <w:rPr>
          <w:rFonts w:ascii="Arial" w:hAnsi="Arial" w:cs="Arial"/>
        </w:rPr>
      </w:pPr>
      <w:r w:rsidRPr="006101FE">
        <w:rPr>
          <w:rFonts w:ascii="Arial" w:hAnsi="Arial" w:cs="Arial"/>
        </w:rPr>
        <w:t>Commercial - maximise opportunities to generate income, building on existing good practice, and in turn support the delivery of a good visitor experience. </w:t>
      </w:r>
    </w:p>
    <w:p w:rsidRPr="006101FE" w:rsidR="006101FE" w:rsidP="006101FE" w:rsidRDefault="006101FE" w14:paraId="190273E9" w14:textId="77777777">
      <w:pPr>
        <w:rPr>
          <w:rFonts w:ascii="Arial" w:hAnsi="Arial" w:cs="Arial"/>
        </w:rPr>
      </w:pPr>
      <w:r w:rsidRPr="006101FE">
        <w:rPr>
          <w:rFonts w:ascii="Arial" w:hAnsi="Arial" w:cs="Arial"/>
        </w:rPr>
        <w:t>  </w:t>
      </w:r>
    </w:p>
    <w:p w:rsidRPr="006101FE" w:rsidR="006101FE" w:rsidP="006101FE" w:rsidRDefault="006101FE" w14:paraId="0E25625A" w14:textId="77777777">
      <w:pPr>
        <w:rPr>
          <w:rFonts w:ascii="Arial" w:hAnsi="Arial" w:cs="Arial"/>
        </w:rPr>
      </w:pPr>
      <w:r w:rsidRPr="006101FE">
        <w:rPr>
          <w:rFonts w:ascii="Arial" w:hAnsi="Arial" w:cs="Arial"/>
        </w:rPr>
        <w:t>The Park Strategy concentrates our future actions around four themes: </w:t>
      </w:r>
    </w:p>
    <w:p w:rsidRPr="006101FE" w:rsidR="006101FE" w:rsidP="006101FE" w:rsidRDefault="006101FE" w14:paraId="4B3ACCB8" w14:textId="77777777">
      <w:pPr>
        <w:rPr>
          <w:rFonts w:ascii="Arial" w:hAnsi="Arial" w:cs="Arial"/>
        </w:rPr>
      </w:pPr>
      <w:r w:rsidRPr="006101FE">
        <w:rPr>
          <w:rFonts w:ascii="Arial" w:hAnsi="Arial" w:cs="Arial"/>
        </w:rPr>
        <w:t>  </w:t>
      </w:r>
    </w:p>
    <w:p w:rsidRPr="006101FE" w:rsidR="006101FE" w:rsidP="006101FE" w:rsidRDefault="006101FE" w14:paraId="29CC8743" w14:textId="77777777">
      <w:pPr>
        <w:numPr>
          <w:ilvl w:val="0"/>
          <w:numId w:val="10"/>
        </w:numPr>
        <w:rPr>
          <w:rFonts w:ascii="Arial" w:hAnsi="Arial" w:cs="Arial"/>
        </w:rPr>
      </w:pPr>
      <w:r w:rsidRPr="006101FE">
        <w:rPr>
          <w:rFonts w:ascii="Arial" w:hAnsi="Arial" w:cs="Arial"/>
        </w:rPr>
        <w:t>Parks at the heart of Neighbourhoods - this is about what there is and where it is, ensuring every community is provided for. </w:t>
      </w:r>
    </w:p>
    <w:p w:rsidRPr="006101FE" w:rsidR="006101FE" w:rsidP="006101FE" w:rsidRDefault="006101FE" w14:paraId="266DD5B5" w14:textId="77777777">
      <w:pPr>
        <w:numPr>
          <w:ilvl w:val="0"/>
          <w:numId w:val="11"/>
        </w:numPr>
        <w:rPr>
          <w:rFonts w:ascii="Arial" w:hAnsi="Arial" w:cs="Arial"/>
        </w:rPr>
      </w:pPr>
      <w:r w:rsidRPr="006101FE">
        <w:rPr>
          <w:rFonts w:ascii="Arial" w:hAnsi="Arial" w:cs="Arial"/>
        </w:rPr>
        <w:lastRenderedPageBreak/>
        <w:t>Vibrant parks, vibrant communities - this is about what will happen in our parks. </w:t>
      </w:r>
    </w:p>
    <w:p w:rsidRPr="006101FE" w:rsidR="006101FE" w:rsidP="006101FE" w:rsidRDefault="006101FE" w14:paraId="5EAC355A" w14:textId="77777777">
      <w:pPr>
        <w:numPr>
          <w:ilvl w:val="0"/>
          <w:numId w:val="12"/>
        </w:numPr>
        <w:rPr>
          <w:rFonts w:ascii="Arial" w:hAnsi="Arial" w:cs="Arial"/>
        </w:rPr>
      </w:pPr>
      <w:r w:rsidRPr="006101FE">
        <w:rPr>
          <w:rFonts w:ascii="Arial" w:hAnsi="Arial" w:cs="Arial"/>
        </w:rPr>
        <w:t>A Manchester quality standard - this is about looking after our parks.   </w:t>
      </w:r>
    </w:p>
    <w:p w:rsidRPr="006101FE" w:rsidR="006101FE" w:rsidP="006101FE" w:rsidRDefault="006101FE" w14:paraId="0F87AB2B" w14:textId="77777777">
      <w:pPr>
        <w:numPr>
          <w:ilvl w:val="0"/>
          <w:numId w:val="13"/>
        </w:numPr>
        <w:rPr>
          <w:rFonts w:ascii="Arial" w:hAnsi="Arial" w:cs="Arial"/>
        </w:rPr>
      </w:pPr>
      <w:r w:rsidRPr="006101FE">
        <w:rPr>
          <w:rFonts w:ascii="Arial" w:hAnsi="Arial" w:cs="Arial"/>
        </w:rPr>
        <w:t>Productive parks in partnership - this is about the resources needed to make the vision a reality. </w:t>
      </w:r>
    </w:p>
    <w:p w:rsidRPr="006101FE" w:rsidR="006101FE" w:rsidP="006101FE" w:rsidRDefault="006101FE" w14:paraId="62BE528E" w14:textId="77777777">
      <w:pPr>
        <w:rPr>
          <w:rFonts w:ascii="Arial" w:hAnsi="Arial" w:cs="Arial"/>
        </w:rPr>
      </w:pPr>
      <w:r w:rsidRPr="006101FE">
        <w:rPr>
          <w:rFonts w:ascii="Arial" w:hAnsi="Arial" w:cs="Arial"/>
        </w:rPr>
        <w:t>  </w:t>
      </w:r>
    </w:p>
    <w:p w:rsidRPr="006101FE" w:rsidR="006101FE" w:rsidP="006101FE" w:rsidRDefault="006101FE" w14:paraId="3A720BCB" w14:textId="77777777">
      <w:pPr>
        <w:rPr>
          <w:rFonts w:ascii="Arial" w:hAnsi="Arial" w:cs="Arial"/>
        </w:rPr>
      </w:pPr>
      <w:r w:rsidRPr="006101FE">
        <w:rPr>
          <w:rFonts w:ascii="Arial" w:hAnsi="Arial" w:cs="Arial"/>
        </w:rPr>
        <w:t>The Parks Team need to deal with the challenges of today, whilst ensuring that the foundations are being laid to deliver the actions of the ten-year strategy. </w:t>
      </w:r>
    </w:p>
    <w:p w:rsidRPr="006101FE" w:rsidR="006101FE" w:rsidP="006101FE" w:rsidRDefault="006101FE" w14:paraId="443B4E67" w14:textId="77777777">
      <w:pPr>
        <w:rPr>
          <w:rFonts w:ascii="Arial" w:hAnsi="Arial" w:cs="Arial"/>
        </w:rPr>
      </w:pPr>
      <w:r w:rsidRPr="006101FE">
        <w:rPr>
          <w:rFonts w:ascii="Arial" w:hAnsi="Arial" w:cs="Arial"/>
        </w:rPr>
        <w:t>  </w:t>
      </w:r>
    </w:p>
    <w:p w:rsidRPr="006101FE" w:rsidR="006101FE" w:rsidP="006101FE" w:rsidRDefault="006101FE" w14:paraId="323B8F39" w14:textId="77777777">
      <w:pPr>
        <w:rPr>
          <w:rFonts w:ascii="Arial" w:hAnsi="Arial" w:cs="Arial"/>
        </w:rPr>
      </w:pPr>
      <w:r w:rsidRPr="006101FE">
        <w:rPr>
          <w:rFonts w:ascii="Arial" w:hAnsi="Arial" w:cs="Arial"/>
        </w:rPr>
        <w:t>These roles will each fall into one of the below teams, each working collaboratively to ensure a cohesive approach across Manchester Parks. </w:t>
      </w:r>
    </w:p>
    <w:p w:rsidRPr="006101FE" w:rsidR="006101FE" w:rsidP="006101FE" w:rsidRDefault="006101FE" w14:paraId="31F25453" w14:textId="77777777">
      <w:pPr>
        <w:rPr>
          <w:rFonts w:ascii="Arial" w:hAnsi="Arial" w:cs="Arial"/>
        </w:rPr>
      </w:pPr>
      <w:r w:rsidRPr="006101FE">
        <w:rPr>
          <w:rFonts w:ascii="Arial" w:hAnsi="Arial" w:cs="Arial"/>
        </w:rPr>
        <w:t>  </w:t>
      </w:r>
    </w:p>
    <w:p w:rsidRPr="006101FE" w:rsidR="006101FE" w:rsidP="006101FE" w:rsidRDefault="006101FE" w14:paraId="3899CD18" w14:textId="77777777">
      <w:pPr>
        <w:rPr>
          <w:rFonts w:ascii="Arial" w:hAnsi="Arial" w:cs="Arial"/>
          <w:b/>
          <w:bCs/>
        </w:rPr>
      </w:pPr>
      <w:r w:rsidRPr="006101FE">
        <w:rPr>
          <w:rFonts w:ascii="Arial" w:hAnsi="Arial" w:cs="Arial"/>
          <w:b/>
          <w:bCs/>
        </w:rPr>
        <w:t>The Heaton Park Team </w:t>
      </w:r>
    </w:p>
    <w:p w:rsidRPr="006101FE" w:rsidR="006101FE" w:rsidP="006101FE" w:rsidRDefault="006101FE" w14:paraId="7F5DDC7E" w14:textId="77777777">
      <w:pPr>
        <w:rPr>
          <w:rFonts w:ascii="Arial" w:hAnsi="Arial" w:cs="Arial"/>
        </w:rPr>
      </w:pPr>
      <w:r w:rsidRPr="006101FE">
        <w:rPr>
          <w:rFonts w:ascii="Arial" w:hAnsi="Arial" w:cs="Arial"/>
        </w:rPr>
        <w:t>  </w:t>
      </w:r>
    </w:p>
    <w:p w:rsidRPr="006101FE" w:rsidR="006101FE" w:rsidP="006101FE" w:rsidRDefault="006101FE" w14:paraId="4EE0D89D" w14:textId="77777777">
      <w:pPr>
        <w:rPr>
          <w:rFonts w:ascii="Arial" w:hAnsi="Arial" w:cs="Arial"/>
        </w:rPr>
      </w:pPr>
      <w:r w:rsidRPr="006101FE">
        <w:rPr>
          <w:rFonts w:ascii="Arial" w:hAnsi="Arial" w:cs="Arial"/>
        </w:rPr>
        <w:t>You will be part of the team that is responsible for the operation of Heaton Park and the delivery of various plans and programmes that seeks to make Heaton Park one of the best visitor destinations in the Northwest. </w:t>
      </w:r>
    </w:p>
    <w:p w:rsidRPr="006101FE" w:rsidR="006101FE" w:rsidP="006101FE" w:rsidRDefault="006101FE" w14:paraId="22E2EF34" w14:textId="77777777">
      <w:pPr>
        <w:rPr>
          <w:rFonts w:ascii="Arial" w:hAnsi="Arial" w:cs="Arial"/>
        </w:rPr>
      </w:pPr>
      <w:r w:rsidRPr="006101FE">
        <w:rPr>
          <w:rFonts w:ascii="Arial" w:hAnsi="Arial" w:cs="Arial"/>
        </w:rPr>
        <w:t>  </w:t>
      </w:r>
    </w:p>
    <w:p w:rsidRPr="006101FE" w:rsidR="006101FE" w:rsidP="006101FE" w:rsidRDefault="006101FE" w14:paraId="76FF7481" w14:textId="4FFB745C">
      <w:pPr>
        <w:rPr>
          <w:rFonts w:ascii="Arial" w:hAnsi="Arial" w:cs="Arial"/>
        </w:rPr>
      </w:pPr>
      <w:r w:rsidRPr="006101FE">
        <w:rPr>
          <w:rFonts w:ascii="Arial" w:hAnsi="Arial" w:cs="Arial"/>
        </w:rPr>
        <w:t>The team works closely with the Parks Strategy Team and Project Teams to deliver new opportunities for an enhanced visitor experience which have a good rate of return on investment.  There is a strong commercial drive at Heaton Park which through the delivery of major events, creative and exciting engagement activities and a multitude of trading contracts</w:t>
      </w:r>
      <w:r>
        <w:rPr>
          <w:rFonts w:ascii="Arial" w:hAnsi="Arial" w:cs="Arial"/>
        </w:rPr>
        <w:t xml:space="preserve">, </w:t>
      </w:r>
      <w:r w:rsidRPr="006101FE">
        <w:rPr>
          <w:rFonts w:ascii="Arial" w:hAnsi="Arial" w:cs="Arial"/>
        </w:rPr>
        <w:t>rely heavily on a good quality of estate management. </w:t>
      </w:r>
    </w:p>
    <w:p w:rsidRPr="006101FE" w:rsidR="006101FE" w:rsidP="006101FE" w:rsidRDefault="006101FE" w14:paraId="4125782B" w14:textId="77777777">
      <w:pPr>
        <w:rPr>
          <w:rFonts w:ascii="Arial" w:hAnsi="Arial" w:cs="Arial"/>
        </w:rPr>
      </w:pPr>
      <w:r w:rsidRPr="006101FE">
        <w:rPr>
          <w:rFonts w:ascii="Arial" w:hAnsi="Arial" w:cs="Arial"/>
        </w:rPr>
        <w:t>  </w:t>
      </w:r>
    </w:p>
    <w:p w:rsidRPr="006101FE" w:rsidR="006101FE" w:rsidP="006101FE" w:rsidRDefault="006101FE" w14:paraId="557FD479" w14:textId="77777777">
      <w:pPr>
        <w:rPr>
          <w:rFonts w:ascii="Arial" w:hAnsi="Arial" w:cs="Arial"/>
        </w:rPr>
      </w:pPr>
      <w:r w:rsidRPr="006101FE">
        <w:rPr>
          <w:rFonts w:ascii="Arial" w:hAnsi="Arial" w:cs="Arial"/>
        </w:rPr>
        <w:t>This role will be part of the Visitor Experience Team at Heaton Park which is responsible for the events, engagement, volunteering and education programmes. </w:t>
      </w:r>
    </w:p>
    <w:p w:rsidRPr="006101FE" w:rsidR="006101FE" w:rsidP="006101FE" w:rsidRDefault="006101FE" w14:paraId="24071168" w14:textId="77777777">
      <w:pPr>
        <w:rPr>
          <w:rFonts w:ascii="Arial" w:hAnsi="Arial" w:cs="Arial"/>
          <w:b/>
          <w:bCs/>
        </w:rPr>
      </w:pPr>
      <w:r w:rsidRPr="006101FE">
        <w:rPr>
          <w:rFonts w:ascii="Arial" w:hAnsi="Arial" w:cs="Arial"/>
          <w:b/>
          <w:bCs/>
        </w:rPr>
        <w:t> </w:t>
      </w:r>
    </w:p>
    <w:p w:rsidRPr="006101FE" w:rsidR="006101FE" w:rsidP="006101FE" w:rsidRDefault="006101FE" w14:paraId="3E338864" w14:textId="269B87E7">
      <w:pPr>
        <w:rPr>
          <w:rFonts w:ascii="Arial" w:hAnsi="Arial" w:cs="Arial"/>
          <w:b/>
          <w:bCs/>
        </w:rPr>
      </w:pPr>
      <w:r w:rsidRPr="006101FE">
        <w:rPr>
          <w:rFonts w:ascii="Arial" w:hAnsi="Arial" w:cs="Arial"/>
          <w:b/>
          <w:bCs/>
        </w:rPr>
        <w:t xml:space="preserve">Programming and </w:t>
      </w:r>
      <w:r w:rsidR="00B7633D">
        <w:rPr>
          <w:rFonts w:ascii="Arial" w:hAnsi="Arial" w:cs="Arial"/>
          <w:b/>
          <w:bCs/>
        </w:rPr>
        <w:t>Engagement</w:t>
      </w:r>
      <w:r w:rsidRPr="006101FE">
        <w:rPr>
          <w:rFonts w:ascii="Arial" w:hAnsi="Arial" w:cs="Arial"/>
          <w:b/>
          <w:bCs/>
        </w:rPr>
        <w:t xml:space="preserve"> Officer </w:t>
      </w:r>
    </w:p>
    <w:p w:rsidRPr="006101FE" w:rsidR="006101FE" w:rsidP="006101FE" w:rsidRDefault="006101FE" w14:paraId="5A04345A" w14:textId="77777777">
      <w:pPr>
        <w:rPr>
          <w:rFonts w:ascii="Arial" w:hAnsi="Arial" w:cs="Arial"/>
          <w:b/>
          <w:bCs/>
        </w:rPr>
      </w:pPr>
      <w:r w:rsidRPr="006101FE">
        <w:rPr>
          <w:rFonts w:ascii="Arial" w:hAnsi="Arial" w:cs="Arial"/>
          <w:b/>
          <w:bCs/>
        </w:rPr>
        <w:t> </w:t>
      </w:r>
    </w:p>
    <w:p w:rsidRPr="006101FE" w:rsidR="006101FE" w:rsidP="70812403" w:rsidRDefault="006101FE" w14:paraId="0640C86D" w14:textId="16E10BBE">
      <w:pPr>
        <w:pStyle w:val="Normal"/>
        <w:suppressLineNumbers w:val="0"/>
        <w:bidi w:val="0"/>
        <w:spacing w:before="0" w:beforeAutospacing="off" w:after="0" w:afterAutospacing="off" w:line="259" w:lineRule="auto"/>
        <w:ind w:left="0" w:right="0"/>
        <w:jc w:val="left"/>
        <w:rPr>
          <w:rFonts w:ascii="Arial" w:hAnsi="Arial" w:cs="Arial"/>
        </w:rPr>
      </w:pPr>
      <w:r w:rsidRPr="70812403" w:rsidR="006101FE">
        <w:rPr>
          <w:rFonts w:ascii="Arial" w:hAnsi="Arial" w:cs="Arial"/>
        </w:rPr>
        <w:t>T</w:t>
      </w:r>
      <w:r w:rsidRPr="70812403" w:rsidR="4198BF29">
        <w:rPr>
          <w:rFonts w:ascii="Arial" w:hAnsi="Arial" w:cs="Arial"/>
        </w:rPr>
        <w:t xml:space="preserve">his role will </w:t>
      </w:r>
      <w:r w:rsidRPr="70812403" w:rsidR="4198BF29">
        <w:rPr>
          <w:rFonts w:ascii="Arial" w:hAnsi="Arial" w:cs="Arial"/>
        </w:rPr>
        <w:t>be responsible for</w:t>
      </w:r>
      <w:r w:rsidRPr="70812403" w:rsidR="4198BF29">
        <w:rPr>
          <w:rFonts w:ascii="Arial" w:hAnsi="Arial" w:cs="Arial"/>
        </w:rPr>
        <w:t xml:space="preserve"> the creation, </w:t>
      </w:r>
      <w:r w:rsidRPr="70812403" w:rsidR="4198BF29">
        <w:rPr>
          <w:rFonts w:ascii="Arial" w:hAnsi="Arial" w:cs="Arial"/>
        </w:rPr>
        <w:t>coordination</w:t>
      </w:r>
      <w:r w:rsidRPr="70812403" w:rsidR="4198BF29">
        <w:rPr>
          <w:rFonts w:ascii="Arial" w:hAnsi="Arial" w:cs="Arial"/>
        </w:rPr>
        <w:t xml:space="preserve"> and delivery of a varied programme of activity across the park which is tailored to a variety of audiences including families and independent visitors. </w:t>
      </w:r>
    </w:p>
    <w:p w:rsidRPr="006101FE" w:rsidR="006101FE" w:rsidP="70812403" w:rsidRDefault="006101FE" w14:paraId="701BEBF5" w14:textId="0E6B5374">
      <w:pPr>
        <w:pStyle w:val="Normal"/>
        <w:rPr>
          <w:rFonts w:ascii="Arial" w:hAnsi="Arial" w:cs="Arial"/>
          <w:b w:val="1"/>
          <w:bCs w:val="1"/>
        </w:rPr>
      </w:pPr>
      <w:r w:rsidRPr="70812403" w:rsidR="006101FE">
        <w:rPr>
          <w:rFonts w:ascii="Arial" w:hAnsi="Arial" w:cs="Arial"/>
          <w:b w:val="1"/>
          <w:bCs w:val="1"/>
        </w:rPr>
        <w:t> </w:t>
      </w:r>
    </w:p>
    <w:p w:rsidRPr="006101FE" w:rsidR="006101FE" w:rsidP="006101FE" w:rsidRDefault="006101FE" w14:paraId="7A380006" w14:textId="77777777">
      <w:pPr/>
      <w:r w:rsidRPr="70812403" w:rsidR="006101FE">
        <w:rPr>
          <w:rFonts w:ascii="Arial" w:hAnsi="Arial" w:cs="Arial"/>
        </w:rPr>
        <w:t>They will:  </w:t>
      </w:r>
    </w:p>
    <w:p w:rsidR="70812403" w:rsidP="70812403" w:rsidRDefault="70812403" w14:paraId="545BBB5F" w14:textId="6CC28BE8">
      <w:pPr>
        <w:rPr>
          <w:rFonts w:ascii="Arial" w:hAnsi="Arial" w:cs="Arial"/>
        </w:rPr>
      </w:pPr>
    </w:p>
    <w:p w:rsidR="365CB684" w:rsidP="70812403" w:rsidRDefault="365CB684" w14:paraId="313E2F91" w14:textId="391A7F5E">
      <w:pPr>
        <w:pStyle w:val="ListParagraph"/>
        <w:numPr>
          <w:ilvl w:val="0"/>
          <w:numId w:val="22"/>
        </w:numPr>
        <w:rPr>
          <w:rFonts w:ascii="Arial" w:hAnsi="Arial" w:cs="Arial"/>
        </w:rPr>
      </w:pPr>
      <w:r w:rsidRPr="70812403" w:rsidR="365CB684">
        <w:rPr>
          <w:rFonts w:ascii="Arial" w:hAnsi="Arial" w:cs="Arial"/>
        </w:rPr>
        <w:t xml:space="preserve">Create and deliver high quality, creative and regular programming which caters to the diverse range of existing and potential visitors. </w:t>
      </w:r>
    </w:p>
    <w:p w:rsidRPr="006101FE" w:rsidR="006101FE" w:rsidP="006101FE" w:rsidRDefault="006101FE" w14:paraId="725AA060" w14:textId="77777777">
      <w:pPr>
        <w:numPr>
          <w:ilvl w:val="0"/>
          <w:numId w:val="15"/>
        </w:numPr>
        <w:rPr>
          <w:rFonts w:ascii="Arial" w:hAnsi="Arial" w:cs="Arial"/>
        </w:rPr>
      </w:pPr>
      <w:r w:rsidRPr="006101FE">
        <w:rPr>
          <w:rFonts w:ascii="Arial" w:hAnsi="Arial" w:cs="Arial"/>
        </w:rPr>
        <w:t>Develop a range of commercially viable activities which offer value to both participants and the park. </w:t>
      </w:r>
    </w:p>
    <w:p w:rsidRPr="006101FE" w:rsidR="006101FE" w:rsidP="006101FE" w:rsidRDefault="006101FE" w14:paraId="19C777D7" w14:textId="77777777">
      <w:pPr>
        <w:numPr>
          <w:ilvl w:val="0"/>
          <w:numId w:val="16"/>
        </w:numPr>
        <w:rPr>
          <w:rFonts w:ascii="Arial" w:hAnsi="Arial" w:cs="Arial"/>
        </w:rPr>
      </w:pPr>
      <w:r w:rsidRPr="006101FE">
        <w:rPr>
          <w:rFonts w:ascii="Arial" w:hAnsi="Arial" w:cs="Arial"/>
        </w:rPr>
        <w:t>Work collaboratively and in partnership with the Heaton Park team, the Parks Service, Heaton Park stakeholders and external organisations for programming initiatives.  </w:t>
      </w:r>
    </w:p>
    <w:p w:rsidRPr="006101FE" w:rsidR="006101FE" w:rsidP="006101FE" w:rsidRDefault="006101FE" w14:paraId="144D3B6A" w14:textId="221DE5CD">
      <w:pPr>
        <w:numPr>
          <w:ilvl w:val="0"/>
          <w:numId w:val="17"/>
        </w:numPr>
        <w:rPr>
          <w:rFonts w:ascii="Arial" w:hAnsi="Arial" w:cs="Arial"/>
        </w:rPr>
      </w:pPr>
      <w:r w:rsidRPr="70812403" w:rsidR="006101FE">
        <w:rPr>
          <w:rFonts w:ascii="Arial" w:hAnsi="Arial" w:cs="Arial"/>
        </w:rPr>
        <w:t>Develop and nurture relationships with local community organisations</w:t>
      </w:r>
      <w:r w:rsidRPr="70812403" w:rsidR="4F369D6C">
        <w:rPr>
          <w:rFonts w:ascii="Arial" w:hAnsi="Arial" w:cs="Arial"/>
        </w:rPr>
        <w:t>, coordinating activities in the park which add value to both organisations and the</w:t>
      </w:r>
      <w:r w:rsidRPr="70812403" w:rsidR="61D0AB3F">
        <w:rPr>
          <w:rFonts w:ascii="Arial" w:hAnsi="Arial" w:cs="Arial"/>
        </w:rPr>
        <w:t xml:space="preserve"> visitors to Heaton Park. </w:t>
      </w:r>
    </w:p>
    <w:p w:rsidRPr="006101FE" w:rsidR="006101FE" w:rsidP="006101FE" w:rsidRDefault="006101FE" w14:paraId="71ED0FD8" w14:textId="3990BA7C">
      <w:pPr>
        <w:numPr>
          <w:ilvl w:val="0"/>
          <w:numId w:val="18"/>
        </w:numPr>
        <w:rPr>
          <w:rFonts w:ascii="Arial" w:hAnsi="Arial" w:cs="Arial"/>
        </w:rPr>
      </w:pPr>
      <w:r w:rsidRPr="006101FE">
        <w:rPr>
          <w:rFonts w:ascii="Arial" w:hAnsi="Arial" w:cs="Arial"/>
        </w:rPr>
        <w:t xml:space="preserve">Support the engagement </w:t>
      </w:r>
      <w:r>
        <w:rPr>
          <w:rFonts w:ascii="Arial" w:hAnsi="Arial" w:cs="Arial"/>
        </w:rPr>
        <w:t>of</w:t>
      </w:r>
      <w:r w:rsidRPr="006101FE">
        <w:rPr>
          <w:rFonts w:ascii="Arial" w:hAnsi="Arial" w:cs="Arial"/>
        </w:rPr>
        <w:t xml:space="preserve"> key stakeholder groups in Heaton Park. </w:t>
      </w:r>
    </w:p>
    <w:p w:rsidRPr="006101FE" w:rsidR="006101FE" w:rsidP="006101FE" w:rsidRDefault="006101FE" w14:paraId="2E85D678" w14:textId="1D4CB63E">
      <w:pPr>
        <w:numPr>
          <w:ilvl w:val="0"/>
          <w:numId w:val="19"/>
        </w:numPr>
        <w:rPr>
          <w:rFonts w:ascii="Arial" w:hAnsi="Arial" w:cs="Arial"/>
        </w:rPr>
      </w:pPr>
      <w:r w:rsidRPr="70812403" w:rsidR="006101FE">
        <w:rPr>
          <w:rFonts w:ascii="Arial" w:hAnsi="Arial" w:cs="Arial"/>
        </w:rPr>
        <w:t xml:space="preserve">Have flexibility to work unsocial hours, including evenings and </w:t>
      </w:r>
      <w:r w:rsidRPr="70812403" w:rsidR="2E106BDA">
        <w:rPr>
          <w:rFonts w:ascii="Arial" w:hAnsi="Arial" w:cs="Arial"/>
        </w:rPr>
        <w:t xml:space="preserve">regular </w:t>
      </w:r>
      <w:r w:rsidRPr="70812403" w:rsidR="006101FE">
        <w:rPr>
          <w:rFonts w:ascii="Arial" w:hAnsi="Arial" w:cs="Arial"/>
        </w:rPr>
        <w:t>weekends, to meet the needs of the service.   </w:t>
      </w:r>
    </w:p>
    <w:p w:rsidR="5F32168C" w:rsidP="70812403" w:rsidRDefault="5F32168C" w14:paraId="3B749E81" w14:textId="7661D718">
      <w:pPr>
        <w:numPr>
          <w:ilvl w:val="0"/>
          <w:numId w:val="19"/>
        </w:numPr>
        <w:rPr>
          <w:rFonts w:ascii="Arial" w:hAnsi="Arial" w:cs="Arial"/>
        </w:rPr>
      </w:pPr>
      <w:r w:rsidRPr="70812403" w:rsidR="5F32168C">
        <w:rPr>
          <w:rFonts w:ascii="Arial" w:hAnsi="Arial" w:cs="Arial"/>
        </w:rPr>
        <w:t>Act as a Duty Officer on a rota basis,</w:t>
      </w:r>
      <w:r w:rsidRPr="70812403" w:rsidR="72A8D0DD">
        <w:rPr>
          <w:rFonts w:ascii="Arial" w:hAnsi="Arial" w:cs="Arial"/>
        </w:rPr>
        <w:t xml:space="preserve"> including responding to visitor queries, complaints, </w:t>
      </w:r>
      <w:r w:rsidRPr="70812403" w:rsidR="72A8D0DD">
        <w:rPr>
          <w:rFonts w:ascii="Arial" w:hAnsi="Arial" w:cs="Arial"/>
        </w:rPr>
        <w:t>emergencies</w:t>
      </w:r>
      <w:r w:rsidRPr="70812403" w:rsidR="72A8D0DD">
        <w:rPr>
          <w:rFonts w:ascii="Arial" w:hAnsi="Arial" w:cs="Arial"/>
        </w:rPr>
        <w:t xml:space="preserve"> and operational supervision of the site. </w:t>
      </w:r>
    </w:p>
    <w:p w:rsidRPr="004E6775" w:rsidR="00493C6E" w:rsidP="00493C6E" w:rsidRDefault="00F9095D" w14:paraId="1FB439C6" w14:textId="5F817CF4">
      <w:pPr>
        <w:rPr>
          <w:rFonts w:ascii="Arial" w:hAnsi="Arial" w:cs="Arial"/>
          <w:b/>
          <w:u w:val="single"/>
        </w:rPr>
      </w:pPr>
      <w:r w:rsidRPr="006101FE">
        <w:rPr>
          <w:rFonts w:ascii="Arial" w:hAnsi="Arial" w:cs="Arial"/>
        </w:rPr>
        <w:br w:type="page"/>
      </w:r>
      <w:r w:rsidRPr="001E13E2" w:rsidR="00493C6E">
        <w:rPr>
          <w:rFonts w:ascii="Arial" w:hAnsi="Arial" w:cs="Arial"/>
          <w:b/>
          <w:u w:val="single"/>
        </w:rPr>
        <w:lastRenderedPageBreak/>
        <w:t xml:space="preserve">Key </w:t>
      </w:r>
      <w:r w:rsidR="00493C6E">
        <w:rPr>
          <w:rFonts w:ascii="Arial" w:hAnsi="Arial" w:cs="Arial"/>
          <w:b/>
          <w:u w:val="single"/>
        </w:rPr>
        <w:t>Behaviours, Skills</w:t>
      </w:r>
      <w:r w:rsidRPr="001E13E2" w:rsidR="00493C6E">
        <w:rPr>
          <w:rFonts w:ascii="Arial" w:hAnsi="Arial" w:cs="Arial"/>
          <w:b/>
          <w:u w:val="single"/>
        </w:rPr>
        <w:t xml:space="preserve"> and Technical Requirements</w:t>
      </w:r>
    </w:p>
    <w:p w:rsidRPr="004E6775" w:rsidR="00493C6E" w:rsidP="00493C6E" w:rsidRDefault="00493C6E" w14:paraId="6019300D" w14:textId="77777777">
      <w:pPr>
        <w:rPr>
          <w:rFonts w:ascii="Arial" w:hAnsi="Arial" w:cs="Arial"/>
        </w:rPr>
      </w:pPr>
    </w:p>
    <w:p w:rsidRPr="001E13E2" w:rsidR="00493C6E" w:rsidP="00493C6E" w:rsidRDefault="00493C6E" w14:paraId="41555BBB"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rsidRPr="00650D3E" w:rsidR="00493C6E" w:rsidP="00493C6E" w:rsidRDefault="00493C6E" w14:paraId="02ACFC30" w14:textId="77777777">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rsidR="00493C6E" w:rsidP="00493C6E" w:rsidRDefault="00493C6E" w14:paraId="41537C74" w14:textId="77777777">
      <w:pPr>
        <w:widowControl w:val="0"/>
        <w:numPr>
          <w:ilvl w:val="0"/>
          <w:numId w:val="1"/>
        </w:numPr>
        <w:contextualSpacing/>
      </w:pPr>
      <w:r>
        <w:rPr>
          <w:rFonts w:ascii="Arial" w:hAnsi="Arial" w:eastAsia="Arial" w:cs="Arial"/>
        </w:rPr>
        <w:t xml:space="preserve">We take time to listen and understand </w:t>
      </w:r>
    </w:p>
    <w:p w:rsidR="00493C6E" w:rsidP="00493C6E" w:rsidRDefault="00493C6E" w14:paraId="3ADA3EC4" w14:textId="77777777">
      <w:pPr>
        <w:widowControl w:val="0"/>
        <w:numPr>
          <w:ilvl w:val="0"/>
          <w:numId w:val="1"/>
        </w:numPr>
        <w:contextualSpacing/>
      </w:pPr>
      <w:r>
        <w:rPr>
          <w:rFonts w:ascii="Arial" w:hAnsi="Arial" w:eastAsia="Arial" w:cs="Arial"/>
        </w:rPr>
        <w:t xml:space="preserve">We ‘own it’ and we’re not afraid to try new things  </w:t>
      </w:r>
    </w:p>
    <w:p w:rsidR="00493C6E" w:rsidP="43632974" w:rsidRDefault="00493C6E" w14:paraId="61A6C0C4" w14:textId="77777777">
      <w:pPr>
        <w:widowControl w:val="0"/>
        <w:numPr>
          <w:ilvl w:val="0"/>
          <w:numId w:val="1"/>
        </w:numPr>
        <w:contextualSpacing/>
      </w:pPr>
      <w:r w:rsidRPr="43632974">
        <w:rPr>
          <w:rFonts w:ascii="Arial" w:hAnsi="Arial" w:eastAsia="Arial" w:cs="Arial"/>
        </w:rPr>
        <w:t>We work together and trust each other</w:t>
      </w:r>
    </w:p>
    <w:p w:rsidR="2EFBD778" w:rsidP="43632974" w:rsidRDefault="2EFBD778" w14:paraId="0976446F" w14:textId="42A0AC85">
      <w:pPr>
        <w:widowControl w:val="0"/>
        <w:numPr>
          <w:ilvl w:val="0"/>
          <w:numId w:val="1"/>
        </w:numPr>
        <w:contextualSpacing/>
        <w:rPr>
          <w:rFonts w:ascii="Arial" w:hAnsi="Arial" w:eastAsia="Arial" w:cs="Arial"/>
        </w:rPr>
      </w:pPr>
      <w:r>
        <w:rPr>
          <w:rFonts w:ascii="Arial" w:hAnsi="Arial" w:eastAsia="Arial" w:cs="Arial"/>
          <w:color w:val="000000"/>
        </w:rPr>
        <w:t>We show that we value our differences and treat people fairly</w:t>
      </w:r>
    </w:p>
    <w:p w:rsidRPr="001E13E2" w:rsidR="00F9095D" w:rsidP="00493C6E" w:rsidRDefault="00493C6E" w14:paraId="553DF7B1" w14:textId="77777777">
      <w:pPr>
        <w:rPr>
          <w:rFonts w:ascii="Arial" w:hAnsi="Arial" w:cs="Arial"/>
        </w:rPr>
      </w:pPr>
      <w:r w:rsidRPr="001E13E2">
        <w:rPr>
          <w:rFonts w:ascii="Arial" w:hAnsi="Arial" w:cs="Arial"/>
        </w:rPr>
        <w:t xml:space="preserve"> </w:t>
      </w:r>
    </w:p>
    <w:p w:rsidRPr="001E13E2" w:rsidR="00F9095D" w:rsidP="00F9095D" w:rsidRDefault="00F9095D" w14:paraId="45542EFF"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Gener</w:t>
      </w:r>
      <w:r w:rsidR="00493C6E">
        <w:rPr>
          <w:rFonts w:ascii="Arial" w:hAnsi="Arial" w:cs="Arial"/>
          <w:b/>
        </w:rPr>
        <w:t xml:space="preserve">al </w:t>
      </w:r>
      <w:r w:rsidRPr="001E13E2">
        <w:rPr>
          <w:rFonts w:ascii="Arial" w:hAnsi="Arial" w:cs="Arial"/>
          <w:b/>
        </w:rPr>
        <w:t>Skills</w:t>
      </w:r>
    </w:p>
    <w:p w:rsidRPr="001E13E2" w:rsidR="00F9095D" w:rsidP="00F9095D" w:rsidRDefault="00F9095D" w14:paraId="499BC37A" w14:textId="77777777">
      <w:pPr>
        <w:rPr>
          <w:rFonts w:ascii="Arial" w:hAnsi="Arial" w:cs="Arial"/>
        </w:rPr>
      </w:pPr>
    </w:p>
    <w:p w:rsidRPr="007E6BD1" w:rsidR="006101FE" w:rsidP="006101FE" w:rsidRDefault="006101FE" w14:paraId="574CA22A" w14:textId="233459BF">
      <w:pPr>
        <w:numPr>
          <w:ilvl w:val="0"/>
          <w:numId w:val="20"/>
        </w:numPr>
        <w:rPr/>
      </w:pPr>
      <w:r w:rsidRPr="70812403" w:rsidR="006101FE">
        <w:rPr>
          <w:rFonts w:ascii="Arial" w:hAnsi="Arial" w:cs="Arial"/>
          <w:b w:val="1"/>
          <w:bCs w:val="1"/>
        </w:rPr>
        <w:t>Communication</w:t>
      </w:r>
      <w:r w:rsidRPr="70812403" w:rsidR="00F9095D">
        <w:rPr>
          <w:rFonts w:ascii="Arial" w:hAnsi="Arial" w:cs="Arial"/>
          <w:b w:val="1"/>
          <w:bCs w:val="1"/>
        </w:rPr>
        <w:t xml:space="preserve">: </w:t>
      </w:r>
      <w:r w:rsidRPr="70812403" w:rsidR="650923B2">
        <w:rPr>
          <w:rFonts w:ascii="Arial" w:hAnsi="Arial" w:eastAsia="Arial" w:cs="Arial"/>
          <w:noProof w:val="0"/>
          <w:sz w:val="24"/>
          <w:szCs w:val="24"/>
          <w:lang w:val="en-GB"/>
        </w:rPr>
        <w:t>Demonstrates an understanding of the views of others and communicates in a realistic and practical manner using appropriate language and medium, listens attentively to views and issues of others and responds to issues arising.</w:t>
      </w:r>
    </w:p>
    <w:p w:rsidR="00270175" w:rsidP="00270175" w:rsidRDefault="006101FE" w14:paraId="7E41875F" w14:textId="342E3C79">
      <w:pPr>
        <w:numPr>
          <w:ilvl w:val="0"/>
          <w:numId w:val="20"/>
        </w:numPr>
        <w:autoSpaceDE w:val="0"/>
        <w:autoSpaceDN w:val="0"/>
        <w:adjustRightInd w:val="0"/>
        <w:rPr/>
      </w:pPr>
      <w:r w:rsidRPr="70812403" w:rsidR="006101FE">
        <w:rPr>
          <w:rFonts w:ascii="Arial" w:hAnsi="Arial" w:cs="Arial"/>
          <w:b w:val="1"/>
          <w:bCs w:val="1"/>
        </w:rPr>
        <w:t xml:space="preserve">Planning and Organising: </w:t>
      </w:r>
      <w:r w:rsidRPr="70812403" w:rsidR="7E0AD184">
        <w:rPr>
          <w:rFonts w:ascii="Arial" w:hAnsi="Arial" w:eastAsia="Arial" w:cs="Arial"/>
          <w:noProof w:val="0"/>
          <w:color w:val="000000" w:themeColor="text1" w:themeTint="FF" w:themeShade="FF"/>
          <w:sz w:val="24"/>
          <w:szCs w:val="24"/>
          <w:lang w:val="en-GB"/>
        </w:rPr>
        <w:t>Demonstrate</w:t>
      </w:r>
      <w:r w:rsidRPr="70812403" w:rsidR="7E0AD184">
        <w:rPr>
          <w:rFonts w:ascii="Arial" w:hAnsi="Arial" w:eastAsia="Arial" w:cs="Arial"/>
          <w:noProof w:val="0"/>
          <w:color w:val="000000" w:themeColor="text1" w:themeTint="FF" w:themeShade="FF"/>
          <w:sz w:val="24"/>
          <w:szCs w:val="24"/>
          <w:lang w:val="en-GB"/>
        </w:rPr>
        <w:t xml:space="preserve"> the ability to organise multiple tasks in the most effective way, and </w:t>
      </w:r>
      <w:r w:rsidRPr="70812403" w:rsidR="7E0AD184">
        <w:rPr>
          <w:rFonts w:ascii="Arial" w:hAnsi="Arial" w:eastAsia="Arial" w:cs="Arial"/>
          <w:noProof w:val="0"/>
          <w:color w:val="000000" w:themeColor="text1" w:themeTint="FF" w:themeShade="FF"/>
          <w:sz w:val="24"/>
          <w:szCs w:val="24"/>
          <w:lang w:val="en-GB"/>
        </w:rPr>
        <w:t>allocate</w:t>
      </w:r>
      <w:r w:rsidRPr="70812403" w:rsidR="7E0AD184">
        <w:rPr>
          <w:rFonts w:ascii="Arial" w:hAnsi="Arial" w:eastAsia="Arial" w:cs="Arial"/>
          <w:noProof w:val="0"/>
          <w:color w:val="000000" w:themeColor="text1" w:themeTint="FF" w:themeShade="FF"/>
          <w:sz w:val="24"/>
          <w:szCs w:val="24"/>
          <w:lang w:val="en-GB"/>
        </w:rPr>
        <w:t xml:space="preserve"> time and energy according to task complexity and priority</w:t>
      </w:r>
      <w:r w:rsidRPr="70812403" w:rsidR="42A4B96C">
        <w:rPr>
          <w:rFonts w:ascii="Arial" w:hAnsi="Arial" w:eastAsia="Arial" w:cs="Arial"/>
          <w:noProof w:val="0"/>
          <w:color w:val="000000" w:themeColor="text1" w:themeTint="FF" w:themeShade="FF"/>
          <w:sz w:val="24"/>
          <w:szCs w:val="24"/>
          <w:lang w:val="en-GB"/>
        </w:rPr>
        <w:t>.</w:t>
      </w:r>
    </w:p>
    <w:p w:rsidRPr="00270175" w:rsidR="00270175" w:rsidP="00270175" w:rsidRDefault="00270175" w14:paraId="15F0F278" w14:textId="2BED4E80">
      <w:pPr>
        <w:numPr>
          <w:ilvl w:val="0"/>
          <w:numId w:val="20"/>
        </w:numPr>
        <w:autoSpaceDE w:val="0"/>
        <w:autoSpaceDN w:val="0"/>
        <w:adjustRightInd w:val="0"/>
        <w:rPr/>
      </w:pPr>
      <w:r w:rsidRPr="70812403" w:rsidR="00270175">
        <w:rPr>
          <w:rFonts w:ascii="Arial" w:hAnsi="Arial" w:cs="Arial"/>
          <w:b w:val="1"/>
          <w:bCs w:val="1"/>
        </w:rPr>
        <w:t>Problem Solving and Decision Making:</w:t>
      </w:r>
      <w:r w:rsidRPr="70812403" w:rsidR="00270175">
        <w:rPr>
          <w:rFonts w:ascii="Arial" w:hAnsi="Arial" w:cs="Arial"/>
          <w:color w:val="000000" w:themeColor="text1" w:themeTint="FF" w:themeShade="FF"/>
        </w:rPr>
        <w:t xml:space="preserve"> </w:t>
      </w:r>
      <w:r w:rsidRPr="70812403" w:rsidR="6876AF0A">
        <w:rPr>
          <w:rFonts w:ascii="Arial" w:hAnsi="Arial" w:cs="Arial"/>
          <w:color w:val="000000" w:themeColor="text1" w:themeTint="FF" w:themeShade="FF"/>
        </w:rPr>
        <w:t>Able</w:t>
      </w:r>
      <w:r w:rsidRPr="70812403" w:rsidR="3053C431">
        <w:rPr>
          <w:rFonts w:ascii="Arial" w:hAnsi="Arial" w:eastAsia="Arial" w:cs="Arial"/>
          <w:noProof w:val="0"/>
          <w:sz w:val="24"/>
          <w:szCs w:val="24"/>
          <w:lang w:val="en-GB"/>
        </w:rPr>
        <w:t xml:space="preserve"> to make effective decisions on a day-to-day basis, taking ownership of decisions, </w:t>
      </w:r>
      <w:r w:rsidRPr="70812403" w:rsidR="3053C431">
        <w:rPr>
          <w:rFonts w:ascii="Arial" w:hAnsi="Arial" w:eastAsia="Arial" w:cs="Arial"/>
          <w:noProof w:val="0"/>
          <w:sz w:val="24"/>
          <w:szCs w:val="24"/>
          <w:lang w:val="en-GB"/>
        </w:rPr>
        <w:t>demonstrating</w:t>
      </w:r>
      <w:r w:rsidRPr="70812403" w:rsidR="3053C431">
        <w:rPr>
          <w:rFonts w:ascii="Arial" w:hAnsi="Arial" w:eastAsia="Arial" w:cs="Arial"/>
          <w:noProof w:val="0"/>
          <w:sz w:val="24"/>
          <w:szCs w:val="24"/>
          <w:lang w:val="en-GB"/>
        </w:rPr>
        <w:t xml:space="preserve"> sound judgement in escalating issues where necessary</w:t>
      </w:r>
      <w:r w:rsidRPr="70812403" w:rsidR="3053C431">
        <w:rPr>
          <w:rFonts w:ascii="Arial" w:hAnsi="Arial" w:eastAsia="Arial" w:cs="Arial"/>
          <w:noProof w:val="0"/>
          <w:sz w:val="24"/>
          <w:szCs w:val="24"/>
          <w:lang w:val="en-GB"/>
        </w:rPr>
        <w:t xml:space="preserve">.  </w:t>
      </w:r>
      <w:r w:rsidRPr="70812403" w:rsidR="3053C431">
        <w:rPr>
          <w:rFonts w:ascii="Arial" w:hAnsi="Arial" w:eastAsia="Arial" w:cs="Arial"/>
          <w:noProof w:val="0"/>
          <w:sz w:val="24"/>
          <w:szCs w:val="24"/>
          <w:lang w:val="en-GB"/>
        </w:rPr>
        <w:t>Be logical in thinking and explain reasoning behind decisions or actions taken</w:t>
      </w:r>
      <w:r w:rsidRPr="70812403" w:rsidR="69794E07">
        <w:rPr>
          <w:rFonts w:ascii="Arial" w:hAnsi="Arial" w:eastAsia="Arial" w:cs="Arial"/>
          <w:noProof w:val="0"/>
          <w:sz w:val="24"/>
          <w:szCs w:val="24"/>
          <w:lang w:val="en-GB"/>
        </w:rPr>
        <w:t>.</w:t>
      </w:r>
    </w:p>
    <w:p w:rsidR="00FC36C1" w:rsidP="00FC36C1" w:rsidRDefault="00FC36C1" w14:paraId="1B1A3256" w14:textId="77777777">
      <w:pPr>
        <w:numPr>
          <w:ilvl w:val="0"/>
          <w:numId w:val="20"/>
        </w:numPr>
        <w:rPr>
          <w:rFonts w:ascii="Arial" w:hAnsi="Arial" w:cs="Arial"/>
        </w:rPr>
      </w:pPr>
      <w:r>
        <w:rPr>
          <w:rFonts w:ascii="Arial" w:hAnsi="Arial" w:cs="Arial"/>
          <w:b/>
          <w:bCs/>
        </w:rPr>
        <w:t xml:space="preserve">Creative: </w:t>
      </w:r>
      <w:r w:rsidRPr="007E6BD1">
        <w:rPr>
          <w:rFonts w:ascii="Arial" w:hAnsi="Arial" w:cs="Arial"/>
        </w:rPr>
        <w:t>Ability to</w:t>
      </w:r>
      <w:r w:rsidRPr="007E6BD1">
        <w:rPr>
          <w:rFonts w:ascii="Arial" w:hAnsi="Arial" w:cs="Arial"/>
          <w:b/>
        </w:rPr>
        <w:t xml:space="preserve"> </w:t>
      </w:r>
      <w:r w:rsidRPr="007E6BD1">
        <w:rPr>
          <w:rFonts w:ascii="Arial" w:hAnsi="Arial" w:cs="Arial"/>
        </w:rPr>
        <w:t xml:space="preserve">think creatively and provide innovative solutions to problems. Has ability to develop new approaches to finding solutions outside of existing parameters.  </w:t>
      </w:r>
    </w:p>
    <w:p w:rsidRPr="00FC36C1" w:rsidR="00F9095D" w:rsidP="00FC36C1" w:rsidRDefault="00FC36C1" w14:paraId="77A70D2A" w14:textId="3A1E2F31">
      <w:pPr>
        <w:numPr>
          <w:ilvl w:val="0"/>
          <w:numId w:val="20"/>
        </w:numPr>
        <w:rPr>
          <w:rFonts w:ascii="Arial" w:hAnsi="Arial" w:cs="Arial"/>
        </w:rPr>
      </w:pPr>
      <w:r w:rsidRPr="00FC36C1">
        <w:rPr>
          <w:rFonts w:ascii="Arial" w:hAnsi="Arial" w:cs="Arial"/>
          <w:b/>
          <w:bCs/>
        </w:rPr>
        <w:t>Strateg</w:t>
      </w:r>
      <w:r>
        <w:rPr>
          <w:rFonts w:ascii="Arial" w:hAnsi="Arial" w:cs="Arial"/>
          <w:b/>
          <w:bCs/>
        </w:rPr>
        <w:t>ic Thinking</w:t>
      </w:r>
      <w:r w:rsidRPr="00FC36C1">
        <w:rPr>
          <w:rFonts w:ascii="Arial" w:hAnsi="Arial" w:cs="Arial"/>
          <w:b/>
          <w:bCs/>
        </w:rPr>
        <w:t xml:space="preserve">: </w:t>
      </w:r>
      <w:r w:rsidRPr="00FC36C1">
        <w:rPr>
          <w:rFonts w:ascii="Arial" w:hAnsi="Arial" w:cs="Arial"/>
        </w:rPr>
        <w:t>Contributes to the development, implementation and evaluation of strategy to shape future plans</w:t>
      </w:r>
      <w:r>
        <w:rPr>
          <w:rFonts w:ascii="Arial" w:hAnsi="Arial" w:cs="Arial"/>
        </w:rPr>
        <w:t xml:space="preserve">. </w:t>
      </w:r>
    </w:p>
    <w:p w:rsidRPr="007E6BD1" w:rsidR="00FC36C1" w:rsidP="00FC36C1" w:rsidRDefault="00FC36C1" w14:paraId="5BDD2620" w14:textId="2674CE11">
      <w:pPr>
        <w:numPr>
          <w:ilvl w:val="0"/>
          <w:numId w:val="20"/>
        </w:numPr>
        <w:rPr>
          <w:rFonts w:ascii="Arial" w:hAnsi="Arial" w:cs="Arial"/>
        </w:rPr>
      </w:pPr>
      <w:r w:rsidRPr="6B90A27F" w:rsidR="00FC36C1">
        <w:rPr>
          <w:rFonts w:ascii="Arial" w:hAnsi="Arial" w:cs="Arial"/>
          <w:b w:val="1"/>
          <w:bCs w:val="1"/>
        </w:rPr>
        <w:t>Commissioning</w:t>
      </w:r>
      <w:r w:rsidRPr="6B90A27F" w:rsidR="00F9095D">
        <w:rPr>
          <w:rFonts w:ascii="Arial" w:hAnsi="Arial" w:cs="Arial"/>
          <w:b w:val="1"/>
          <w:bCs w:val="1"/>
        </w:rPr>
        <w:t xml:space="preserve">: </w:t>
      </w:r>
      <w:r w:rsidRPr="6B90A27F" w:rsidR="00FC36C1">
        <w:rPr>
          <w:rFonts w:ascii="Arial" w:hAnsi="Arial" w:cs="Arial"/>
        </w:rPr>
        <w:t>Good partner relations skills: enquiry response; feedback evaluation; website management; performance advice; data quality assurance</w:t>
      </w:r>
      <w:r w:rsidRPr="6B90A27F" w:rsidR="00270175">
        <w:rPr>
          <w:rFonts w:ascii="Arial" w:hAnsi="Arial" w:cs="Arial"/>
        </w:rPr>
        <w:t>.</w:t>
      </w:r>
    </w:p>
    <w:p w:rsidRPr="007E6BD1" w:rsidR="00FC36C1" w:rsidP="00FC36C1" w:rsidRDefault="00FC36C1" w14:paraId="28E6B661" w14:textId="77777777">
      <w:pPr>
        <w:numPr>
          <w:ilvl w:val="0"/>
          <w:numId w:val="20"/>
        </w:numPr>
        <w:rPr>
          <w:rFonts w:ascii="Arial" w:hAnsi="Arial" w:cs="Arial"/>
        </w:rPr>
      </w:pPr>
      <w:r>
        <w:rPr>
          <w:rFonts w:ascii="Arial" w:hAnsi="Arial" w:cs="Arial"/>
          <w:b/>
        </w:rPr>
        <w:t>Financial</w:t>
      </w:r>
      <w:r w:rsidRPr="00541503" w:rsidR="00F9095D">
        <w:rPr>
          <w:rFonts w:ascii="Arial" w:hAnsi="Arial" w:cs="Arial"/>
          <w:b/>
        </w:rPr>
        <w:t xml:space="preserve">: </w:t>
      </w:r>
      <w:r w:rsidRPr="007E6BD1">
        <w:rPr>
          <w:rFonts w:ascii="Arial" w:hAnsi="Arial" w:cs="Arial"/>
        </w:rPr>
        <w:t>Ability to monitor expenditure against budget, prepare forecasts, identify and understand variances.</w:t>
      </w:r>
    </w:p>
    <w:p w:rsidRPr="007E6BD1" w:rsidR="00FC36C1" w:rsidP="00FC36C1" w:rsidRDefault="00FC36C1" w14:paraId="08B11E18" w14:textId="77777777">
      <w:pPr>
        <w:numPr>
          <w:ilvl w:val="0"/>
          <w:numId w:val="20"/>
        </w:numPr>
        <w:rPr>
          <w:rFonts w:ascii="Arial" w:hAnsi="Arial" w:cs="Arial"/>
        </w:rPr>
      </w:pPr>
      <w:r w:rsidRPr="70812403" w:rsidR="00FC36C1">
        <w:rPr>
          <w:rFonts w:ascii="Arial" w:hAnsi="Arial" w:cs="Arial"/>
          <w:b w:val="1"/>
          <w:bCs w:val="1"/>
        </w:rPr>
        <w:t>Commercial:</w:t>
      </w:r>
      <w:r w:rsidRPr="70812403" w:rsidR="00FC36C1">
        <w:rPr>
          <w:rFonts w:ascii="Arial" w:hAnsi="Arial" w:cs="Arial"/>
        </w:rPr>
        <w:t xml:space="preserve"> </w:t>
      </w:r>
      <w:r w:rsidRPr="70812403" w:rsidR="00FC36C1">
        <w:rPr>
          <w:rFonts w:ascii="Arial" w:hAnsi="Arial" w:cs="Arial"/>
        </w:rPr>
        <w:t>Ability to collect and report on supplier performance data and apply basic procurement processes to routine procurement situations.</w:t>
      </w:r>
    </w:p>
    <w:p w:rsidRPr="001E13E2" w:rsidR="00F9095D" w:rsidP="00F9095D" w:rsidRDefault="00F9095D" w14:paraId="0A817B63" w14:textId="77777777">
      <w:pPr>
        <w:ind w:left="360"/>
        <w:rPr>
          <w:rFonts w:ascii="Arial" w:hAnsi="Arial" w:cs="Arial"/>
        </w:rPr>
      </w:pPr>
    </w:p>
    <w:p w:rsidRPr="001E13E2" w:rsidR="00F9095D" w:rsidP="00F9095D" w:rsidRDefault="00493C6E" w14:paraId="2467458E"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Pr>
          <w:rFonts w:ascii="Arial" w:hAnsi="Arial" w:cs="Arial"/>
          <w:b/>
        </w:rPr>
        <w:t>Technical R</w:t>
      </w:r>
      <w:r w:rsidRPr="001E13E2" w:rsidR="00F9095D">
        <w:rPr>
          <w:rFonts w:ascii="Arial" w:hAnsi="Arial" w:cs="Arial"/>
          <w:b/>
        </w:rPr>
        <w:t xml:space="preserve">equirements (Role Specific) </w:t>
      </w:r>
    </w:p>
    <w:p w:rsidRPr="00270175" w:rsidR="00F9095D" w:rsidP="00F9095D" w:rsidRDefault="00F9095D" w14:paraId="28E42218" w14:textId="77777777">
      <w:pPr>
        <w:rPr>
          <w:rFonts w:ascii="Arial" w:hAnsi="Arial" w:cs="Arial"/>
          <w:b/>
        </w:rPr>
      </w:pPr>
    </w:p>
    <w:p w:rsidRPr="00270175" w:rsidR="00F9095D" w:rsidP="00270175" w:rsidRDefault="00270175" w14:paraId="4297714B" w14:textId="6F38E724">
      <w:pPr>
        <w:numPr>
          <w:ilvl w:val="0"/>
          <w:numId w:val="21"/>
        </w:numPr>
        <w:rPr>
          <w:rFonts w:ascii="Arial" w:hAnsi="Arial" w:cs="Arial"/>
          <w:bCs/>
        </w:rPr>
      </w:pPr>
      <w:r w:rsidRPr="00270175">
        <w:rPr>
          <w:rFonts w:ascii="Arial" w:hAnsi="Arial" w:cs="Arial"/>
          <w:bCs/>
        </w:rPr>
        <w:t>Must be willing to apply for an Enhanced DBS check. </w:t>
      </w:r>
    </w:p>
    <w:p w:rsidRPr="007D31A5" w:rsidR="00F9095D" w:rsidP="00F9095D" w:rsidRDefault="00F9095D" w14:paraId="46E21387" w14:textId="77777777">
      <w:pPr>
        <w:rPr>
          <w:rFonts w:ascii="Arial" w:hAnsi="Arial" w:cs="Arial"/>
        </w:rPr>
      </w:pPr>
    </w:p>
    <w:p w:rsidRPr="004A2F46" w:rsidR="00F9095D" w:rsidP="00F9095D" w:rsidRDefault="00F9095D" w14:paraId="6A13EE3E" w14:textId="77777777">
      <w:pPr>
        <w:rPr>
          <w:rFonts w:ascii="Arial" w:hAnsi="Arial" w:cs="Arial"/>
        </w:rPr>
      </w:pPr>
    </w:p>
    <w:p w:rsidRPr="004A2F46" w:rsidR="00F9095D" w:rsidP="00F9095D" w:rsidRDefault="00F9095D" w14:paraId="19A7B650" w14:textId="77777777">
      <w:pPr>
        <w:rPr>
          <w:rFonts w:ascii="Arial" w:hAnsi="Arial" w:cs="Arial"/>
        </w:rPr>
      </w:pPr>
    </w:p>
    <w:p w:rsidRPr="00270175" w:rsidR="006A741D" w:rsidP="00270175" w:rsidRDefault="006A741D" w14:paraId="5BBE8C42" w14:textId="593C075F">
      <w:pPr>
        <w:rPr>
          <w:rFonts w:ascii="Arial" w:hAnsi="Arial" w:cs="Arial"/>
        </w:rPr>
      </w:pPr>
    </w:p>
    <w:sectPr w:rsidRPr="00270175" w:rsidR="006A741D" w:rsidSect="00493C6E">
      <w:headerReference w:type="default" r:id="rId10"/>
      <w:footerReference w:type="default" r:id="rId11"/>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108" w:rsidRDefault="00CA0108" w14:paraId="68858019" w14:textId="77777777">
      <w:r>
        <w:separator/>
      </w:r>
    </w:p>
  </w:endnote>
  <w:endnote w:type="continuationSeparator" w:id="0">
    <w:p w:rsidR="00CA0108" w:rsidRDefault="00CA0108" w14:paraId="09AE09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095D" w:rsidR="00B47246" w:rsidP="00F9095D" w:rsidRDefault="00B47246" w14:paraId="56EEAF94" w14:textId="77777777">
    <w:pPr>
      <w:pStyle w:val="Footer"/>
      <w:jc w:val="right"/>
      <w:rPr>
        <w:rFonts w:ascii="Tahoma" w:hAnsi="Tahoma" w:cs="Tahoma"/>
        <w:b/>
        <w:sz w:val="20"/>
        <w:szCs w:val="20"/>
      </w:rPr>
    </w:pPr>
    <w:r w:rsidRPr="00F9095D">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108" w:rsidRDefault="00CA0108" w14:paraId="3C7EEC01" w14:textId="77777777">
      <w:r>
        <w:separator/>
      </w:r>
    </w:p>
  </w:footnote>
  <w:footnote w:type="continuationSeparator" w:id="0">
    <w:p w:rsidR="00CA0108" w:rsidRDefault="00CA0108" w14:paraId="265D40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46" w:rsidP="00F9095D" w:rsidRDefault="00000000" w14:paraId="26E28D0B" w14:textId="77777777">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6101FE">
      <w:rPr>
        <w:rFonts w:cs="Arial-BoldMT"/>
        <w:b/>
        <w:bCs/>
        <w:sz w:val="16"/>
        <w:szCs w:val="16"/>
      </w:rPr>
      <w:pict w14:anchorId="165CFCC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0.25pt;height:33pt" type="#_x0000_t75">
          <v:imagedata r:id="rId1" r:href="rId2"/>
        </v:shape>
      </w:pict>
    </w:r>
    <w:r>
      <w:rPr>
        <w:rFonts w:cs="Arial-BoldMT"/>
        <w:b/>
        <w:bCs/>
        <w:sz w:val="16"/>
        <w:szCs w:val="16"/>
      </w:rPr>
      <w:fldChar w:fldCharType="end"/>
    </w:r>
  </w:p>
  <w:p w:rsidR="00B47246" w:rsidP="00F9095D" w:rsidRDefault="00B47246" w14:paraId="5C49B02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9607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7B5E9D"/>
    <w:multiLevelType w:val="multilevel"/>
    <w:tmpl w:val="D3A4B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AF93697"/>
    <w:multiLevelType w:val="multilevel"/>
    <w:tmpl w:val="08BC8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1C4622"/>
    <w:multiLevelType w:val="hybridMultilevel"/>
    <w:tmpl w:val="9AE83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175FED"/>
    <w:multiLevelType w:val="hybridMultilevel"/>
    <w:tmpl w:val="EAF66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845FFF"/>
    <w:multiLevelType w:val="multilevel"/>
    <w:tmpl w:val="01D6C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620EDB"/>
    <w:multiLevelType w:val="hybridMultilevel"/>
    <w:tmpl w:val="0F28E4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3951C76"/>
    <w:multiLevelType w:val="multilevel"/>
    <w:tmpl w:val="056A2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8FC69DC"/>
    <w:multiLevelType w:val="multilevel"/>
    <w:tmpl w:val="C5D86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2CF3B34"/>
    <w:multiLevelType w:val="multilevel"/>
    <w:tmpl w:val="D8A82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B967E39"/>
    <w:multiLevelType w:val="multilevel"/>
    <w:tmpl w:val="294CB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C382B5C"/>
    <w:multiLevelType w:val="multilevel"/>
    <w:tmpl w:val="46A0E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61124051"/>
    <w:multiLevelType w:val="multilevel"/>
    <w:tmpl w:val="5FDCE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3D768AB"/>
    <w:multiLevelType w:val="multilevel"/>
    <w:tmpl w:val="584A9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B880542"/>
    <w:multiLevelType w:val="multilevel"/>
    <w:tmpl w:val="DD00E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87B61BA"/>
    <w:multiLevelType w:val="multilevel"/>
    <w:tmpl w:val="EA901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92D02CF"/>
    <w:multiLevelType w:val="multilevel"/>
    <w:tmpl w:val="CEA06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D212986"/>
    <w:multiLevelType w:val="multilevel"/>
    <w:tmpl w:val="6BE81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22">
    <w:abstractNumId w:val="21"/>
  </w:num>
  <w:num w:numId="1" w16cid:durableId="732042472">
    <w:abstractNumId w:val="7"/>
  </w:num>
  <w:num w:numId="2" w16cid:durableId="767046837">
    <w:abstractNumId w:val="6"/>
  </w:num>
  <w:num w:numId="3" w16cid:durableId="2089424816">
    <w:abstractNumId w:val="13"/>
  </w:num>
  <w:num w:numId="4" w16cid:durableId="916937524">
    <w:abstractNumId w:val="20"/>
  </w:num>
  <w:num w:numId="5" w16cid:durableId="2026706256">
    <w:abstractNumId w:val="1"/>
  </w:num>
  <w:num w:numId="6" w16cid:durableId="79446991">
    <w:abstractNumId w:val="0"/>
  </w:num>
  <w:num w:numId="7" w16cid:durableId="708722239">
    <w:abstractNumId w:val="5"/>
  </w:num>
  <w:num w:numId="8" w16cid:durableId="2054842359">
    <w:abstractNumId w:val="10"/>
  </w:num>
  <w:num w:numId="9" w16cid:durableId="1221282114">
    <w:abstractNumId w:val="19"/>
  </w:num>
  <w:num w:numId="10" w16cid:durableId="1653413591">
    <w:abstractNumId w:val="8"/>
  </w:num>
  <w:num w:numId="11" w16cid:durableId="662858264">
    <w:abstractNumId w:val="18"/>
  </w:num>
  <w:num w:numId="12" w16cid:durableId="1556162366">
    <w:abstractNumId w:val="17"/>
  </w:num>
  <w:num w:numId="13" w16cid:durableId="310329772">
    <w:abstractNumId w:val="14"/>
  </w:num>
  <w:num w:numId="14" w16cid:durableId="2016420573">
    <w:abstractNumId w:val="9"/>
  </w:num>
  <w:num w:numId="15" w16cid:durableId="55208732">
    <w:abstractNumId w:val="2"/>
  </w:num>
  <w:num w:numId="16" w16cid:durableId="1629311860">
    <w:abstractNumId w:val="15"/>
  </w:num>
  <w:num w:numId="17" w16cid:durableId="297027346">
    <w:abstractNumId w:val="12"/>
  </w:num>
  <w:num w:numId="18" w16cid:durableId="591276317">
    <w:abstractNumId w:val="16"/>
  </w:num>
  <w:num w:numId="19" w16cid:durableId="820542755">
    <w:abstractNumId w:val="11"/>
  </w:num>
  <w:num w:numId="20" w16cid:durableId="1626502639">
    <w:abstractNumId w:val="4"/>
  </w:num>
  <w:num w:numId="21" w16cid:durableId="178391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31A5"/>
    <w:rsid w:val="00002286"/>
    <w:rsid w:val="00056A3E"/>
    <w:rsid w:val="000966CE"/>
    <w:rsid w:val="00101CF9"/>
    <w:rsid w:val="001176CA"/>
    <w:rsid w:val="00147D4E"/>
    <w:rsid w:val="00197965"/>
    <w:rsid w:val="001F0816"/>
    <w:rsid w:val="00270175"/>
    <w:rsid w:val="002A1A9E"/>
    <w:rsid w:val="002A5594"/>
    <w:rsid w:val="002D739A"/>
    <w:rsid w:val="00306DE8"/>
    <w:rsid w:val="0032709E"/>
    <w:rsid w:val="0033279A"/>
    <w:rsid w:val="003468D6"/>
    <w:rsid w:val="00353388"/>
    <w:rsid w:val="00361E9C"/>
    <w:rsid w:val="003A2104"/>
    <w:rsid w:val="003B2A2B"/>
    <w:rsid w:val="003D2D44"/>
    <w:rsid w:val="003E78CB"/>
    <w:rsid w:val="0044562E"/>
    <w:rsid w:val="00460AAE"/>
    <w:rsid w:val="00463AB5"/>
    <w:rsid w:val="0047143D"/>
    <w:rsid w:val="00493C6E"/>
    <w:rsid w:val="004E1488"/>
    <w:rsid w:val="00554F58"/>
    <w:rsid w:val="005715D4"/>
    <w:rsid w:val="005946F4"/>
    <w:rsid w:val="005B0414"/>
    <w:rsid w:val="005B125E"/>
    <w:rsid w:val="005D7F7D"/>
    <w:rsid w:val="005F7714"/>
    <w:rsid w:val="006101FE"/>
    <w:rsid w:val="006A741D"/>
    <w:rsid w:val="006B382B"/>
    <w:rsid w:val="006D65AA"/>
    <w:rsid w:val="00716E07"/>
    <w:rsid w:val="007176F2"/>
    <w:rsid w:val="00741D3A"/>
    <w:rsid w:val="007642D4"/>
    <w:rsid w:val="0079736D"/>
    <w:rsid w:val="007D31A5"/>
    <w:rsid w:val="00812537"/>
    <w:rsid w:val="008A1E39"/>
    <w:rsid w:val="0092686D"/>
    <w:rsid w:val="0094167D"/>
    <w:rsid w:val="009B7EB0"/>
    <w:rsid w:val="009C685D"/>
    <w:rsid w:val="00A21EE2"/>
    <w:rsid w:val="00A93F05"/>
    <w:rsid w:val="00AA7E43"/>
    <w:rsid w:val="00AF5CA7"/>
    <w:rsid w:val="00B47246"/>
    <w:rsid w:val="00B670EE"/>
    <w:rsid w:val="00B7633D"/>
    <w:rsid w:val="00B97160"/>
    <w:rsid w:val="00BA6ED5"/>
    <w:rsid w:val="00BB4428"/>
    <w:rsid w:val="00BB7E75"/>
    <w:rsid w:val="00C076E4"/>
    <w:rsid w:val="00C33859"/>
    <w:rsid w:val="00C53CA3"/>
    <w:rsid w:val="00CA0108"/>
    <w:rsid w:val="00CD7E91"/>
    <w:rsid w:val="00CF7DF8"/>
    <w:rsid w:val="00D96629"/>
    <w:rsid w:val="00DC79BF"/>
    <w:rsid w:val="00E411A9"/>
    <w:rsid w:val="00E951F8"/>
    <w:rsid w:val="00E9621F"/>
    <w:rsid w:val="00F622AE"/>
    <w:rsid w:val="00F70254"/>
    <w:rsid w:val="00F83537"/>
    <w:rsid w:val="00F9095D"/>
    <w:rsid w:val="00FC36C1"/>
    <w:rsid w:val="00FD58EF"/>
    <w:rsid w:val="0298C5E2"/>
    <w:rsid w:val="0387BF99"/>
    <w:rsid w:val="21A3FBA6"/>
    <w:rsid w:val="23A1F79B"/>
    <w:rsid w:val="2E106BDA"/>
    <w:rsid w:val="2EFBD778"/>
    <w:rsid w:val="3053C431"/>
    <w:rsid w:val="338D5FDD"/>
    <w:rsid w:val="365CB684"/>
    <w:rsid w:val="3D0761AB"/>
    <w:rsid w:val="4198BF29"/>
    <w:rsid w:val="42A4B96C"/>
    <w:rsid w:val="43632974"/>
    <w:rsid w:val="48B6F42D"/>
    <w:rsid w:val="4B4279A6"/>
    <w:rsid w:val="4F369D6C"/>
    <w:rsid w:val="5F32168C"/>
    <w:rsid w:val="61D0AB3F"/>
    <w:rsid w:val="621C7D2A"/>
    <w:rsid w:val="650923B2"/>
    <w:rsid w:val="67073EA9"/>
    <w:rsid w:val="6876AF0A"/>
    <w:rsid w:val="69794E07"/>
    <w:rsid w:val="6B90A27F"/>
    <w:rsid w:val="70812403"/>
    <w:rsid w:val="72A8D0DD"/>
    <w:rsid w:val="7E0AD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5EFAE33A"/>
  <w15:chartTrackingRefBased/>
  <w15:docId w15:val="{860489E1-7524-49DA-B1FB-2B38A6C4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D31A5"/>
    <w:rPr>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1" w:customStyle="1">
    <w:name w:val="Default Text:1"/>
    <w:basedOn w:val="Normal"/>
    <w:rsid w:val="007D31A5"/>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BodyText">
    <w:name w:val="Body Text"/>
    <w:basedOn w:val="Normal"/>
    <w:rsid w:val="00C33859"/>
    <w:rPr>
      <w:rFonts w:ascii="Arial" w:hAnsi="Arial"/>
      <w:szCs w:val="20"/>
      <w:lang w:eastAsia="ja-JP"/>
    </w:rPr>
  </w:style>
  <w:style w:type="character" w:styleId="Hyperlink">
    <w:name w:val="Hyperlink"/>
    <w:rsid w:val="006101FE"/>
    <w:rPr>
      <w:color w:val="0563C1"/>
      <w:u w:val="single"/>
    </w:rPr>
  </w:style>
  <w:style w:type="character" w:styleId="UnresolvedMention">
    <w:name w:val="Unresolved Mention"/>
    <w:uiPriority w:val="99"/>
    <w:semiHidden/>
    <w:unhideWhenUsed/>
    <w:rsid w:val="006101FE"/>
    <w:rPr>
      <w:color w:val="605E5C"/>
      <w:shd w:val="clear" w:color="auto" w:fill="E1DFDD"/>
    </w:rPr>
  </w:style>
  <w:style w:type="paragraph" w:styleId="ListParagraph">
    <w:uiPriority w:val="34"/>
    <w:name w:val="List Paragraph"/>
    <w:basedOn w:val="Normal"/>
    <w:qFormat/>
    <w:rsid w:val="7081240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5899">
      <w:bodyDiv w:val="1"/>
      <w:marLeft w:val="0"/>
      <w:marRight w:val="0"/>
      <w:marTop w:val="0"/>
      <w:marBottom w:val="0"/>
      <w:divBdr>
        <w:top w:val="none" w:sz="0" w:space="0" w:color="auto"/>
        <w:left w:val="none" w:sz="0" w:space="0" w:color="auto"/>
        <w:bottom w:val="none" w:sz="0" w:space="0" w:color="auto"/>
        <w:right w:val="none" w:sz="0" w:space="0" w:color="auto"/>
      </w:divBdr>
      <w:divsChild>
        <w:div w:id="1478299458">
          <w:marLeft w:val="0"/>
          <w:marRight w:val="0"/>
          <w:marTop w:val="0"/>
          <w:marBottom w:val="0"/>
          <w:divBdr>
            <w:top w:val="none" w:sz="0" w:space="0" w:color="auto"/>
            <w:left w:val="none" w:sz="0" w:space="0" w:color="auto"/>
            <w:bottom w:val="none" w:sz="0" w:space="0" w:color="auto"/>
            <w:right w:val="none" w:sz="0" w:space="0" w:color="auto"/>
          </w:divBdr>
        </w:div>
        <w:div w:id="1966538757">
          <w:marLeft w:val="0"/>
          <w:marRight w:val="0"/>
          <w:marTop w:val="0"/>
          <w:marBottom w:val="0"/>
          <w:divBdr>
            <w:top w:val="none" w:sz="0" w:space="0" w:color="auto"/>
            <w:left w:val="none" w:sz="0" w:space="0" w:color="auto"/>
            <w:bottom w:val="none" w:sz="0" w:space="0" w:color="auto"/>
            <w:right w:val="none" w:sz="0" w:space="0" w:color="auto"/>
          </w:divBdr>
        </w:div>
        <w:div w:id="1221286077">
          <w:marLeft w:val="0"/>
          <w:marRight w:val="0"/>
          <w:marTop w:val="0"/>
          <w:marBottom w:val="0"/>
          <w:divBdr>
            <w:top w:val="none" w:sz="0" w:space="0" w:color="auto"/>
            <w:left w:val="none" w:sz="0" w:space="0" w:color="auto"/>
            <w:bottom w:val="none" w:sz="0" w:space="0" w:color="auto"/>
            <w:right w:val="none" w:sz="0" w:space="0" w:color="auto"/>
          </w:divBdr>
        </w:div>
        <w:div w:id="1025206672">
          <w:marLeft w:val="0"/>
          <w:marRight w:val="0"/>
          <w:marTop w:val="0"/>
          <w:marBottom w:val="0"/>
          <w:divBdr>
            <w:top w:val="none" w:sz="0" w:space="0" w:color="auto"/>
            <w:left w:val="none" w:sz="0" w:space="0" w:color="auto"/>
            <w:bottom w:val="none" w:sz="0" w:space="0" w:color="auto"/>
            <w:right w:val="none" w:sz="0" w:space="0" w:color="auto"/>
          </w:divBdr>
        </w:div>
        <w:div w:id="1933196294">
          <w:marLeft w:val="0"/>
          <w:marRight w:val="0"/>
          <w:marTop w:val="0"/>
          <w:marBottom w:val="0"/>
          <w:divBdr>
            <w:top w:val="none" w:sz="0" w:space="0" w:color="auto"/>
            <w:left w:val="none" w:sz="0" w:space="0" w:color="auto"/>
            <w:bottom w:val="none" w:sz="0" w:space="0" w:color="auto"/>
            <w:right w:val="none" w:sz="0" w:space="0" w:color="auto"/>
          </w:divBdr>
        </w:div>
        <w:div w:id="1460344456">
          <w:marLeft w:val="0"/>
          <w:marRight w:val="0"/>
          <w:marTop w:val="0"/>
          <w:marBottom w:val="0"/>
          <w:divBdr>
            <w:top w:val="none" w:sz="0" w:space="0" w:color="auto"/>
            <w:left w:val="none" w:sz="0" w:space="0" w:color="auto"/>
            <w:bottom w:val="none" w:sz="0" w:space="0" w:color="auto"/>
            <w:right w:val="none" w:sz="0" w:space="0" w:color="auto"/>
          </w:divBdr>
        </w:div>
        <w:div w:id="2074618413">
          <w:marLeft w:val="0"/>
          <w:marRight w:val="0"/>
          <w:marTop w:val="0"/>
          <w:marBottom w:val="0"/>
          <w:divBdr>
            <w:top w:val="none" w:sz="0" w:space="0" w:color="auto"/>
            <w:left w:val="none" w:sz="0" w:space="0" w:color="auto"/>
            <w:bottom w:val="none" w:sz="0" w:space="0" w:color="auto"/>
            <w:right w:val="none" w:sz="0" w:space="0" w:color="auto"/>
          </w:divBdr>
        </w:div>
        <w:div w:id="416905188">
          <w:marLeft w:val="0"/>
          <w:marRight w:val="0"/>
          <w:marTop w:val="0"/>
          <w:marBottom w:val="0"/>
          <w:divBdr>
            <w:top w:val="none" w:sz="0" w:space="0" w:color="auto"/>
            <w:left w:val="none" w:sz="0" w:space="0" w:color="auto"/>
            <w:bottom w:val="none" w:sz="0" w:space="0" w:color="auto"/>
            <w:right w:val="none" w:sz="0" w:space="0" w:color="auto"/>
          </w:divBdr>
        </w:div>
        <w:div w:id="1716660908">
          <w:marLeft w:val="0"/>
          <w:marRight w:val="0"/>
          <w:marTop w:val="0"/>
          <w:marBottom w:val="0"/>
          <w:divBdr>
            <w:top w:val="none" w:sz="0" w:space="0" w:color="auto"/>
            <w:left w:val="none" w:sz="0" w:space="0" w:color="auto"/>
            <w:bottom w:val="none" w:sz="0" w:space="0" w:color="auto"/>
            <w:right w:val="none" w:sz="0" w:space="0" w:color="auto"/>
          </w:divBdr>
        </w:div>
        <w:div w:id="697124957">
          <w:marLeft w:val="0"/>
          <w:marRight w:val="0"/>
          <w:marTop w:val="0"/>
          <w:marBottom w:val="0"/>
          <w:divBdr>
            <w:top w:val="none" w:sz="0" w:space="0" w:color="auto"/>
            <w:left w:val="none" w:sz="0" w:space="0" w:color="auto"/>
            <w:bottom w:val="none" w:sz="0" w:space="0" w:color="auto"/>
            <w:right w:val="none" w:sz="0" w:space="0" w:color="auto"/>
          </w:divBdr>
        </w:div>
        <w:div w:id="959804172">
          <w:marLeft w:val="0"/>
          <w:marRight w:val="0"/>
          <w:marTop w:val="0"/>
          <w:marBottom w:val="0"/>
          <w:divBdr>
            <w:top w:val="none" w:sz="0" w:space="0" w:color="auto"/>
            <w:left w:val="none" w:sz="0" w:space="0" w:color="auto"/>
            <w:bottom w:val="none" w:sz="0" w:space="0" w:color="auto"/>
            <w:right w:val="none" w:sz="0" w:space="0" w:color="auto"/>
          </w:divBdr>
        </w:div>
        <w:div w:id="117573792">
          <w:marLeft w:val="0"/>
          <w:marRight w:val="0"/>
          <w:marTop w:val="0"/>
          <w:marBottom w:val="0"/>
          <w:divBdr>
            <w:top w:val="none" w:sz="0" w:space="0" w:color="auto"/>
            <w:left w:val="none" w:sz="0" w:space="0" w:color="auto"/>
            <w:bottom w:val="none" w:sz="0" w:space="0" w:color="auto"/>
            <w:right w:val="none" w:sz="0" w:space="0" w:color="auto"/>
          </w:divBdr>
        </w:div>
        <w:div w:id="1921600047">
          <w:marLeft w:val="0"/>
          <w:marRight w:val="0"/>
          <w:marTop w:val="0"/>
          <w:marBottom w:val="0"/>
          <w:divBdr>
            <w:top w:val="none" w:sz="0" w:space="0" w:color="auto"/>
            <w:left w:val="none" w:sz="0" w:space="0" w:color="auto"/>
            <w:bottom w:val="none" w:sz="0" w:space="0" w:color="auto"/>
            <w:right w:val="none" w:sz="0" w:space="0" w:color="auto"/>
          </w:divBdr>
        </w:div>
        <w:div w:id="193155264">
          <w:marLeft w:val="0"/>
          <w:marRight w:val="0"/>
          <w:marTop w:val="0"/>
          <w:marBottom w:val="0"/>
          <w:divBdr>
            <w:top w:val="none" w:sz="0" w:space="0" w:color="auto"/>
            <w:left w:val="none" w:sz="0" w:space="0" w:color="auto"/>
            <w:bottom w:val="none" w:sz="0" w:space="0" w:color="auto"/>
            <w:right w:val="none" w:sz="0" w:space="0" w:color="auto"/>
          </w:divBdr>
        </w:div>
        <w:div w:id="50810245">
          <w:marLeft w:val="0"/>
          <w:marRight w:val="0"/>
          <w:marTop w:val="0"/>
          <w:marBottom w:val="0"/>
          <w:divBdr>
            <w:top w:val="none" w:sz="0" w:space="0" w:color="auto"/>
            <w:left w:val="none" w:sz="0" w:space="0" w:color="auto"/>
            <w:bottom w:val="none" w:sz="0" w:space="0" w:color="auto"/>
            <w:right w:val="none" w:sz="0" w:space="0" w:color="auto"/>
          </w:divBdr>
        </w:div>
        <w:div w:id="327483692">
          <w:marLeft w:val="0"/>
          <w:marRight w:val="0"/>
          <w:marTop w:val="0"/>
          <w:marBottom w:val="0"/>
          <w:divBdr>
            <w:top w:val="none" w:sz="0" w:space="0" w:color="auto"/>
            <w:left w:val="none" w:sz="0" w:space="0" w:color="auto"/>
            <w:bottom w:val="none" w:sz="0" w:space="0" w:color="auto"/>
            <w:right w:val="none" w:sz="0" w:space="0" w:color="auto"/>
          </w:divBdr>
        </w:div>
        <w:div w:id="173304839">
          <w:marLeft w:val="0"/>
          <w:marRight w:val="0"/>
          <w:marTop w:val="0"/>
          <w:marBottom w:val="0"/>
          <w:divBdr>
            <w:top w:val="none" w:sz="0" w:space="0" w:color="auto"/>
            <w:left w:val="none" w:sz="0" w:space="0" w:color="auto"/>
            <w:bottom w:val="none" w:sz="0" w:space="0" w:color="auto"/>
            <w:right w:val="none" w:sz="0" w:space="0" w:color="auto"/>
          </w:divBdr>
        </w:div>
        <w:div w:id="48848640">
          <w:marLeft w:val="0"/>
          <w:marRight w:val="0"/>
          <w:marTop w:val="0"/>
          <w:marBottom w:val="0"/>
          <w:divBdr>
            <w:top w:val="none" w:sz="0" w:space="0" w:color="auto"/>
            <w:left w:val="none" w:sz="0" w:space="0" w:color="auto"/>
            <w:bottom w:val="none" w:sz="0" w:space="0" w:color="auto"/>
            <w:right w:val="none" w:sz="0" w:space="0" w:color="auto"/>
          </w:divBdr>
        </w:div>
        <w:div w:id="882323975">
          <w:marLeft w:val="0"/>
          <w:marRight w:val="0"/>
          <w:marTop w:val="0"/>
          <w:marBottom w:val="0"/>
          <w:divBdr>
            <w:top w:val="none" w:sz="0" w:space="0" w:color="auto"/>
            <w:left w:val="none" w:sz="0" w:space="0" w:color="auto"/>
            <w:bottom w:val="none" w:sz="0" w:space="0" w:color="auto"/>
            <w:right w:val="none" w:sz="0" w:space="0" w:color="auto"/>
          </w:divBdr>
        </w:div>
        <w:div w:id="1059669612">
          <w:marLeft w:val="0"/>
          <w:marRight w:val="0"/>
          <w:marTop w:val="0"/>
          <w:marBottom w:val="0"/>
          <w:divBdr>
            <w:top w:val="none" w:sz="0" w:space="0" w:color="auto"/>
            <w:left w:val="none" w:sz="0" w:space="0" w:color="auto"/>
            <w:bottom w:val="none" w:sz="0" w:space="0" w:color="auto"/>
            <w:right w:val="none" w:sz="0" w:space="0" w:color="auto"/>
          </w:divBdr>
        </w:div>
        <w:div w:id="1258714658">
          <w:marLeft w:val="0"/>
          <w:marRight w:val="0"/>
          <w:marTop w:val="0"/>
          <w:marBottom w:val="0"/>
          <w:divBdr>
            <w:top w:val="none" w:sz="0" w:space="0" w:color="auto"/>
            <w:left w:val="none" w:sz="0" w:space="0" w:color="auto"/>
            <w:bottom w:val="none" w:sz="0" w:space="0" w:color="auto"/>
            <w:right w:val="none" w:sz="0" w:space="0" w:color="auto"/>
          </w:divBdr>
        </w:div>
        <w:div w:id="831336669">
          <w:marLeft w:val="0"/>
          <w:marRight w:val="0"/>
          <w:marTop w:val="0"/>
          <w:marBottom w:val="0"/>
          <w:divBdr>
            <w:top w:val="none" w:sz="0" w:space="0" w:color="auto"/>
            <w:left w:val="none" w:sz="0" w:space="0" w:color="auto"/>
            <w:bottom w:val="none" w:sz="0" w:space="0" w:color="auto"/>
            <w:right w:val="none" w:sz="0" w:space="0" w:color="auto"/>
          </w:divBdr>
        </w:div>
        <w:div w:id="623073223">
          <w:marLeft w:val="0"/>
          <w:marRight w:val="0"/>
          <w:marTop w:val="0"/>
          <w:marBottom w:val="0"/>
          <w:divBdr>
            <w:top w:val="none" w:sz="0" w:space="0" w:color="auto"/>
            <w:left w:val="none" w:sz="0" w:space="0" w:color="auto"/>
            <w:bottom w:val="none" w:sz="0" w:space="0" w:color="auto"/>
            <w:right w:val="none" w:sz="0" w:space="0" w:color="auto"/>
          </w:divBdr>
        </w:div>
        <w:div w:id="524441293">
          <w:marLeft w:val="0"/>
          <w:marRight w:val="0"/>
          <w:marTop w:val="0"/>
          <w:marBottom w:val="0"/>
          <w:divBdr>
            <w:top w:val="none" w:sz="0" w:space="0" w:color="auto"/>
            <w:left w:val="none" w:sz="0" w:space="0" w:color="auto"/>
            <w:bottom w:val="none" w:sz="0" w:space="0" w:color="auto"/>
            <w:right w:val="none" w:sz="0" w:space="0" w:color="auto"/>
          </w:divBdr>
        </w:div>
        <w:div w:id="206920298">
          <w:marLeft w:val="0"/>
          <w:marRight w:val="0"/>
          <w:marTop w:val="0"/>
          <w:marBottom w:val="0"/>
          <w:divBdr>
            <w:top w:val="none" w:sz="0" w:space="0" w:color="auto"/>
            <w:left w:val="none" w:sz="0" w:space="0" w:color="auto"/>
            <w:bottom w:val="none" w:sz="0" w:space="0" w:color="auto"/>
            <w:right w:val="none" w:sz="0" w:space="0" w:color="auto"/>
          </w:divBdr>
        </w:div>
        <w:div w:id="1025792235">
          <w:marLeft w:val="0"/>
          <w:marRight w:val="0"/>
          <w:marTop w:val="0"/>
          <w:marBottom w:val="0"/>
          <w:divBdr>
            <w:top w:val="none" w:sz="0" w:space="0" w:color="auto"/>
            <w:left w:val="none" w:sz="0" w:space="0" w:color="auto"/>
            <w:bottom w:val="none" w:sz="0" w:space="0" w:color="auto"/>
            <w:right w:val="none" w:sz="0" w:space="0" w:color="auto"/>
          </w:divBdr>
        </w:div>
        <w:div w:id="1603803245">
          <w:marLeft w:val="0"/>
          <w:marRight w:val="0"/>
          <w:marTop w:val="0"/>
          <w:marBottom w:val="0"/>
          <w:divBdr>
            <w:top w:val="none" w:sz="0" w:space="0" w:color="auto"/>
            <w:left w:val="none" w:sz="0" w:space="0" w:color="auto"/>
            <w:bottom w:val="none" w:sz="0" w:space="0" w:color="auto"/>
            <w:right w:val="none" w:sz="0" w:space="0" w:color="auto"/>
          </w:divBdr>
        </w:div>
        <w:div w:id="387000659">
          <w:marLeft w:val="0"/>
          <w:marRight w:val="0"/>
          <w:marTop w:val="0"/>
          <w:marBottom w:val="0"/>
          <w:divBdr>
            <w:top w:val="none" w:sz="0" w:space="0" w:color="auto"/>
            <w:left w:val="none" w:sz="0" w:space="0" w:color="auto"/>
            <w:bottom w:val="none" w:sz="0" w:space="0" w:color="auto"/>
            <w:right w:val="none" w:sz="0" w:space="0" w:color="auto"/>
          </w:divBdr>
        </w:div>
        <w:div w:id="1518036491">
          <w:marLeft w:val="0"/>
          <w:marRight w:val="0"/>
          <w:marTop w:val="0"/>
          <w:marBottom w:val="0"/>
          <w:divBdr>
            <w:top w:val="none" w:sz="0" w:space="0" w:color="auto"/>
            <w:left w:val="none" w:sz="0" w:space="0" w:color="auto"/>
            <w:bottom w:val="none" w:sz="0" w:space="0" w:color="auto"/>
            <w:right w:val="none" w:sz="0" w:space="0" w:color="auto"/>
          </w:divBdr>
        </w:div>
        <w:div w:id="1708600746">
          <w:marLeft w:val="0"/>
          <w:marRight w:val="0"/>
          <w:marTop w:val="0"/>
          <w:marBottom w:val="0"/>
          <w:divBdr>
            <w:top w:val="none" w:sz="0" w:space="0" w:color="auto"/>
            <w:left w:val="none" w:sz="0" w:space="0" w:color="auto"/>
            <w:bottom w:val="none" w:sz="0" w:space="0" w:color="auto"/>
            <w:right w:val="none" w:sz="0" w:space="0" w:color="auto"/>
          </w:divBdr>
        </w:div>
        <w:div w:id="1802117475">
          <w:marLeft w:val="0"/>
          <w:marRight w:val="0"/>
          <w:marTop w:val="0"/>
          <w:marBottom w:val="0"/>
          <w:divBdr>
            <w:top w:val="none" w:sz="0" w:space="0" w:color="auto"/>
            <w:left w:val="none" w:sz="0" w:space="0" w:color="auto"/>
            <w:bottom w:val="none" w:sz="0" w:space="0" w:color="auto"/>
            <w:right w:val="none" w:sz="0" w:space="0" w:color="auto"/>
          </w:divBdr>
        </w:div>
        <w:div w:id="252593418">
          <w:marLeft w:val="0"/>
          <w:marRight w:val="0"/>
          <w:marTop w:val="0"/>
          <w:marBottom w:val="0"/>
          <w:divBdr>
            <w:top w:val="none" w:sz="0" w:space="0" w:color="auto"/>
            <w:left w:val="none" w:sz="0" w:space="0" w:color="auto"/>
            <w:bottom w:val="none" w:sz="0" w:space="0" w:color="auto"/>
            <w:right w:val="none" w:sz="0" w:space="0" w:color="auto"/>
          </w:divBdr>
        </w:div>
        <w:div w:id="234975079">
          <w:marLeft w:val="0"/>
          <w:marRight w:val="0"/>
          <w:marTop w:val="0"/>
          <w:marBottom w:val="0"/>
          <w:divBdr>
            <w:top w:val="none" w:sz="0" w:space="0" w:color="auto"/>
            <w:left w:val="none" w:sz="0" w:space="0" w:color="auto"/>
            <w:bottom w:val="none" w:sz="0" w:space="0" w:color="auto"/>
            <w:right w:val="none" w:sz="0" w:space="0" w:color="auto"/>
          </w:divBdr>
        </w:div>
        <w:div w:id="920484593">
          <w:marLeft w:val="0"/>
          <w:marRight w:val="0"/>
          <w:marTop w:val="0"/>
          <w:marBottom w:val="0"/>
          <w:divBdr>
            <w:top w:val="none" w:sz="0" w:space="0" w:color="auto"/>
            <w:left w:val="none" w:sz="0" w:space="0" w:color="auto"/>
            <w:bottom w:val="none" w:sz="0" w:space="0" w:color="auto"/>
            <w:right w:val="none" w:sz="0" w:space="0" w:color="auto"/>
          </w:divBdr>
        </w:div>
        <w:div w:id="209540843">
          <w:marLeft w:val="0"/>
          <w:marRight w:val="0"/>
          <w:marTop w:val="0"/>
          <w:marBottom w:val="0"/>
          <w:divBdr>
            <w:top w:val="none" w:sz="0" w:space="0" w:color="auto"/>
            <w:left w:val="none" w:sz="0" w:space="0" w:color="auto"/>
            <w:bottom w:val="none" w:sz="0" w:space="0" w:color="auto"/>
            <w:right w:val="none" w:sz="0" w:space="0" w:color="auto"/>
          </w:divBdr>
        </w:div>
        <w:div w:id="1431194859">
          <w:marLeft w:val="0"/>
          <w:marRight w:val="0"/>
          <w:marTop w:val="0"/>
          <w:marBottom w:val="0"/>
          <w:divBdr>
            <w:top w:val="none" w:sz="0" w:space="0" w:color="auto"/>
            <w:left w:val="none" w:sz="0" w:space="0" w:color="auto"/>
            <w:bottom w:val="none" w:sz="0" w:space="0" w:color="auto"/>
            <w:right w:val="none" w:sz="0" w:space="0" w:color="auto"/>
          </w:divBdr>
        </w:div>
        <w:div w:id="427850514">
          <w:marLeft w:val="0"/>
          <w:marRight w:val="0"/>
          <w:marTop w:val="0"/>
          <w:marBottom w:val="0"/>
          <w:divBdr>
            <w:top w:val="none" w:sz="0" w:space="0" w:color="auto"/>
            <w:left w:val="none" w:sz="0" w:space="0" w:color="auto"/>
            <w:bottom w:val="none" w:sz="0" w:space="0" w:color="auto"/>
            <w:right w:val="none" w:sz="0" w:space="0" w:color="auto"/>
          </w:divBdr>
        </w:div>
      </w:divsChild>
    </w:div>
    <w:div w:id="999191503">
      <w:bodyDiv w:val="1"/>
      <w:marLeft w:val="0"/>
      <w:marRight w:val="0"/>
      <w:marTop w:val="0"/>
      <w:marBottom w:val="0"/>
      <w:divBdr>
        <w:top w:val="none" w:sz="0" w:space="0" w:color="auto"/>
        <w:left w:val="none" w:sz="0" w:space="0" w:color="auto"/>
        <w:bottom w:val="none" w:sz="0" w:space="0" w:color="auto"/>
        <w:right w:val="none" w:sz="0" w:space="0" w:color="auto"/>
      </w:divBdr>
      <w:divsChild>
        <w:div w:id="147675996">
          <w:marLeft w:val="0"/>
          <w:marRight w:val="0"/>
          <w:marTop w:val="0"/>
          <w:marBottom w:val="0"/>
          <w:divBdr>
            <w:top w:val="none" w:sz="0" w:space="0" w:color="auto"/>
            <w:left w:val="none" w:sz="0" w:space="0" w:color="auto"/>
            <w:bottom w:val="none" w:sz="0" w:space="0" w:color="auto"/>
            <w:right w:val="none" w:sz="0" w:space="0" w:color="auto"/>
          </w:divBdr>
        </w:div>
        <w:div w:id="332875382">
          <w:marLeft w:val="0"/>
          <w:marRight w:val="0"/>
          <w:marTop w:val="0"/>
          <w:marBottom w:val="0"/>
          <w:divBdr>
            <w:top w:val="none" w:sz="0" w:space="0" w:color="auto"/>
            <w:left w:val="none" w:sz="0" w:space="0" w:color="auto"/>
            <w:bottom w:val="none" w:sz="0" w:space="0" w:color="auto"/>
            <w:right w:val="none" w:sz="0" w:space="0" w:color="auto"/>
          </w:divBdr>
        </w:div>
        <w:div w:id="1252466905">
          <w:marLeft w:val="0"/>
          <w:marRight w:val="0"/>
          <w:marTop w:val="0"/>
          <w:marBottom w:val="0"/>
          <w:divBdr>
            <w:top w:val="none" w:sz="0" w:space="0" w:color="auto"/>
            <w:left w:val="none" w:sz="0" w:space="0" w:color="auto"/>
            <w:bottom w:val="none" w:sz="0" w:space="0" w:color="auto"/>
            <w:right w:val="none" w:sz="0" w:space="0" w:color="auto"/>
          </w:divBdr>
        </w:div>
        <w:div w:id="1006833498">
          <w:marLeft w:val="0"/>
          <w:marRight w:val="0"/>
          <w:marTop w:val="0"/>
          <w:marBottom w:val="0"/>
          <w:divBdr>
            <w:top w:val="none" w:sz="0" w:space="0" w:color="auto"/>
            <w:left w:val="none" w:sz="0" w:space="0" w:color="auto"/>
            <w:bottom w:val="none" w:sz="0" w:space="0" w:color="auto"/>
            <w:right w:val="none" w:sz="0" w:space="0" w:color="auto"/>
          </w:divBdr>
        </w:div>
        <w:div w:id="837841810">
          <w:marLeft w:val="0"/>
          <w:marRight w:val="0"/>
          <w:marTop w:val="0"/>
          <w:marBottom w:val="0"/>
          <w:divBdr>
            <w:top w:val="none" w:sz="0" w:space="0" w:color="auto"/>
            <w:left w:val="none" w:sz="0" w:space="0" w:color="auto"/>
            <w:bottom w:val="none" w:sz="0" w:space="0" w:color="auto"/>
            <w:right w:val="none" w:sz="0" w:space="0" w:color="auto"/>
          </w:divBdr>
        </w:div>
        <w:div w:id="1173882909">
          <w:marLeft w:val="0"/>
          <w:marRight w:val="0"/>
          <w:marTop w:val="0"/>
          <w:marBottom w:val="0"/>
          <w:divBdr>
            <w:top w:val="none" w:sz="0" w:space="0" w:color="auto"/>
            <w:left w:val="none" w:sz="0" w:space="0" w:color="auto"/>
            <w:bottom w:val="none" w:sz="0" w:space="0" w:color="auto"/>
            <w:right w:val="none" w:sz="0" w:space="0" w:color="auto"/>
          </w:divBdr>
        </w:div>
        <w:div w:id="1572882885">
          <w:marLeft w:val="0"/>
          <w:marRight w:val="0"/>
          <w:marTop w:val="0"/>
          <w:marBottom w:val="0"/>
          <w:divBdr>
            <w:top w:val="none" w:sz="0" w:space="0" w:color="auto"/>
            <w:left w:val="none" w:sz="0" w:space="0" w:color="auto"/>
            <w:bottom w:val="none" w:sz="0" w:space="0" w:color="auto"/>
            <w:right w:val="none" w:sz="0" w:space="0" w:color="auto"/>
          </w:divBdr>
        </w:div>
        <w:div w:id="533419629">
          <w:marLeft w:val="0"/>
          <w:marRight w:val="0"/>
          <w:marTop w:val="0"/>
          <w:marBottom w:val="0"/>
          <w:divBdr>
            <w:top w:val="none" w:sz="0" w:space="0" w:color="auto"/>
            <w:left w:val="none" w:sz="0" w:space="0" w:color="auto"/>
            <w:bottom w:val="none" w:sz="0" w:space="0" w:color="auto"/>
            <w:right w:val="none" w:sz="0" w:space="0" w:color="auto"/>
          </w:divBdr>
        </w:div>
        <w:div w:id="1785493355">
          <w:marLeft w:val="0"/>
          <w:marRight w:val="0"/>
          <w:marTop w:val="0"/>
          <w:marBottom w:val="0"/>
          <w:divBdr>
            <w:top w:val="none" w:sz="0" w:space="0" w:color="auto"/>
            <w:left w:val="none" w:sz="0" w:space="0" w:color="auto"/>
            <w:bottom w:val="none" w:sz="0" w:space="0" w:color="auto"/>
            <w:right w:val="none" w:sz="0" w:space="0" w:color="auto"/>
          </w:divBdr>
        </w:div>
        <w:div w:id="1580553118">
          <w:marLeft w:val="0"/>
          <w:marRight w:val="0"/>
          <w:marTop w:val="0"/>
          <w:marBottom w:val="0"/>
          <w:divBdr>
            <w:top w:val="none" w:sz="0" w:space="0" w:color="auto"/>
            <w:left w:val="none" w:sz="0" w:space="0" w:color="auto"/>
            <w:bottom w:val="none" w:sz="0" w:space="0" w:color="auto"/>
            <w:right w:val="none" w:sz="0" w:space="0" w:color="auto"/>
          </w:divBdr>
        </w:div>
        <w:div w:id="895510938">
          <w:marLeft w:val="0"/>
          <w:marRight w:val="0"/>
          <w:marTop w:val="0"/>
          <w:marBottom w:val="0"/>
          <w:divBdr>
            <w:top w:val="none" w:sz="0" w:space="0" w:color="auto"/>
            <w:left w:val="none" w:sz="0" w:space="0" w:color="auto"/>
            <w:bottom w:val="none" w:sz="0" w:space="0" w:color="auto"/>
            <w:right w:val="none" w:sz="0" w:space="0" w:color="auto"/>
          </w:divBdr>
        </w:div>
        <w:div w:id="321738256">
          <w:marLeft w:val="0"/>
          <w:marRight w:val="0"/>
          <w:marTop w:val="0"/>
          <w:marBottom w:val="0"/>
          <w:divBdr>
            <w:top w:val="none" w:sz="0" w:space="0" w:color="auto"/>
            <w:left w:val="none" w:sz="0" w:space="0" w:color="auto"/>
            <w:bottom w:val="none" w:sz="0" w:space="0" w:color="auto"/>
            <w:right w:val="none" w:sz="0" w:space="0" w:color="auto"/>
          </w:divBdr>
        </w:div>
        <w:div w:id="1121532183">
          <w:marLeft w:val="0"/>
          <w:marRight w:val="0"/>
          <w:marTop w:val="0"/>
          <w:marBottom w:val="0"/>
          <w:divBdr>
            <w:top w:val="none" w:sz="0" w:space="0" w:color="auto"/>
            <w:left w:val="none" w:sz="0" w:space="0" w:color="auto"/>
            <w:bottom w:val="none" w:sz="0" w:space="0" w:color="auto"/>
            <w:right w:val="none" w:sz="0" w:space="0" w:color="auto"/>
          </w:divBdr>
        </w:div>
        <w:div w:id="1158229087">
          <w:marLeft w:val="0"/>
          <w:marRight w:val="0"/>
          <w:marTop w:val="0"/>
          <w:marBottom w:val="0"/>
          <w:divBdr>
            <w:top w:val="none" w:sz="0" w:space="0" w:color="auto"/>
            <w:left w:val="none" w:sz="0" w:space="0" w:color="auto"/>
            <w:bottom w:val="none" w:sz="0" w:space="0" w:color="auto"/>
            <w:right w:val="none" w:sz="0" w:space="0" w:color="auto"/>
          </w:divBdr>
        </w:div>
        <w:div w:id="1006831142">
          <w:marLeft w:val="0"/>
          <w:marRight w:val="0"/>
          <w:marTop w:val="0"/>
          <w:marBottom w:val="0"/>
          <w:divBdr>
            <w:top w:val="none" w:sz="0" w:space="0" w:color="auto"/>
            <w:left w:val="none" w:sz="0" w:space="0" w:color="auto"/>
            <w:bottom w:val="none" w:sz="0" w:space="0" w:color="auto"/>
            <w:right w:val="none" w:sz="0" w:space="0" w:color="auto"/>
          </w:divBdr>
        </w:div>
        <w:div w:id="1761024701">
          <w:marLeft w:val="0"/>
          <w:marRight w:val="0"/>
          <w:marTop w:val="0"/>
          <w:marBottom w:val="0"/>
          <w:divBdr>
            <w:top w:val="none" w:sz="0" w:space="0" w:color="auto"/>
            <w:left w:val="none" w:sz="0" w:space="0" w:color="auto"/>
            <w:bottom w:val="none" w:sz="0" w:space="0" w:color="auto"/>
            <w:right w:val="none" w:sz="0" w:space="0" w:color="auto"/>
          </w:divBdr>
        </w:div>
        <w:div w:id="1579243586">
          <w:marLeft w:val="0"/>
          <w:marRight w:val="0"/>
          <w:marTop w:val="0"/>
          <w:marBottom w:val="0"/>
          <w:divBdr>
            <w:top w:val="none" w:sz="0" w:space="0" w:color="auto"/>
            <w:left w:val="none" w:sz="0" w:space="0" w:color="auto"/>
            <w:bottom w:val="none" w:sz="0" w:space="0" w:color="auto"/>
            <w:right w:val="none" w:sz="0" w:space="0" w:color="auto"/>
          </w:divBdr>
        </w:div>
        <w:div w:id="69231588">
          <w:marLeft w:val="0"/>
          <w:marRight w:val="0"/>
          <w:marTop w:val="0"/>
          <w:marBottom w:val="0"/>
          <w:divBdr>
            <w:top w:val="none" w:sz="0" w:space="0" w:color="auto"/>
            <w:left w:val="none" w:sz="0" w:space="0" w:color="auto"/>
            <w:bottom w:val="none" w:sz="0" w:space="0" w:color="auto"/>
            <w:right w:val="none" w:sz="0" w:space="0" w:color="auto"/>
          </w:divBdr>
        </w:div>
        <w:div w:id="1060595599">
          <w:marLeft w:val="0"/>
          <w:marRight w:val="0"/>
          <w:marTop w:val="0"/>
          <w:marBottom w:val="0"/>
          <w:divBdr>
            <w:top w:val="none" w:sz="0" w:space="0" w:color="auto"/>
            <w:left w:val="none" w:sz="0" w:space="0" w:color="auto"/>
            <w:bottom w:val="none" w:sz="0" w:space="0" w:color="auto"/>
            <w:right w:val="none" w:sz="0" w:space="0" w:color="auto"/>
          </w:divBdr>
        </w:div>
        <w:div w:id="46028064">
          <w:marLeft w:val="0"/>
          <w:marRight w:val="0"/>
          <w:marTop w:val="0"/>
          <w:marBottom w:val="0"/>
          <w:divBdr>
            <w:top w:val="none" w:sz="0" w:space="0" w:color="auto"/>
            <w:left w:val="none" w:sz="0" w:space="0" w:color="auto"/>
            <w:bottom w:val="none" w:sz="0" w:space="0" w:color="auto"/>
            <w:right w:val="none" w:sz="0" w:space="0" w:color="auto"/>
          </w:divBdr>
        </w:div>
        <w:div w:id="1211724011">
          <w:marLeft w:val="0"/>
          <w:marRight w:val="0"/>
          <w:marTop w:val="0"/>
          <w:marBottom w:val="0"/>
          <w:divBdr>
            <w:top w:val="none" w:sz="0" w:space="0" w:color="auto"/>
            <w:left w:val="none" w:sz="0" w:space="0" w:color="auto"/>
            <w:bottom w:val="none" w:sz="0" w:space="0" w:color="auto"/>
            <w:right w:val="none" w:sz="0" w:space="0" w:color="auto"/>
          </w:divBdr>
        </w:div>
        <w:div w:id="591816083">
          <w:marLeft w:val="0"/>
          <w:marRight w:val="0"/>
          <w:marTop w:val="0"/>
          <w:marBottom w:val="0"/>
          <w:divBdr>
            <w:top w:val="none" w:sz="0" w:space="0" w:color="auto"/>
            <w:left w:val="none" w:sz="0" w:space="0" w:color="auto"/>
            <w:bottom w:val="none" w:sz="0" w:space="0" w:color="auto"/>
            <w:right w:val="none" w:sz="0" w:space="0" w:color="auto"/>
          </w:divBdr>
        </w:div>
        <w:div w:id="1559979423">
          <w:marLeft w:val="0"/>
          <w:marRight w:val="0"/>
          <w:marTop w:val="0"/>
          <w:marBottom w:val="0"/>
          <w:divBdr>
            <w:top w:val="none" w:sz="0" w:space="0" w:color="auto"/>
            <w:left w:val="none" w:sz="0" w:space="0" w:color="auto"/>
            <w:bottom w:val="none" w:sz="0" w:space="0" w:color="auto"/>
            <w:right w:val="none" w:sz="0" w:space="0" w:color="auto"/>
          </w:divBdr>
        </w:div>
        <w:div w:id="754713652">
          <w:marLeft w:val="0"/>
          <w:marRight w:val="0"/>
          <w:marTop w:val="0"/>
          <w:marBottom w:val="0"/>
          <w:divBdr>
            <w:top w:val="none" w:sz="0" w:space="0" w:color="auto"/>
            <w:left w:val="none" w:sz="0" w:space="0" w:color="auto"/>
            <w:bottom w:val="none" w:sz="0" w:space="0" w:color="auto"/>
            <w:right w:val="none" w:sz="0" w:space="0" w:color="auto"/>
          </w:divBdr>
        </w:div>
        <w:div w:id="1386493590">
          <w:marLeft w:val="0"/>
          <w:marRight w:val="0"/>
          <w:marTop w:val="0"/>
          <w:marBottom w:val="0"/>
          <w:divBdr>
            <w:top w:val="none" w:sz="0" w:space="0" w:color="auto"/>
            <w:left w:val="none" w:sz="0" w:space="0" w:color="auto"/>
            <w:bottom w:val="none" w:sz="0" w:space="0" w:color="auto"/>
            <w:right w:val="none" w:sz="0" w:space="0" w:color="auto"/>
          </w:divBdr>
        </w:div>
        <w:div w:id="598097533">
          <w:marLeft w:val="0"/>
          <w:marRight w:val="0"/>
          <w:marTop w:val="0"/>
          <w:marBottom w:val="0"/>
          <w:divBdr>
            <w:top w:val="none" w:sz="0" w:space="0" w:color="auto"/>
            <w:left w:val="none" w:sz="0" w:space="0" w:color="auto"/>
            <w:bottom w:val="none" w:sz="0" w:space="0" w:color="auto"/>
            <w:right w:val="none" w:sz="0" w:space="0" w:color="auto"/>
          </w:divBdr>
        </w:div>
        <w:div w:id="1401245686">
          <w:marLeft w:val="0"/>
          <w:marRight w:val="0"/>
          <w:marTop w:val="0"/>
          <w:marBottom w:val="0"/>
          <w:divBdr>
            <w:top w:val="none" w:sz="0" w:space="0" w:color="auto"/>
            <w:left w:val="none" w:sz="0" w:space="0" w:color="auto"/>
            <w:bottom w:val="none" w:sz="0" w:space="0" w:color="auto"/>
            <w:right w:val="none" w:sz="0" w:space="0" w:color="auto"/>
          </w:divBdr>
        </w:div>
        <w:div w:id="966350233">
          <w:marLeft w:val="0"/>
          <w:marRight w:val="0"/>
          <w:marTop w:val="0"/>
          <w:marBottom w:val="0"/>
          <w:divBdr>
            <w:top w:val="none" w:sz="0" w:space="0" w:color="auto"/>
            <w:left w:val="none" w:sz="0" w:space="0" w:color="auto"/>
            <w:bottom w:val="none" w:sz="0" w:space="0" w:color="auto"/>
            <w:right w:val="none" w:sz="0" w:space="0" w:color="auto"/>
          </w:divBdr>
        </w:div>
        <w:div w:id="1963072850">
          <w:marLeft w:val="0"/>
          <w:marRight w:val="0"/>
          <w:marTop w:val="0"/>
          <w:marBottom w:val="0"/>
          <w:divBdr>
            <w:top w:val="none" w:sz="0" w:space="0" w:color="auto"/>
            <w:left w:val="none" w:sz="0" w:space="0" w:color="auto"/>
            <w:bottom w:val="none" w:sz="0" w:space="0" w:color="auto"/>
            <w:right w:val="none" w:sz="0" w:space="0" w:color="auto"/>
          </w:divBdr>
        </w:div>
        <w:div w:id="1859195199">
          <w:marLeft w:val="0"/>
          <w:marRight w:val="0"/>
          <w:marTop w:val="0"/>
          <w:marBottom w:val="0"/>
          <w:divBdr>
            <w:top w:val="none" w:sz="0" w:space="0" w:color="auto"/>
            <w:left w:val="none" w:sz="0" w:space="0" w:color="auto"/>
            <w:bottom w:val="none" w:sz="0" w:space="0" w:color="auto"/>
            <w:right w:val="none" w:sz="0" w:space="0" w:color="auto"/>
          </w:divBdr>
        </w:div>
        <w:div w:id="654265107">
          <w:marLeft w:val="0"/>
          <w:marRight w:val="0"/>
          <w:marTop w:val="0"/>
          <w:marBottom w:val="0"/>
          <w:divBdr>
            <w:top w:val="none" w:sz="0" w:space="0" w:color="auto"/>
            <w:left w:val="none" w:sz="0" w:space="0" w:color="auto"/>
            <w:bottom w:val="none" w:sz="0" w:space="0" w:color="auto"/>
            <w:right w:val="none" w:sz="0" w:space="0" w:color="auto"/>
          </w:divBdr>
        </w:div>
        <w:div w:id="861095474">
          <w:marLeft w:val="0"/>
          <w:marRight w:val="0"/>
          <w:marTop w:val="0"/>
          <w:marBottom w:val="0"/>
          <w:divBdr>
            <w:top w:val="none" w:sz="0" w:space="0" w:color="auto"/>
            <w:left w:val="none" w:sz="0" w:space="0" w:color="auto"/>
            <w:bottom w:val="none" w:sz="0" w:space="0" w:color="auto"/>
            <w:right w:val="none" w:sz="0" w:space="0" w:color="auto"/>
          </w:divBdr>
        </w:div>
        <w:div w:id="1368678149">
          <w:marLeft w:val="0"/>
          <w:marRight w:val="0"/>
          <w:marTop w:val="0"/>
          <w:marBottom w:val="0"/>
          <w:divBdr>
            <w:top w:val="none" w:sz="0" w:space="0" w:color="auto"/>
            <w:left w:val="none" w:sz="0" w:space="0" w:color="auto"/>
            <w:bottom w:val="none" w:sz="0" w:space="0" w:color="auto"/>
            <w:right w:val="none" w:sz="0" w:space="0" w:color="auto"/>
          </w:divBdr>
        </w:div>
        <w:div w:id="1095437092">
          <w:marLeft w:val="0"/>
          <w:marRight w:val="0"/>
          <w:marTop w:val="0"/>
          <w:marBottom w:val="0"/>
          <w:divBdr>
            <w:top w:val="none" w:sz="0" w:space="0" w:color="auto"/>
            <w:left w:val="none" w:sz="0" w:space="0" w:color="auto"/>
            <w:bottom w:val="none" w:sz="0" w:space="0" w:color="auto"/>
            <w:right w:val="none" w:sz="0" w:space="0" w:color="auto"/>
          </w:divBdr>
        </w:div>
        <w:div w:id="1228877380">
          <w:marLeft w:val="0"/>
          <w:marRight w:val="0"/>
          <w:marTop w:val="0"/>
          <w:marBottom w:val="0"/>
          <w:divBdr>
            <w:top w:val="none" w:sz="0" w:space="0" w:color="auto"/>
            <w:left w:val="none" w:sz="0" w:space="0" w:color="auto"/>
            <w:bottom w:val="none" w:sz="0" w:space="0" w:color="auto"/>
            <w:right w:val="none" w:sz="0" w:space="0" w:color="auto"/>
          </w:divBdr>
        </w:div>
        <w:div w:id="1906528350">
          <w:marLeft w:val="0"/>
          <w:marRight w:val="0"/>
          <w:marTop w:val="0"/>
          <w:marBottom w:val="0"/>
          <w:divBdr>
            <w:top w:val="none" w:sz="0" w:space="0" w:color="auto"/>
            <w:left w:val="none" w:sz="0" w:space="0" w:color="auto"/>
            <w:bottom w:val="none" w:sz="0" w:space="0" w:color="auto"/>
            <w:right w:val="none" w:sz="0" w:space="0" w:color="auto"/>
          </w:divBdr>
        </w:div>
        <w:div w:id="176449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5efdc6-7222-480c-8c3a-6a9726bf90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4B2D30A86C74AB4A92661A88847E1" ma:contentTypeVersion="10" ma:contentTypeDescription="Create a new document." ma:contentTypeScope="" ma:versionID="9c664f8a8ded6c62b0bfd7c873b4077f">
  <xsd:schema xmlns:xsd="http://www.w3.org/2001/XMLSchema" xmlns:xs="http://www.w3.org/2001/XMLSchema" xmlns:p="http://schemas.microsoft.com/office/2006/metadata/properties" xmlns:ns3="d75efdc6-7222-480c-8c3a-6a9726bf9056" targetNamespace="http://schemas.microsoft.com/office/2006/metadata/properties" ma:root="true" ma:fieldsID="a6cdc7967f9d26868cbabcb43aba1270" ns3:_="">
    <xsd:import namespace="d75efdc6-7222-480c-8c3a-6a9726bf905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dc6-7222-480c-8c3a-6a9726bf905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224DB-DC91-425D-8B32-3C50D3F971B1}">
  <ds:schemaRefs>
    <ds:schemaRef ds:uri="http://schemas.microsoft.com/office/2006/metadata/properties"/>
    <ds:schemaRef ds:uri="http://schemas.microsoft.com/office/infopath/2007/PartnerControls"/>
    <ds:schemaRef ds:uri="d75efdc6-7222-480c-8c3a-6a9726bf9056"/>
  </ds:schemaRefs>
</ds:datastoreItem>
</file>

<file path=customXml/itemProps2.xml><?xml version="1.0" encoding="utf-8"?>
<ds:datastoreItem xmlns:ds="http://schemas.openxmlformats.org/officeDocument/2006/customXml" ds:itemID="{C511D38B-18F7-4C9F-91B6-A1E0528CB014}">
  <ds:schemaRefs>
    <ds:schemaRef ds:uri="http://schemas.microsoft.com/sharepoint/v3/contenttype/forms"/>
  </ds:schemaRefs>
</ds:datastoreItem>
</file>

<file path=customXml/itemProps3.xml><?xml version="1.0" encoding="utf-8"?>
<ds:datastoreItem xmlns:ds="http://schemas.openxmlformats.org/officeDocument/2006/customXml" ds:itemID="{70DA4A86-4B44-4DC3-8CEC-0C561CBD0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dc6-7222-480c-8c3a-6a9726bf9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Manchester City Council</dc:title>
  <dc:subject/>
  <dc:creator>harpers</dc:creator>
  <keywords/>
  <dc:description/>
  <lastModifiedBy>Devon Allen</lastModifiedBy>
  <revision>7</revision>
  <dcterms:created xsi:type="dcterms:W3CDTF">2025-03-07T13:36:00.0000000Z</dcterms:created>
  <dcterms:modified xsi:type="dcterms:W3CDTF">2026-04-24T15:31:27.7338953Z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0x010100AF34B2D30A86C74AB4A92661A88847E1</vt:lpwstr>
  </property>
</Properties>
</file>