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EF6" w:rsidRPr="00770858" w:rsidRDefault="00146EF6" w:rsidP="00146EF6">
      <w:pPr>
        <w:pStyle w:val="Heading1"/>
        <w:jc w:val="center"/>
        <w:rPr>
          <w:rFonts w:cs="Arial"/>
          <w:sz w:val="24"/>
          <w:szCs w:val="24"/>
        </w:rPr>
      </w:pPr>
      <w:r w:rsidRPr="00770858">
        <w:rPr>
          <w:rFonts w:cs="Arial"/>
          <w:sz w:val="24"/>
          <w:szCs w:val="24"/>
        </w:rPr>
        <w:t>Job Description</w:t>
      </w:r>
    </w:p>
    <w:p w:rsidR="00146EF6" w:rsidRPr="00770858" w:rsidRDefault="00146EF6" w:rsidP="00146E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w:hAnsi="Arial" w:cs="Arial"/>
          <w:szCs w:val="24"/>
        </w:rPr>
      </w:pPr>
    </w:p>
    <w:p w:rsidR="00146EF6" w:rsidRPr="00770858" w:rsidRDefault="00146EF6" w:rsidP="00146EF6">
      <w:pPr>
        <w:pStyle w:val="Heading1"/>
        <w:jc w:val="center"/>
        <w:rPr>
          <w:rFonts w:cs="Arial"/>
          <w:sz w:val="24"/>
          <w:szCs w:val="24"/>
        </w:rPr>
      </w:pPr>
      <w:r w:rsidRPr="00770858">
        <w:rPr>
          <w:rFonts w:cs="Arial"/>
          <w:sz w:val="24"/>
          <w:szCs w:val="24"/>
        </w:rPr>
        <w:t>Lunchtime Organiser</w:t>
      </w:r>
    </w:p>
    <w:p w:rsidR="00146EF6" w:rsidRPr="00770858" w:rsidRDefault="00146EF6" w:rsidP="00146EF6">
      <w:pPr>
        <w:pStyle w:val="Heading1"/>
        <w:jc w:val="center"/>
        <w:rPr>
          <w:rFonts w:cs="Arial"/>
          <w:sz w:val="24"/>
          <w:szCs w:val="24"/>
        </w:rPr>
      </w:pPr>
    </w:p>
    <w:p w:rsidR="00146EF6" w:rsidRPr="00770858" w:rsidRDefault="00146EF6" w:rsidP="00146E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szCs w:val="24"/>
        </w:rPr>
      </w:pPr>
      <w:r w:rsidRPr="00D5581F">
        <w:rPr>
          <w:rFonts w:ascii="Arial" w:hAnsi="Arial" w:cs="Arial"/>
        </w:rPr>
        <w:t xml:space="preserve">The </w:t>
      </w:r>
      <w:r>
        <w:rPr>
          <w:rFonts w:ascii="Arial" w:hAnsi="Arial" w:cs="Arial"/>
        </w:rPr>
        <w:t>Lunchtime Organiser</w:t>
      </w:r>
      <w:r w:rsidRPr="00D5581F">
        <w:rPr>
          <w:rFonts w:ascii="Arial" w:hAnsi="Arial" w:cs="Arial"/>
        </w:rPr>
        <w:t xml:space="preserve"> reports to the Senior Lunchtime Organiser</w:t>
      </w:r>
      <w:r>
        <w:rPr>
          <w:rFonts w:ascii="Arial" w:hAnsi="Arial" w:cs="Arial"/>
        </w:rPr>
        <w:t xml:space="preserve"> and works closely with</w:t>
      </w:r>
      <w:r w:rsidRPr="00D5581F">
        <w:rPr>
          <w:rFonts w:ascii="Arial" w:hAnsi="Arial" w:cs="Arial"/>
        </w:rPr>
        <w:t xml:space="preserve"> the </w:t>
      </w:r>
      <w:proofErr w:type="spellStart"/>
      <w:r>
        <w:rPr>
          <w:rFonts w:ascii="Arial" w:hAnsi="Arial" w:cs="Arial"/>
        </w:rPr>
        <w:t>Headteacher</w:t>
      </w:r>
      <w:proofErr w:type="spellEnd"/>
      <w:r w:rsidRPr="00D5581F">
        <w:rPr>
          <w:rFonts w:ascii="Arial" w:hAnsi="Arial" w:cs="Arial"/>
        </w:rPr>
        <w:t xml:space="preserve">, Assistant </w:t>
      </w:r>
      <w:proofErr w:type="spellStart"/>
      <w:r>
        <w:rPr>
          <w:rFonts w:ascii="Arial" w:hAnsi="Arial" w:cs="Arial"/>
        </w:rPr>
        <w:t>Headteacher</w:t>
      </w:r>
      <w:proofErr w:type="spellEnd"/>
      <w:r>
        <w:rPr>
          <w:rFonts w:ascii="Arial" w:hAnsi="Arial" w:cs="Arial"/>
        </w:rPr>
        <w:t>, other staff</w:t>
      </w:r>
      <w:r w:rsidRPr="00D5581F">
        <w:rPr>
          <w:rFonts w:ascii="Arial" w:hAnsi="Arial" w:cs="Arial"/>
        </w:rPr>
        <w:t xml:space="preserve"> and pupils.</w:t>
      </w:r>
    </w:p>
    <w:p w:rsidR="00146EF6" w:rsidRPr="00770858" w:rsidRDefault="00146EF6" w:rsidP="00146E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szCs w:val="24"/>
        </w:rPr>
      </w:pPr>
    </w:p>
    <w:p w:rsidR="00146EF6" w:rsidRPr="00770858" w:rsidRDefault="00146EF6" w:rsidP="00146EF6">
      <w:pPr>
        <w:jc w:val="both"/>
        <w:rPr>
          <w:rFonts w:ascii="Arial" w:hAnsi="Arial" w:cs="Arial"/>
          <w:b/>
          <w:szCs w:val="24"/>
        </w:rPr>
      </w:pPr>
      <w:r w:rsidRPr="00770858">
        <w:rPr>
          <w:rFonts w:ascii="Arial" w:hAnsi="Arial" w:cs="Arial"/>
          <w:b/>
          <w:szCs w:val="24"/>
        </w:rPr>
        <w:t>Main Purpose of the Job</w:t>
      </w:r>
    </w:p>
    <w:p w:rsidR="00146EF6" w:rsidRPr="00770858" w:rsidRDefault="00146EF6" w:rsidP="00146EF6">
      <w:pPr>
        <w:pStyle w:val="BodyTextIndent"/>
        <w:rPr>
          <w:rFonts w:cs="Arial"/>
          <w:szCs w:val="24"/>
        </w:rPr>
      </w:pPr>
    </w:p>
    <w:p w:rsidR="00146EF6" w:rsidRPr="00F577DE" w:rsidRDefault="00146EF6" w:rsidP="00146EF6">
      <w:pPr>
        <w:pStyle w:val="BodyTextIndent"/>
      </w:pPr>
      <w:proofErr w:type="gramStart"/>
      <w:r>
        <w:t xml:space="preserve">To supervise pupils safely during the lunchtime period in dining areas, playgrounds and other areas as directed by the </w:t>
      </w:r>
      <w:proofErr w:type="spellStart"/>
      <w:r>
        <w:t>Headteacher</w:t>
      </w:r>
      <w:proofErr w:type="spellEnd"/>
      <w:r>
        <w:t>.</w:t>
      </w:r>
      <w:proofErr w:type="gramEnd"/>
    </w:p>
    <w:p w:rsidR="00146EF6" w:rsidRPr="00A94F6D" w:rsidRDefault="00146EF6" w:rsidP="00146EF6">
      <w:pPr>
        <w:pStyle w:val="BodyTextIndent"/>
      </w:pPr>
    </w:p>
    <w:p w:rsidR="00146EF6" w:rsidRPr="00770858" w:rsidRDefault="00146EF6" w:rsidP="00146EF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szCs w:val="24"/>
          <w:lang w:val="en-GB"/>
        </w:rPr>
      </w:pPr>
    </w:p>
    <w:p w:rsidR="00146EF6" w:rsidRPr="00770858" w:rsidRDefault="00146EF6" w:rsidP="00146EF6">
      <w:pPr>
        <w:pStyle w:val="Heading1"/>
        <w:jc w:val="both"/>
        <w:rPr>
          <w:rFonts w:cs="Arial"/>
          <w:sz w:val="24"/>
          <w:szCs w:val="24"/>
        </w:rPr>
      </w:pPr>
      <w:r w:rsidRPr="00770858">
        <w:rPr>
          <w:rFonts w:cs="Arial"/>
          <w:sz w:val="24"/>
          <w:szCs w:val="24"/>
        </w:rPr>
        <w:t>Main Duties and Responsibilities</w:t>
      </w:r>
    </w:p>
    <w:p w:rsidR="00146EF6" w:rsidRPr="00770858" w:rsidRDefault="00146EF6" w:rsidP="00146E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szCs w:val="24"/>
        </w:rPr>
      </w:pPr>
    </w:p>
    <w:p w:rsidR="00146EF6" w:rsidRPr="00770858" w:rsidRDefault="00146EF6" w:rsidP="00146EF6">
      <w:pPr>
        <w:numPr>
          <w:ilvl w:val="0"/>
          <w:numId w:val="1"/>
        </w:numPr>
        <w:rPr>
          <w:rFonts w:ascii="Arial" w:hAnsi="Arial" w:cs="Arial"/>
          <w:szCs w:val="24"/>
        </w:rPr>
      </w:pPr>
      <w:r>
        <w:rPr>
          <w:rFonts w:ascii="Arial" w:hAnsi="Arial" w:cs="Arial"/>
        </w:rPr>
        <w:t>Communicate respectfully and effectively with pupils, promoting their welfare, dignity, inclusion and positive behaviour.</w:t>
      </w:r>
    </w:p>
    <w:p w:rsidR="00146EF6" w:rsidRPr="00770858" w:rsidRDefault="00146EF6" w:rsidP="00146EF6">
      <w:pPr>
        <w:tabs>
          <w:tab w:val="left" w:pos="720"/>
        </w:tabs>
        <w:ind w:left="360" w:hanging="720"/>
        <w:jc w:val="both"/>
        <w:rPr>
          <w:rFonts w:ascii="Arial" w:hAnsi="Arial" w:cs="Arial"/>
          <w:szCs w:val="24"/>
        </w:rPr>
      </w:pPr>
    </w:p>
    <w:p w:rsidR="00146EF6" w:rsidRPr="00770858" w:rsidRDefault="00146EF6" w:rsidP="00146EF6">
      <w:pPr>
        <w:numPr>
          <w:ilvl w:val="0"/>
          <w:numId w:val="1"/>
        </w:numPr>
        <w:rPr>
          <w:rFonts w:ascii="Arial" w:hAnsi="Arial" w:cs="Arial"/>
          <w:szCs w:val="24"/>
        </w:rPr>
      </w:pPr>
      <w:r>
        <w:rPr>
          <w:rFonts w:ascii="Arial" w:hAnsi="Arial" w:cs="Arial"/>
        </w:rPr>
        <w:t>Supervise pupils in dining areas, playgrounds and elsewhere as directed, responding to concerns consistently with the school’s behaviour, safeguarding, equality, health and safety, medical and first-aid policies.</w:t>
      </w:r>
    </w:p>
    <w:p w:rsidR="00146EF6" w:rsidRPr="00770858" w:rsidRDefault="00146EF6" w:rsidP="00146EF6">
      <w:pPr>
        <w:tabs>
          <w:tab w:val="left" w:pos="720"/>
        </w:tabs>
        <w:ind w:left="360" w:hanging="720"/>
        <w:jc w:val="both"/>
        <w:rPr>
          <w:rFonts w:ascii="Arial" w:hAnsi="Arial" w:cs="Arial"/>
          <w:szCs w:val="24"/>
        </w:rPr>
      </w:pPr>
    </w:p>
    <w:p w:rsidR="00146EF6" w:rsidRPr="00770858" w:rsidRDefault="00146EF6" w:rsidP="00146EF6">
      <w:pPr>
        <w:numPr>
          <w:ilvl w:val="0"/>
          <w:numId w:val="1"/>
        </w:numPr>
        <w:tabs>
          <w:tab w:val="left" w:pos="720"/>
        </w:tabs>
        <w:ind w:hanging="720"/>
        <w:jc w:val="both"/>
        <w:rPr>
          <w:rFonts w:ascii="Arial" w:hAnsi="Arial" w:cs="Arial"/>
          <w:szCs w:val="24"/>
        </w:rPr>
      </w:pPr>
      <w:bookmarkStart w:id="0" w:name="_GoBack"/>
      <w:bookmarkEnd w:id="0"/>
      <w:r w:rsidRPr="00770858">
        <w:rPr>
          <w:rFonts w:ascii="Arial" w:hAnsi="Arial" w:cs="Arial"/>
          <w:szCs w:val="24"/>
        </w:rPr>
        <w:t>To help create an atmosphere so that the meal and lunchtime recreation is a pleasant experience for pupils and staff.</w:t>
      </w:r>
    </w:p>
    <w:p w:rsidR="00146EF6" w:rsidRPr="00770858" w:rsidRDefault="00146EF6" w:rsidP="00146EF6">
      <w:pPr>
        <w:numPr>
          <w:ilvl w:val="12"/>
          <w:numId w:val="0"/>
        </w:numPr>
        <w:tabs>
          <w:tab w:val="left" w:pos="720"/>
        </w:tabs>
        <w:ind w:hanging="720"/>
        <w:jc w:val="both"/>
        <w:rPr>
          <w:rFonts w:ascii="Arial" w:hAnsi="Arial" w:cs="Arial"/>
          <w:szCs w:val="24"/>
        </w:rPr>
      </w:pPr>
    </w:p>
    <w:p w:rsidR="00146EF6" w:rsidRPr="00770858" w:rsidRDefault="00146EF6" w:rsidP="00146EF6">
      <w:pPr>
        <w:numPr>
          <w:ilvl w:val="0"/>
          <w:numId w:val="1"/>
        </w:numPr>
        <w:rPr>
          <w:rFonts w:ascii="Arial" w:hAnsi="Arial" w:cs="Arial"/>
          <w:szCs w:val="24"/>
        </w:rPr>
      </w:pPr>
      <w:r>
        <w:rPr>
          <w:rFonts w:ascii="Arial" w:hAnsi="Arial" w:cs="Arial"/>
        </w:rPr>
        <w:t>Respond promptly to pupils who are unwell or have an accident, seek assistance from an appropriately trained first aider, provide reassurance and follow the school’s reporting and recording procedures.</w:t>
      </w:r>
    </w:p>
    <w:p w:rsidR="00146EF6" w:rsidRPr="00770858" w:rsidRDefault="00146EF6" w:rsidP="00146EF6">
      <w:pPr>
        <w:tabs>
          <w:tab w:val="left" w:pos="720"/>
        </w:tabs>
        <w:ind w:left="360" w:hanging="720"/>
        <w:jc w:val="both"/>
        <w:rPr>
          <w:rFonts w:ascii="Arial" w:hAnsi="Arial" w:cs="Arial"/>
          <w:szCs w:val="24"/>
        </w:rPr>
      </w:pPr>
    </w:p>
    <w:p w:rsidR="00146EF6" w:rsidRPr="00770858" w:rsidRDefault="00146EF6" w:rsidP="00146EF6">
      <w:pPr>
        <w:numPr>
          <w:ilvl w:val="0"/>
          <w:numId w:val="1"/>
        </w:numPr>
        <w:rPr>
          <w:rFonts w:ascii="Arial" w:hAnsi="Arial" w:cs="Arial"/>
          <w:szCs w:val="24"/>
        </w:rPr>
      </w:pPr>
      <w:r>
        <w:rPr>
          <w:rFonts w:ascii="Arial" w:hAnsi="Arial" w:cs="Arial"/>
        </w:rPr>
        <w:t>Report accidents, injuries, safeguarding concerns and any allegation or low-level concern about an adult immediately through the school’s approved procedures.</w:t>
      </w:r>
    </w:p>
    <w:p w:rsidR="00146EF6" w:rsidRPr="00770858" w:rsidRDefault="00146EF6" w:rsidP="00146EF6">
      <w:pPr>
        <w:tabs>
          <w:tab w:val="left" w:pos="720"/>
        </w:tabs>
        <w:ind w:hanging="720"/>
        <w:jc w:val="both"/>
        <w:rPr>
          <w:rFonts w:ascii="Arial" w:hAnsi="Arial" w:cs="Arial"/>
          <w:szCs w:val="24"/>
        </w:rPr>
      </w:pPr>
    </w:p>
    <w:p w:rsidR="00146EF6" w:rsidRPr="00770858" w:rsidRDefault="00146EF6" w:rsidP="00146EF6">
      <w:pPr>
        <w:numPr>
          <w:ilvl w:val="0"/>
          <w:numId w:val="1"/>
        </w:numPr>
        <w:rPr>
          <w:rFonts w:ascii="Arial" w:hAnsi="Arial" w:cs="Arial"/>
          <w:szCs w:val="24"/>
        </w:rPr>
      </w:pPr>
      <w:r>
        <w:rPr>
          <w:rFonts w:ascii="Arial" w:hAnsi="Arial" w:cs="Arial"/>
        </w:rPr>
        <w:t>Support emergency arrangements for a sick or injured pupil only when authorised and in accordance with school policy, risk assessment and agreed safeguarding procedures.</w:t>
      </w:r>
    </w:p>
    <w:p w:rsidR="00146EF6" w:rsidRPr="00770858" w:rsidRDefault="00146EF6" w:rsidP="00146E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720"/>
        <w:jc w:val="both"/>
        <w:rPr>
          <w:rFonts w:ascii="Arial" w:hAnsi="Arial" w:cs="Arial"/>
          <w:szCs w:val="24"/>
        </w:rPr>
      </w:pPr>
    </w:p>
    <w:p w:rsidR="00146EF6" w:rsidRDefault="00146EF6" w:rsidP="00146EF6">
      <w:pPr>
        <w:numPr>
          <w:ilvl w:val="0"/>
          <w:numId w:val="1"/>
        </w:numPr>
      </w:pPr>
      <w:r>
        <w:rPr>
          <w:rFonts w:ascii="Arial" w:hAnsi="Arial" w:cs="Arial"/>
        </w:rPr>
        <w:t>Where required, support pupils with eating, handwashing or toileting in accordance with individual plans, training, dignity, privacy, safeguarding procedures and any agreed reasonable adjustments.</w:t>
      </w:r>
    </w:p>
    <w:p w:rsidR="00146EF6" w:rsidRDefault="00146EF6" w:rsidP="00146EF6">
      <w:pPr>
        <w:pStyle w:val="BodyText"/>
        <w:jc w:val="both"/>
        <w:rPr>
          <w:b/>
          <w:bCs/>
        </w:rPr>
      </w:pPr>
    </w:p>
    <w:p w:rsidR="00146EF6" w:rsidRPr="00C0730B" w:rsidRDefault="00146EF6" w:rsidP="00146EF6">
      <w:pPr>
        <w:pStyle w:val="ListParagraph"/>
        <w:numPr>
          <w:ilvl w:val="0"/>
          <w:numId w:val="1"/>
        </w:numPr>
        <w:jc w:val="both"/>
      </w:pPr>
      <w:r>
        <w:rPr>
          <w:color w:val="000000"/>
          <w:shd w:val="clear" w:color="auto" w:fill="FFFFFF"/>
        </w:rPr>
        <w:t>Communicate in spoken English to the standard needed for the effective performance of this public-facing role, including listening and responding appropriately to pupils, colleagues and families.</w:t>
      </w:r>
    </w:p>
    <w:p w:rsidR="00146EF6" w:rsidRDefault="00146EF6" w:rsidP="00146EF6">
      <w:pPr>
        <w:pStyle w:val="ListParagraph"/>
        <w:rPr>
          <w:rFonts w:cs="Arial"/>
        </w:rPr>
      </w:pPr>
    </w:p>
    <w:p w:rsidR="00146EF6" w:rsidRPr="00370840" w:rsidRDefault="00146EF6" w:rsidP="00146EF6">
      <w:pPr>
        <w:pStyle w:val="ListParagraph"/>
        <w:numPr>
          <w:ilvl w:val="0"/>
          <w:numId w:val="1"/>
        </w:numPr>
        <w:jc w:val="both"/>
      </w:pPr>
      <w:r>
        <w:t>Assist with preparing</w:t>
      </w:r>
      <w:r w:rsidRPr="00370840">
        <w:t xml:space="preserve"> and cleaning eating spaces and </w:t>
      </w:r>
      <w:r>
        <w:t>ensure pupils</w:t>
      </w:r>
      <w:r w:rsidRPr="00370840">
        <w:t xml:space="preserve"> have </w:t>
      </w:r>
      <w:r>
        <w:t xml:space="preserve">the </w:t>
      </w:r>
      <w:r w:rsidRPr="00370840">
        <w:t>trays, cutlery, drinks and food</w:t>
      </w:r>
      <w:r>
        <w:t xml:space="preserve"> they require. Support pupils to return trays and cutlery and to clear eating areas safely.</w:t>
      </w:r>
    </w:p>
    <w:p w:rsidR="00146EF6" w:rsidRPr="00770858" w:rsidRDefault="00146EF6" w:rsidP="00146EF6">
      <w:pPr>
        <w:tabs>
          <w:tab w:val="left" w:pos="360"/>
        </w:tabs>
        <w:jc w:val="both"/>
        <w:rPr>
          <w:rFonts w:ascii="Arial" w:hAnsi="Arial" w:cs="Arial"/>
          <w:szCs w:val="24"/>
        </w:rPr>
      </w:pPr>
    </w:p>
    <w:p w:rsidR="00146EF6" w:rsidRPr="00770858" w:rsidRDefault="00146EF6" w:rsidP="00146EF6">
      <w:pPr>
        <w:pStyle w:val="DefaultText"/>
        <w:jc w:val="both"/>
        <w:rPr>
          <w:rFonts w:ascii="Arial" w:hAnsi="Arial" w:cs="Arial"/>
          <w:b/>
          <w:bCs/>
          <w:szCs w:val="24"/>
        </w:rPr>
      </w:pPr>
      <w:r>
        <w:rPr>
          <w:rFonts w:ascii="Arial" w:hAnsi="Arial" w:cs="Arial"/>
          <w:b/>
          <w:bCs/>
        </w:rPr>
        <w:lastRenderedPageBreak/>
        <w:t>The school is committed to equality of opportunity and will make reasonable adjustments for disabled applicants and employees in accordance with the Equality Act 2010. Duties will be reviewed where appropriate to remove substantial disadvantage while maintaining the essential requirements of the role.</w:t>
      </w:r>
    </w:p>
    <w:p w:rsidR="00222689" w:rsidRDefault="00222689"/>
    <w:sectPr w:rsidR="002226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01992"/>
    <w:multiLevelType w:val="hybridMultilevel"/>
    <w:tmpl w:val="7368F0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EF6"/>
    <w:rsid w:val="00146EF6"/>
    <w:rsid w:val="00222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EF6"/>
    <w:pPr>
      <w:overflowPunct w:val="0"/>
      <w:autoSpaceDE w:val="0"/>
      <w:autoSpaceDN w:val="0"/>
      <w:adjustRightInd w:val="0"/>
      <w:textAlignment w:val="baseline"/>
    </w:pPr>
    <w:rPr>
      <w:rFonts w:ascii="Times New Roman" w:eastAsia="Times New Roman" w:hAnsi="Times New Roman" w:cs="Times New Roman"/>
      <w:color w:val="000000"/>
      <w:sz w:val="24"/>
      <w:szCs w:val="20"/>
    </w:rPr>
  </w:style>
  <w:style w:type="paragraph" w:styleId="Heading1">
    <w:name w:val="heading 1"/>
    <w:basedOn w:val="Normal"/>
    <w:link w:val="Heading1Char"/>
    <w:qFormat/>
    <w:rsid w:val="00146EF6"/>
    <w:pPr>
      <w:keepNext/>
      <w:tabs>
        <w:tab w:val="left" w:pos="0"/>
      </w:tabs>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6EF6"/>
    <w:rPr>
      <w:rFonts w:ascii="Arial" w:eastAsia="Times New Roman" w:hAnsi="Arial" w:cs="Times New Roman"/>
      <w:b/>
      <w:color w:val="000000"/>
      <w:sz w:val="28"/>
      <w:szCs w:val="20"/>
    </w:rPr>
  </w:style>
  <w:style w:type="paragraph" w:styleId="BodyText">
    <w:name w:val="Body Text"/>
    <w:basedOn w:val="Normal"/>
    <w:link w:val="BodyTextChar"/>
    <w:semiHidden/>
    <w:rsid w:val="00146EF6"/>
    <w:rPr>
      <w:rFonts w:ascii="Arial" w:hAnsi="Arial"/>
      <w:i/>
    </w:rPr>
  </w:style>
  <w:style w:type="character" w:customStyle="1" w:styleId="BodyTextChar">
    <w:name w:val="Body Text Char"/>
    <w:basedOn w:val="DefaultParagraphFont"/>
    <w:link w:val="BodyText"/>
    <w:semiHidden/>
    <w:rsid w:val="00146EF6"/>
    <w:rPr>
      <w:rFonts w:ascii="Arial" w:eastAsia="Times New Roman" w:hAnsi="Arial" w:cs="Times New Roman"/>
      <w:i/>
      <w:color w:val="000000"/>
      <w:sz w:val="24"/>
      <w:szCs w:val="20"/>
    </w:rPr>
  </w:style>
  <w:style w:type="paragraph" w:styleId="BodyTextIndent">
    <w:name w:val="Body Text Indent"/>
    <w:basedOn w:val="Normal"/>
    <w:link w:val="BodyTextIndentChar"/>
    <w:semiHidden/>
    <w:rsid w:val="00146EF6"/>
    <w:pPr>
      <w:tabs>
        <w:tab w:val="left" w:pos="0"/>
      </w:tabs>
      <w:ind w:left="2880" w:hanging="2880"/>
      <w:jc w:val="both"/>
    </w:pPr>
    <w:rPr>
      <w:rFonts w:ascii="Arial" w:hAnsi="Arial"/>
    </w:rPr>
  </w:style>
  <w:style w:type="character" w:customStyle="1" w:styleId="BodyTextIndentChar">
    <w:name w:val="Body Text Indent Char"/>
    <w:basedOn w:val="DefaultParagraphFont"/>
    <w:link w:val="BodyTextIndent"/>
    <w:semiHidden/>
    <w:rsid w:val="00146EF6"/>
    <w:rPr>
      <w:rFonts w:ascii="Arial" w:eastAsia="Times New Roman" w:hAnsi="Arial" w:cs="Times New Roman"/>
      <w:color w:val="000000"/>
      <w:sz w:val="24"/>
      <w:szCs w:val="20"/>
    </w:rPr>
  </w:style>
  <w:style w:type="paragraph" w:customStyle="1" w:styleId="DefaultText">
    <w:name w:val="Default Text"/>
    <w:basedOn w:val="Normal"/>
    <w:rsid w:val="00146EF6"/>
    <w:rPr>
      <w:lang w:val="en-US"/>
    </w:rPr>
  </w:style>
  <w:style w:type="paragraph" w:styleId="ListParagraph">
    <w:name w:val="List Paragraph"/>
    <w:basedOn w:val="Normal"/>
    <w:uiPriority w:val="34"/>
    <w:qFormat/>
    <w:rsid w:val="00146EF6"/>
    <w:pPr>
      <w:overflowPunct/>
      <w:autoSpaceDE/>
      <w:autoSpaceDN/>
      <w:adjustRightInd/>
      <w:ind w:left="720"/>
      <w:contextualSpacing/>
      <w:textAlignment w:val="auto"/>
    </w:pPr>
    <w:rPr>
      <w:rFonts w:ascii="Arial" w:hAnsi="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EF6"/>
    <w:pPr>
      <w:overflowPunct w:val="0"/>
      <w:autoSpaceDE w:val="0"/>
      <w:autoSpaceDN w:val="0"/>
      <w:adjustRightInd w:val="0"/>
      <w:textAlignment w:val="baseline"/>
    </w:pPr>
    <w:rPr>
      <w:rFonts w:ascii="Times New Roman" w:eastAsia="Times New Roman" w:hAnsi="Times New Roman" w:cs="Times New Roman"/>
      <w:color w:val="000000"/>
      <w:sz w:val="24"/>
      <w:szCs w:val="20"/>
    </w:rPr>
  </w:style>
  <w:style w:type="paragraph" w:styleId="Heading1">
    <w:name w:val="heading 1"/>
    <w:basedOn w:val="Normal"/>
    <w:link w:val="Heading1Char"/>
    <w:qFormat/>
    <w:rsid w:val="00146EF6"/>
    <w:pPr>
      <w:keepNext/>
      <w:tabs>
        <w:tab w:val="left" w:pos="0"/>
      </w:tabs>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6EF6"/>
    <w:rPr>
      <w:rFonts w:ascii="Arial" w:eastAsia="Times New Roman" w:hAnsi="Arial" w:cs="Times New Roman"/>
      <w:b/>
      <w:color w:val="000000"/>
      <w:sz w:val="28"/>
      <w:szCs w:val="20"/>
    </w:rPr>
  </w:style>
  <w:style w:type="paragraph" w:styleId="BodyText">
    <w:name w:val="Body Text"/>
    <w:basedOn w:val="Normal"/>
    <w:link w:val="BodyTextChar"/>
    <w:semiHidden/>
    <w:rsid w:val="00146EF6"/>
    <w:rPr>
      <w:rFonts w:ascii="Arial" w:hAnsi="Arial"/>
      <w:i/>
    </w:rPr>
  </w:style>
  <w:style w:type="character" w:customStyle="1" w:styleId="BodyTextChar">
    <w:name w:val="Body Text Char"/>
    <w:basedOn w:val="DefaultParagraphFont"/>
    <w:link w:val="BodyText"/>
    <w:semiHidden/>
    <w:rsid w:val="00146EF6"/>
    <w:rPr>
      <w:rFonts w:ascii="Arial" w:eastAsia="Times New Roman" w:hAnsi="Arial" w:cs="Times New Roman"/>
      <w:i/>
      <w:color w:val="000000"/>
      <w:sz w:val="24"/>
      <w:szCs w:val="20"/>
    </w:rPr>
  </w:style>
  <w:style w:type="paragraph" w:styleId="BodyTextIndent">
    <w:name w:val="Body Text Indent"/>
    <w:basedOn w:val="Normal"/>
    <w:link w:val="BodyTextIndentChar"/>
    <w:semiHidden/>
    <w:rsid w:val="00146EF6"/>
    <w:pPr>
      <w:tabs>
        <w:tab w:val="left" w:pos="0"/>
      </w:tabs>
      <w:ind w:left="2880" w:hanging="2880"/>
      <w:jc w:val="both"/>
    </w:pPr>
    <w:rPr>
      <w:rFonts w:ascii="Arial" w:hAnsi="Arial"/>
    </w:rPr>
  </w:style>
  <w:style w:type="character" w:customStyle="1" w:styleId="BodyTextIndentChar">
    <w:name w:val="Body Text Indent Char"/>
    <w:basedOn w:val="DefaultParagraphFont"/>
    <w:link w:val="BodyTextIndent"/>
    <w:semiHidden/>
    <w:rsid w:val="00146EF6"/>
    <w:rPr>
      <w:rFonts w:ascii="Arial" w:eastAsia="Times New Roman" w:hAnsi="Arial" w:cs="Times New Roman"/>
      <w:color w:val="000000"/>
      <w:sz w:val="24"/>
      <w:szCs w:val="20"/>
    </w:rPr>
  </w:style>
  <w:style w:type="paragraph" w:customStyle="1" w:styleId="DefaultText">
    <w:name w:val="Default Text"/>
    <w:basedOn w:val="Normal"/>
    <w:rsid w:val="00146EF6"/>
    <w:rPr>
      <w:lang w:val="en-US"/>
    </w:rPr>
  </w:style>
  <w:style w:type="paragraph" w:styleId="ListParagraph">
    <w:name w:val="List Paragraph"/>
    <w:basedOn w:val="Normal"/>
    <w:uiPriority w:val="34"/>
    <w:qFormat/>
    <w:rsid w:val="00146EF6"/>
    <w:pPr>
      <w:overflowPunct/>
      <w:autoSpaceDE/>
      <w:autoSpaceDN/>
      <w:adjustRightInd/>
      <w:ind w:left="720"/>
      <w:contextualSpacing/>
      <w:textAlignment w:val="auto"/>
    </w:pPr>
    <w:rPr>
      <w:rFonts w:ascii="Arial" w:hAnsi="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Anne</cp:lastModifiedBy>
  <cp:revision>1</cp:revision>
  <dcterms:created xsi:type="dcterms:W3CDTF">2026-10-15T14:23:00Z</dcterms:created>
  <dcterms:modified xsi:type="dcterms:W3CDTF">2026-10-15T14:23:00Z</dcterms:modified>
</cp:coreProperties>
</file>