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407" w:rsidP="00D04407" w:rsidRDefault="00D04407" w14:paraId="6BE403CE" w14:textId="77777777">
      <w:pPr>
        <w:pStyle w:val="Heading3"/>
        <w:spacing w:before="0" w:after="0"/>
        <w:jc w:val="right"/>
        <w:rPr>
          <w:sz w:val="22"/>
          <w:szCs w:val="22"/>
        </w:rPr>
      </w:pPr>
    </w:p>
    <w:p w:rsidR="003771AE" w:rsidP="0033296C" w:rsidRDefault="003771AE" w14:paraId="2572DF90" w14:textId="77777777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:rsidRPr="001E13E2" w:rsidR="00B02579" w:rsidP="00B02579" w:rsidRDefault="00B02579" w14:paraId="42F7562D" w14:textId="77777777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:rsidRPr="001E13E2" w:rsidR="00B02579" w:rsidP="00B02579" w:rsidRDefault="00B02579" w14:paraId="25B1E566" w14:textId="77777777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:rsidRPr="001E13E2" w:rsidR="00B02579" w:rsidP="00B02579" w:rsidRDefault="00B02579" w14:paraId="34BA46DB" w14:textId="77777777">
      <w:pPr>
        <w:jc w:val="center"/>
        <w:rPr>
          <w:rFonts w:ascii="Arial" w:hAnsi="Arial" w:cs="Arial"/>
          <w:b/>
        </w:rPr>
      </w:pPr>
    </w:p>
    <w:p w:rsidR="00470A6B" w:rsidP="00470A6B" w:rsidRDefault="00470A6B" w14:paraId="26192B6C" w14:textId="35AE1584">
      <w:pPr>
        <w:spacing w:line="259" w:lineRule="auto"/>
        <w:ind w:right="62"/>
        <w:jc w:val="center"/>
      </w:pPr>
      <w:r>
        <w:rPr>
          <w:rFonts w:ascii="Arial" w:hAnsi="Arial" w:eastAsia="Arial" w:cs="Arial"/>
          <w:b/>
        </w:rPr>
        <w:t xml:space="preserve">Children’s Social Work Team Manager, Grade 9 </w:t>
      </w:r>
    </w:p>
    <w:p w:rsidR="00470A6B" w:rsidP="00470A6B" w:rsidRDefault="00470A6B" w14:paraId="2EA39185" w14:textId="77777777">
      <w:pPr>
        <w:spacing w:line="259" w:lineRule="auto"/>
        <w:ind w:right="64"/>
        <w:jc w:val="center"/>
      </w:pPr>
      <w:r>
        <w:rPr>
          <w:rFonts w:ascii="Arial" w:hAnsi="Arial" w:eastAsia="Arial" w:cs="Arial"/>
          <w:b/>
        </w:rPr>
        <w:t xml:space="preserve">Children’s Social Care, Children and Families </w:t>
      </w:r>
    </w:p>
    <w:p w:rsidR="00470A6B" w:rsidP="00470A6B" w:rsidRDefault="00470A6B" w14:paraId="54127980" w14:textId="77777777">
      <w:pPr>
        <w:spacing w:line="259" w:lineRule="auto"/>
        <w:ind w:right="63"/>
        <w:jc w:val="center"/>
      </w:pPr>
      <w:r>
        <w:rPr>
          <w:rFonts w:ascii="Arial" w:hAnsi="Arial" w:eastAsia="Arial" w:cs="Arial"/>
          <w:b/>
        </w:rPr>
        <w:t xml:space="preserve">Reports to: Service Lead </w:t>
      </w:r>
    </w:p>
    <w:p w:rsidRPr="001E13E2" w:rsidR="00B02579" w:rsidP="00B02579" w:rsidRDefault="00B02579" w14:paraId="0A018D74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Family: People Care </w:t>
      </w:r>
      <w:r w:rsidR="00D60748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Support Indirect</w:t>
      </w:r>
    </w:p>
    <w:p w:rsidR="00EF490B" w:rsidP="004E6775" w:rsidRDefault="00EF490B" w14:paraId="789C5249" w14:textId="77777777">
      <w:pPr>
        <w:rPr>
          <w:rFonts w:ascii="Arial" w:hAnsi="Arial" w:cs="Arial"/>
        </w:rPr>
      </w:pPr>
    </w:p>
    <w:p w:rsidRPr="004E6775" w:rsidR="004E6775" w:rsidP="004E6775" w:rsidRDefault="004E6775" w14:paraId="200DAEBC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</w:t>
      </w:r>
    </w:p>
    <w:p w:rsidR="004E6775" w:rsidP="004E6775" w:rsidRDefault="004E6775" w14:paraId="47F531A5" w14:textId="77777777">
      <w:pPr>
        <w:rPr>
          <w:rFonts w:ascii="Arial" w:hAnsi="Arial" w:cs="Arial"/>
        </w:rPr>
      </w:pPr>
    </w:p>
    <w:p w:rsidR="001A18D8" w:rsidP="004E6775" w:rsidRDefault="00413B81" w14:paraId="247E6E7F" w14:textId="77777777">
      <w:pPr>
        <w:rPr>
          <w:rFonts w:ascii="Arial" w:hAnsi="Arial" w:cs="Arial"/>
        </w:rPr>
      </w:pPr>
      <w:r w:rsidRPr="004E6775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</w:t>
      </w:r>
      <w:r w:rsidRPr="004E6775">
        <w:rPr>
          <w:rFonts w:ascii="Arial" w:hAnsi="Arial" w:cs="Arial"/>
        </w:rPr>
        <w:t xml:space="preserve">holder will </w:t>
      </w:r>
      <w:r>
        <w:rPr>
          <w:rFonts w:ascii="Arial" w:hAnsi="Arial" w:cs="Arial"/>
        </w:rPr>
        <w:t>be responsible for the safe delivery of care</w:t>
      </w:r>
      <w:r w:rsidR="00A22D9A">
        <w:rPr>
          <w:rFonts w:ascii="Arial" w:hAnsi="Arial" w:cs="Arial"/>
        </w:rPr>
        <w:t xml:space="preserve"> </w:t>
      </w:r>
      <w:r w:rsidR="00C32D12">
        <w:rPr>
          <w:rFonts w:ascii="Arial" w:hAnsi="Arial" w:cs="Arial"/>
        </w:rPr>
        <w:t>or</w:t>
      </w:r>
      <w:r w:rsidR="00A22D9A">
        <w:rPr>
          <w:rFonts w:ascii="Arial" w:hAnsi="Arial" w:cs="Arial"/>
        </w:rPr>
        <w:t xml:space="preserve"> people support</w:t>
      </w:r>
      <w:r w:rsidR="00C32D12">
        <w:rPr>
          <w:rFonts w:ascii="Arial" w:hAnsi="Arial" w:cs="Arial"/>
        </w:rPr>
        <w:t xml:space="preserve"> functions</w:t>
      </w:r>
      <w:r>
        <w:rPr>
          <w:rFonts w:ascii="Arial" w:hAnsi="Arial" w:cs="Arial"/>
        </w:rPr>
        <w:t>, ensuring the discharge of statutory responsibilities and the provision of a high quality standard of service</w:t>
      </w:r>
      <w:r w:rsidR="00C32D12">
        <w:rPr>
          <w:rFonts w:ascii="Arial" w:hAnsi="Arial" w:cs="Arial"/>
        </w:rPr>
        <w:t xml:space="preserve"> which promotes the wellbeing of individuals and groups within the community.</w:t>
      </w:r>
    </w:p>
    <w:p w:rsidR="00170A53" w:rsidP="004E6775" w:rsidRDefault="00170A53" w14:paraId="2161B2AA" w14:textId="77777777">
      <w:pPr>
        <w:rPr>
          <w:rFonts w:ascii="Arial" w:hAnsi="Arial" w:cs="Arial"/>
        </w:rPr>
      </w:pPr>
    </w:p>
    <w:p w:rsidR="00C32D12" w:rsidP="00C32D12" w:rsidRDefault="00C32D12" w14:paraId="3C0FE3E6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will effectively lead, manage and motivate a team of professional practitioners to develop a skilled and confident workforce which meets the needs of the service and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Manchester</w:t>
          </w:r>
        </w:smartTag>
      </w:smartTag>
      <w:r>
        <w:rPr>
          <w:rFonts w:ascii="Arial" w:hAnsi="Arial" w:cs="Arial"/>
        </w:rPr>
        <w:t xml:space="preserve"> residents.</w:t>
      </w:r>
    </w:p>
    <w:p w:rsidR="00413B81" w:rsidP="004E6775" w:rsidRDefault="00413B81" w14:paraId="48A6B49D" w14:textId="77777777">
      <w:pPr>
        <w:rPr>
          <w:rFonts w:ascii="Arial" w:hAnsi="Arial" w:cs="Arial"/>
        </w:rPr>
      </w:pPr>
    </w:p>
    <w:p w:rsidR="00B72CCC" w:rsidP="004E6775" w:rsidRDefault="00413B81" w14:paraId="3E6BBE81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will work in collaboration with partners and key stakeholders to develop effective partnerships </w:t>
      </w:r>
      <w:r w:rsidR="00170A53">
        <w:rPr>
          <w:rFonts w:ascii="Arial" w:hAnsi="Arial" w:cs="Arial"/>
        </w:rPr>
        <w:t>and greater coordinated working with other services and organisations to ensure a positive contribution to the development and delivery of care</w:t>
      </w:r>
      <w:r w:rsidR="00A22D9A">
        <w:rPr>
          <w:rFonts w:ascii="Arial" w:hAnsi="Arial" w:cs="Arial"/>
        </w:rPr>
        <w:t xml:space="preserve"> and support </w:t>
      </w:r>
      <w:r w:rsidR="00170A53">
        <w:rPr>
          <w:rFonts w:ascii="Arial" w:hAnsi="Arial" w:cs="Arial"/>
        </w:rPr>
        <w:t>priorities</w:t>
      </w:r>
      <w:r w:rsidR="00C32D12">
        <w:rPr>
          <w:rFonts w:ascii="Arial" w:hAnsi="Arial" w:cs="Arial"/>
        </w:rPr>
        <w:t xml:space="preserve"> for the city</w:t>
      </w:r>
      <w:r w:rsidR="00170A53">
        <w:rPr>
          <w:rFonts w:ascii="Arial" w:hAnsi="Arial" w:cs="Arial"/>
        </w:rPr>
        <w:t>.</w:t>
      </w:r>
    </w:p>
    <w:p w:rsidRPr="004E6775" w:rsidR="001A0F0B" w:rsidP="004E6775" w:rsidRDefault="001A0F0B" w14:paraId="4678420A" w14:textId="77777777">
      <w:pPr>
        <w:rPr>
          <w:rFonts w:ascii="Arial" w:hAnsi="Arial" w:cs="Arial"/>
        </w:rPr>
      </w:pPr>
    </w:p>
    <w:p w:rsidRPr="004E6775" w:rsidR="004E6775" w:rsidP="004E6775" w:rsidRDefault="004E6775" w14:paraId="0E8A580C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:rsidR="00C8023C" w:rsidP="00440C01" w:rsidRDefault="00C8023C" w14:paraId="6C6072BD" w14:textId="77777777">
      <w:pPr>
        <w:rPr>
          <w:rFonts w:ascii="Arial" w:hAnsi="Arial" w:cs="Arial"/>
        </w:rPr>
      </w:pPr>
    </w:p>
    <w:p w:rsidR="001F6ED8" w:rsidP="00440C01" w:rsidRDefault="00637F5F" w14:paraId="4B1EA735" w14:textId="77777777">
      <w:pPr>
        <w:rPr>
          <w:rFonts w:ascii="Helv" w:hAnsi="Helv" w:cs="Helv"/>
          <w:color w:val="000000"/>
          <w:lang w:eastAsia="en-GB"/>
        </w:rPr>
      </w:pPr>
      <w:r>
        <w:rPr>
          <w:rFonts w:ascii="Helv" w:hAnsi="Helv" w:cs="Helv"/>
          <w:color w:val="000000"/>
          <w:lang w:eastAsia="en-GB"/>
        </w:rPr>
        <w:t>Provide strong management direction and motivate team members through effective performance management and co-ordination to maintain continuous improvement in order to meet service priorities.</w:t>
      </w:r>
    </w:p>
    <w:p w:rsidR="00C32D12" w:rsidP="00440C01" w:rsidRDefault="00C32D12" w14:paraId="7201817B" w14:textId="77777777">
      <w:pPr>
        <w:rPr>
          <w:rFonts w:ascii="Helv" w:hAnsi="Helv" w:cs="Helv"/>
          <w:color w:val="000000"/>
          <w:lang w:eastAsia="en-GB"/>
        </w:rPr>
      </w:pPr>
    </w:p>
    <w:p w:rsidR="00C32D12" w:rsidP="00C32D12" w:rsidRDefault="00C32D12" w14:paraId="3ED134BC" w14:textId="77777777">
      <w:pPr>
        <w:rPr>
          <w:rFonts w:ascii="Arial" w:hAnsi="Arial" w:cs="Arial"/>
        </w:rPr>
      </w:pPr>
      <w:r w:rsidRPr="004E6775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</w:t>
      </w:r>
      <w:r w:rsidRPr="004E6775">
        <w:rPr>
          <w:rFonts w:ascii="Arial" w:hAnsi="Arial" w:cs="Arial"/>
        </w:rPr>
        <w:t xml:space="preserve">holder </w:t>
      </w:r>
      <w:r>
        <w:rPr>
          <w:rFonts w:ascii="Arial" w:hAnsi="Arial" w:cs="Arial"/>
        </w:rPr>
        <w:t>will provide professional consultation, support and guidance for team members and colleagues to assist in decision making and approve specific decisions in the management of cases.</w:t>
      </w:r>
    </w:p>
    <w:p w:rsidR="00637F5F" w:rsidP="00440C01" w:rsidRDefault="00637F5F" w14:paraId="7AE0DD3F" w14:textId="77777777">
      <w:pPr>
        <w:rPr>
          <w:rFonts w:ascii="Helv" w:hAnsi="Helv" w:cs="Helv"/>
          <w:color w:val="000000"/>
          <w:lang w:eastAsia="en-GB"/>
        </w:rPr>
      </w:pPr>
    </w:p>
    <w:p w:rsidR="00637F5F" w:rsidP="00440C01" w:rsidRDefault="00637F5F" w14:paraId="1F94A8A2" w14:textId="77777777">
      <w:pPr>
        <w:rPr>
          <w:rFonts w:ascii="Helv" w:hAnsi="Helv" w:cs="Helv"/>
          <w:color w:val="000000"/>
          <w:lang w:eastAsia="en-GB"/>
        </w:rPr>
      </w:pPr>
      <w:r>
        <w:rPr>
          <w:rFonts w:ascii="Helv" w:hAnsi="Helv" w:cs="Helv"/>
          <w:color w:val="000000"/>
          <w:lang w:eastAsia="en-GB"/>
        </w:rPr>
        <w:t>Manage safeguarding risk</w:t>
      </w:r>
      <w:r w:rsidR="003A2517">
        <w:rPr>
          <w:rFonts w:ascii="Helv" w:hAnsi="Helv" w:cs="Helv"/>
          <w:color w:val="000000"/>
          <w:lang w:eastAsia="en-GB"/>
        </w:rPr>
        <w:t xml:space="preserve"> and quality assurance</w:t>
      </w:r>
      <w:r>
        <w:rPr>
          <w:rFonts w:ascii="Helv" w:hAnsi="Helv" w:cs="Helv"/>
          <w:color w:val="000000"/>
          <w:lang w:eastAsia="en-GB"/>
        </w:rPr>
        <w:t xml:space="preserve"> effectively within the</w:t>
      </w:r>
      <w:r w:rsidR="003A2517">
        <w:rPr>
          <w:rFonts w:ascii="Helv" w:hAnsi="Helv" w:cs="Helv"/>
          <w:color w:val="000000"/>
          <w:lang w:eastAsia="en-GB"/>
        </w:rPr>
        <w:t xml:space="preserve"> context of an agreed framework, policies, procedures and statutory responsibilities within a multi professional environment.</w:t>
      </w:r>
      <w:r>
        <w:rPr>
          <w:rFonts w:ascii="Helv" w:hAnsi="Helv" w:cs="Helv"/>
          <w:color w:val="000000"/>
          <w:lang w:eastAsia="en-GB"/>
        </w:rPr>
        <w:t xml:space="preserve"> </w:t>
      </w:r>
    </w:p>
    <w:p w:rsidR="00637F5F" w:rsidP="00440C01" w:rsidRDefault="00637F5F" w14:paraId="25161450" w14:textId="77777777">
      <w:pPr>
        <w:rPr>
          <w:rFonts w:ascii="Helv" w:hAnsi="Helv" w:cs="Helv"/>
          <w:color w:val="000000"/>
          <w:lang w:eastAsia="en-GB"/>
        </w:rPr>
      </w:pPr>
    </w:p>
    <w:p w:rsidR="001A0F0B" w:rsidP="00440C01" w:rsidRDefault="00637F5F" w14:paraId="5B160326" w14:textId="77777777">
      <w:pPr>
        <w:rPr>
          <w:rFonts w:ascii="Arial" w:hAnsi="Arial" w:cs="Arial"/>
        </w:rPr>
      </w:pPr>
      <w:r>
        <w:rPr>
          <w:rFonts w:ascii="Helv" w:hAnsi="Helv" w:cs="Helv"/>
          <w:color w:val="000000"/>
          <w:lang w:eastAsia="en-GB"/>
        </w:rPr>
        <w:t>Work closely with key stakeholders to gather data intelligence in order to identify care needs and priorities to develop sustainable, customer focused service and implementation plans.</w:t>
      </w:r>
    </w:p>
    <w:p w:rsidR="00AD19C6" w:rsidP="00440C01" w:rsidRDefault="00AD19C6" w14:paraId="7683AA95" w14:textId="77777777">
      <w:pPr>
        <w:rPr>
          <w:rFonts w:ascii="Arial" w:hAnsi="Arial" w:cs="Arial"/>
        </w:rPr>
      </w:pPr>
    </w:p>
    <w:p w:rsidR="003713EC" w:rsidP="00440C01" w:rsidRDefault="00AD19C6" w14:paraId="343417E8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Proactively identify and support the implementation of change and improvements in service provision to improve </w:t>
      </w:r>
      <w:r w:rsidR="00A22D9A">
        <w:rPr>
          <w:rFonts w:ascii="Arial" w:hAnsi="Arial" w:cs="Arial"/>
        </w:rPr>
        <w:t xml:space="preserve">care and support </w:t>
      </w:r>
      <w:r>
        <w:rPr>
          <w:rFonts w:ascii="Arial" w:hAnsi="Arial" w:cs="Arial"/>
        </w:rPr>
        <w:t>opportunitie</w:t>
      </w:r>
      <w:r w:rsidR="006B0A71">
        <w:rPr>
          <w:rFonts w:ascii="Arial" w:hAnsi="Arial" w:cs="Arial"/>
        </w:rPr>
        <w:t>s and outcomes for Manchester residents</w:t>
      </w:r>
      <w:r>
        <w:rPr>
          <w:rFonts w:ascii="Arial" w:hAnsi="Arial" w:cs="Arial"/>
        </w:rPr>
        <w:t xml:space="preserve">. </w:t>
      </w:r>
    </w:p>
    <w:p w:rsidR="003713EC" w:rsidP="00440C01" w:rsidRDefault="003713EC" w14:paraId="4D85E9D6" w14:textId="77777777">
      <w:pPr>
        <w:rPr>
          <w:rFonts w:ascii="Arial" w:hAnsi="Arial" w:cs="Arial"/>
        </w:rPr>
      </w:pPr>
    </w:p>
    <w:p w:rsidRPr="00440C01" w:rsidR="00AD19C6" w:rsidP="00440C01" w:rsidRDefault="00AA6D48" w14:paraId="25688651" w14:textId="77777777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F7386">
        <w:rPr>
          <w:rFonts w:ascii="Arial" w:hAnsi="Arial" w:cs="Arial"/>
        </w:rPr>
        <w:t>onitor</w:t>
      </w:r>
      <w:r>
        <w:rPr>
          <w:rFonts w:ascii="Arial" w:hAnsi="Arial" w:cs="Arial"/>
        </w:rPr>
        <w:t xml:space="preserve"> </w:t>
      </w:r>
      <w:r w:rsidR="00CF7386">
        <w:rPr>
          <w:rFonts w:ascii="Arial" w:hAnsi="Arial" w:cs="Arial"/>
        </w:rPr>
        <w:t>budgets in accordance with City Council policies and procedures to achieve f</w:t>
      </w:r>
      <w:r>
        <w:rPr>
          <w:rFonts w:ascii="Arial" w:hAnsi="Arial" w:cs="Arial"/>
        </w:rPr>
        <w:t>inancial targets and forecast</w:t>
      </w:r>
      <w:r w:rsidR="00CF7386">
        <w:rPr>
          <w:rFonts w:ascii="Arial" w:hAnsi="Arial" w:cs="Arial"/>
        </w:rPr>
        <w:t xml:space="preserve"> resource requirements as appropriate.</w:t>
      </w:r>
      <w:r w:rsidR="00AD19C6">
        <w:rPr>
          <w:rFonts w:ascii="Arial" w:hAnsi="Arial" w:cs="Arial"/>
        </w:rPr>
        <w:t xml:space="preserve"> </w:t>
      </w:r>
    </w:p>
    <w:p w:rsidR="00440C01" w:rsidP="00A278D0" w:rsidRDefault="00440C01" w14:paraId="35F5A785" w14:textId="77777777">
      <w:pPr>
        <w:rPr>
          <w:rFonts w:ascii="Arial" w:hAnsi="Arial" w:cs="Arial"/>
        </w:rPr>
      </w:pPr>
    </w:p>
    <w:p w:rsidR="00621847" w:rsidP="00D60748" w:rsidRDefault="00621847" w14:paraId="2C2867D8" w14:textId="77777777">
      <w:pPr>
        <w:rPr>
          <w:rFonts w:ascii="Arial" w:hAnsi="Arial" w:cs="Arial"/>
        </w:rPr>
      </w:pPr>
      <w:r w:rsidRPr="000710E9">
        <w:rPr>
          <w:rFonts w:ascii="Arial" w:hAnsi="Arial" w:cs="Arial"/>
        </w:rPr>
        <w:t>Roles at this level may be required to manage a range of assigned resources</w:t>
      </w:r>
      <w:r>
        <w:rPr>
          <w:rFonts w:ascii="Arial" w:hAnsi="Arial" w:cs="Arial"/>
        </w:rPr>
        <w:t>.  S</w:t>
      </w:r>
      <w:r w:rsidRPr="000710E9">
        <w:rPr>
          <w:rFonts w:ascii="Arial" w:hAnsi="Arial" w:cs="Arial"/>
        </w:rPr>
        <w:t xml:space="preserve">taff management duties may be either through </w:t>
      </w:r>
      <w:r>
        <w:rPr>
          <w:rFonts w:ascii="Arial" w:hAnsi="Arial" w:cs="Arial"/>
        </w:rPr>
        <w:t>direct line management</w:t>
      </w:r>
      <w:r w:rsidRPr="000710E9">
        <w:rPr>
          <w:rFonts w:ascii="Arial" w:hAnsi="Arial" w:cs="Arial"/>
        </w:rPr>
        <w:t xml:space="preserve"> (including appraisals, performance management and other duties) or through matrix management of a virtual team of officers.  </w:t>
      </w:r>
    </w:p>
    <w:p w:rsidR="00076017" w:rsidP="00D871ED" w:rsidRDefault="00076017" w14:paraId="25248ABC" w14:textId="77777777">
      <w:pPr>
        <w:rPr>
          <w:rFonts w:ascii="Arial" w:hAnsi="Arial" w:cs="Arial"/>
        </w:rPr>
      </w:pPr>
    </w:p>
    <w:p w:rsidR="00D871ED" w:rsidP="00D871ED" w:rsidRDefault="00D871ED" w14:paraId="05EB09CB" w14:textId="77777777">
      <w:pPr>
        <w:rPr>
          <w:rFonts w:ascii="Arial" w:hAnsi="Arial" w:cs="Arial"/>
        </w:rPr>
      </w:pPr>
      <w:r w:rsidRPr="000710E9">
        <w:rPr>
          <w:rFonts w:ascii="Arial" w:hAnsi="Arial" w:cs="Arial"/>
        </w:rPr>
        <w:t>The role</w:t>
      </w:r>
      <w:r w:rsidR="00076017">
        <w:rPr>
          <w:rFonts w:ascii="Arial" w:hAnsi="Arial" w:cs="Arial"/>
        </w:rPr>
        <w:t xml:space="preserve"> </w:t>
      </w:r>
      <w:r w:rsidRPr="000710E9">
        <w:rPr>
          <w:rFonts w:ascii="Arial" w:hAnsi="Arial" w:cs="Arial"/>
        </w:rPr>
        <w:t>holder will be expected to effectively co-ordinate resources to support the principals of ‘joined up’ communication and to ensure efficiencies are achieved.</w:t>
      </w:r>
    </w:p>
    <w:p w:rsidRPr="001A17D6" w:rsidR="00D871ED" w:rsidP="00A278D0" w:rsidRDefault="00D871ED" w14:paraId="24E36CC4" w14:textId="77777777">
      <w:pPr>
        <w:rPr>
          <w:rFonts w:ascii="Arial" w:hAnsi="Arial" w:cs="Arial"/>
        </w:rPr>
      </w:pPr>
    </w:p>
    <w:p w:rsidRPr="00A90BA9" w:rsidR="00A278D0" w:rsidP="00A278D0" w:rsidRDefault="00A278D0" w14:paraId="43D061A3" w14:textId="77777777">
      <w:pPr>
        <w:rPr>
          <w:rFonts w:ascii="Arial" w:hAnsi="Arial" w:cs="Arial"/>
        </w:rPr>
      </w:pPr>
      <w:r w:rsidRPr="00A90BA9">
        <w:rPr>
          <w:rFonts w:ascii="Arial" w:hAnsi="Arial" w:cs="Arial"/>
        </w:rPr>
        <w:t xml:space="preserve">Personal commitment to continuous </w:t>
      </w:r>
      <w:proofErr w:type="spellStart"/>
      <w:r w:rsidRPr="00A90BA9">
        <w:rPr>
          <w:rFonts w:ascii="Arial" w:hAnsi="Arial" w:cs="Arial"/>
        </w:rPr>
        <w:t>self development</w:t>
      </w:r>
      <w:proofErr w:type="spellEnd"/>
      <w:r w:rsidRPr="00A90BA9">
        <w:rPr>
          <w:rFonts w:ascii="Arial" w:hAnsi="Arial" w:cs="Arial"/>
        </w:rPr>
        <w:t xml:space="preserve"> and service improvement</w:t>
      </w:r>
      <w:r>
        <w:rPr>
          <w:rFonts w:ascii="Arial" w:hAnsi="Arial" w:cs="Arial"/>
        </w:rPr>
        <w:t>.</w:t>
      </w:r>
    </w:p>
    <w:p w:rsidRPr="00A90BA9" w:rsidR="00A278D0" w:rsidP="00A278D0" w:rsidRDefault="00A278D0" w14:paraId="2C3E7A2A" w14:textId="77777777">
      <w:pPr>
        <w:pStyle w:val="ssdefault"/>
        <w:widowControl/>
      </w:pPr>
    </w:p>
    <w:p w:rsidRPr="00A90BA9" w:rsidR="00A278D0" w:rsidP="00A278D0" w:rsidRDefault="00A278D0" w14:paraId="73E16FD3" w14:textId="77777777">
      <w:pPr>
        <w:rPr>
          <w:rFonts w:ascii="Arial" w:hAnsi="Arial" w:cs="Arial"/>
        </w:rPr>
      </w:pPr>
      <w:r w:rsidRPr="00A90BA9">
        <w:rPr>
          <w:rFonts w:ascii="Arial" w:hAnsi="Arial" w:cs="Arial"/>
        </w:rPr>
        <w:t>Through personal example, open commitment and clear action, ensure diversity is positively valued, resulting in equal access and treatment in employment, service delivery and communications</w:t>
      </w:r>
    </w:p>
    <w:p w:rsidRPr="004E6775" w:rsidR="004E6775" w:rsidP="004E6775" w:rsidRDefault="004E6775" w14:paraId="2A8BF84D" w14:textId="77777777">
      <w:pPr>
        <w:rPr>
          <w:rFonts w:ascii="Arial" w:hAnsi="Arial" w:cs="Arial"/>
          <w:b/>
          <w:bCs/>
        </w:rPr>
      </w:pPr>
    </w:p>
    <w:p w:rsidRPr="004E6775" w:rsidR="004E6775" w:rsidP="004E6775" w:rsidRDefault="004E6775" w14:paraId="56C1652F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 xml:space="preserve">Where the </w:t>
      </w:r>
      <w:proofErr w:type="spellStart"/>
      <w:r w:rsidRPr="004E6775">
        <w:rPr>
          <w:rFonts w:ascii="Arial" w:hAnsi="Arial" w:cs="Arial"/>
          <w:b/>
          <w:bCs/>
        </w:rPr>
        <w:t>roleholder</w:t>
      </w:r>
      <w:proofErr w:type="spellEnd"/>
      <w:r w:rsidRPr="004E6775">
        <w:rPr>
          <w:rFonts w:ascii="Arial" w:hAnsi="Arial" w:cs="Arial"/>
          <w:b/>
          <w:bCs/>
        </w:rPr>
        <w:t xml:space="preserve"> is disabled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</w:t>
      </w:r>
    </w:p>
    <w:p w:rsidR="00986673" w:rsidP="004E6775" w:rsidRDefault="00986673" w14:paraId="5453934A" w14:textId="77777777">
      <w:pPr>
        <w:rPr>
          <w:rFonts w:ascii="Arial" w:hAnsi="Arial" w:cs="Arial"/>
        </w:rPr>
      </w:pPr>
    </w:p>
    <w:p w:rsidR="00654243" w:rsidP="004E6775" w:rsidRDefault="00654243" w14:paraId="25466835" w14:textId="77777777">
      <w:pPr>
        <w:rPr>
          <w:rFonts w:ascii="Arial" w:hAnsi="Arial" w:cs="Arial"/>
        </w:rPr>
      </w:pPr>
    </w:p>
    <w:p w:rsidR="00D633BE" w:rsidP="44601A83" w:rsidRDefault="00D633BE" w14:paraId="5D5D0212" w14:noSpellErr="1" w14:textId="719AAABA">
      <w:pPr>
        <w:pStyle w:val="Normal"/>
        <w:rPr>
          <w:rFonts w:ascii="Arial" w:hAnsi="Arial" w:cs="Arial"/>
        </w:rPr>
      </w:pPr>
    </w:p>
    <w:p w:rsidRPr="00B02579" w:rsidR="004E6775" w:rsidP="00B02579" w:rsidRDefault="00D633BE" w14:paraId="542566D2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DC3921" w:rsidR="00416109">
        <w:rPr>
          <w:rFonts w:ascii="Arial" w:hAnsi="Arial" w:cs="Arial"/>
          <w:b/>
          <w:lang w:eastAsia="en-GB"/>
        </w:rPr>
        <w:lastRenderedPageBreak/>
        <w:t xml:space="preserve"> </w:t>
      </w:r>
    </w:p>
    <w:p w:rsidRPr="004E6775" w:rsidR="00D60748" w:rsidP="00D60748" w:rsidRDefault="00470A6B" w14:paraId="39E670EA" w14:textId="09750805">
      <w:pPr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</w:rPr>
        <w:t xml:space="preserve">Children’s Social Work Team Manager - </w:t>
      </w:r>
      <w:r w:rsidRPr="001E13E2" w:rsidR="00D60748">
        <w:rPr>
          <w:rFonts w:ascii="Arial" w:hAnsi="Arial" w:cs="Arial"/>
          <w:b/>
          <w:u w:val="single"/>
        </w:rPr>
        <w:t xml:space="preserve">Key </w:t>
      </w:r>
      <w:r w:rsidR="00D60748">
        <w:rPr>
          <w:rFonts w:ascii="Arial" w:hAnsi="Arial" w:cs="Arial"/>
          <w:b/>
          <w:u w:val="single"/>
        </w:rPr>
        <w:t>Behaviours, Skills</w:t>
      </w:r>
      <w:r w:rsidRPr="001E13E2" w:rsidR="00D60748">
        <w:rPr>
          <w:rFonts w:ascii="Arial" w:hAnsi="Arial" w:cs="Arial"/>
          <w:b/>
          <w:u w:val="single"/>
        </w:rPr>
        <w:t xml:space="preserve"> and Technical Requirements</w:t>
      </w:r>
    </w:p>
    <w:p w:rsidRPr="004E6775" w:rsidR="00D60748" w:rsidP="00D60748" w:rsidRDefault="00D60748" w14:paraId="588686B1" w14:textId="77777777">
      <w:pPr>
        <w:rPr>
          <w:rFonts w:ascii="Arial" w:hAnsi="Arial" w:cs="Arial"/>
          <w:lang w:eastAsia="en-GB"/>
        </w:rPr>
      </w:pPr>
    </w:p>
    <w:p w:rsidRPr="001E13E2" w:rsidR="00D60748" w:rsidP="00D60748" w:rsidRDefault="00D60748" w14:paraId="3BEA0B4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  <w:r w:rsidRPr="004E6775">
        <w:rPr>
          <w:rFonts w:ascii="Arial" w:hAnsi="Arial" w:cs="Arial"/>
          <w:lang w:eastAsia="en-GB"/>
        </w:rPr>
        <w:t xml:space="preserve"> </w:t>
      </w:r>
      <w:r w:rsidRPr="008E6B65">
        <w:rPr>
          <w:rFonts w:ascii="Arial" w:hAnsi="Arial" w:cs="Arial"/>
          <w:color w:val="000000"/>
          <w:lang w:eastAsia="en-GB"/>
        </w:rPr>
        <w:t xml:space="preserve"> </w:t>
      </w:r>
    </w:p>
    <w:p w:rsidRPr="00650D3E" w:rsidR="00D60748" w:rsidP="00D60748" w:rsidRDefault="00D60748" w14:paraId="1CC011AB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:rsidR="00D60748" w:rsidP="00D60748" w:rsidRDefault="00D60748" w14:paraId="0F72834C" w14:textId="77777777">
      <w:pPr>
        <w:widowControl w:val="0"/>
        <w:numPr>
          <w:ilvl w:val="0"/>
          <w:numId w:val="3"/>
        </w:numPr>
        <w:contextualSpacing/>
      </w:pPr>
      <w:r>
        <w:rPr>
          <w:rFonts w:ascii="Arial" w:hAnsi="Arial" w:eastAsia="Arial" w:cs="Arial"/>
        </w:rPr>
        <w:t xml:space="preserve">We take time to listen and understand </w:t>
      </w:r>
    </w:p>
    <w:p w:rsidR="00D60748" w:rsidP="00D60748" w:rsidRDefault="00D60748" w14:paraId="3723BA99" w14:textId="77777777">
      <w:pPr>
        <w:widowControl w:val="0"/>
        <w:numPr>
          <w:ilvl w:val="0"/>
          <w:numId w:val="3"/>
        </w:numPr>
        <w:contextualSpacing/>
      </w:pPr>
      <w:r>
        <w:rPr>
          <w:rFonts w:ascii="Arial" w:hAnsi="Arial" w:eastAsia="Arial" w:cs="Arial"/>
        </w:rPr>
        <w:t xml:space="preserve">We ‘own it’ and we’re not afraid to try new things  </w:t>
      </w:r>
    </w:p>
    <w:p w:rsidRPr="00D60748" w:rsidR="00D60748" w:rsidP="00D60748" w:rsidRDefault="00D60748" w14:paraId="70BA5E10" w14:textId="77777777">
      <w:pPr>
        <w:widowControl w:val="0"/>
        <w:numPr>
          <w:ilvl w:val="0"/>
          <w:numId w:val="3"/>
        </w:numPr>
        <w:contextualSpacing/>
      </w:pPr>
      <w:r>
        <w:rPr>
          <w:rFonts w:ascii="Arial" w:hAnsi="Arial" w:eastAsia="Arial" w:cs="Arial"/>
        </w:rPr>
        <w:t>We work together and trust each other</w:t>
      </w:r>
    </w:p>
    <w:p w:rsidRPr="00470A6B" w:rsidR="00D60748" w:rsidP="032C5621" w:rsidRDefault="7EBF8749" w14:paraId="38B78DE4" w14:textId="35B395EF">
      <w:pPr>
        <w:widowControl w:val="0"/>
        <w:numPr>
          <w:ilvl w:val="0"/>
          <w:numId w:val="3"/>
        </w:numPr>
        <w:contextualSpacing/>
      </w:pPr>
      <w:r w:rsidRPr="032C5621">
        <w:rPr>
          <w:rFonts w:ascii="Arial" w:hAnsi="Arial" w:eastAsia="Arial" w:cs="Arial"/>
          <w:color w:val="000000" w:themeColor="text1"/>
        </w:rPr>
        <w:t>We show that we value our differences and treat people fairly</w:t>
      </w:r>
    </w:p>
    <w:p w:rsidR="00470A6B" w:rsidP="00470A6B" w:rsidRDefault="00470A6B" w14:paraId="6381C2FA" w14:textId="77777777">
      <w:pPr>
        <w:widowControl w:val="0"/>
        <w:ind w:left="720"/>
        <w:contextualSpacing/>
      </w:pPr>
    </w:p>
    <w:p w:rsidRPr="001E13E2" w:rsidR="00934823" w:rsidP="00934823" w:rsidRDefault="00D60748" w14:paraId="74CB23E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General </w:t>
      </w:r>
      <w:r w:rsidRPr="001E13E2" w:rsidR="00934823">
        <w:rPr>
          <w:rFonts w:ascii="Arial" w:hAnsi="Arial" w:cs="Arial"/>
          <w:b/>
        </w:rPr>
        <w:t>Skills</w:t>
      </w:r>
    </w:p>
    <w:p w:rsidRPr="001E13E2" w:rsidR="00934823" w:rsidP="00934823" w:rsidRDefault="00934823" w14:paraId="302CC748" w14:textId="77777777">
      <w:pPr>
        <w:rPr>
          <w:rFonts w:ascii="Arial" w:hAnsi="Arial" w:cs="Arial"/>
        </w:rPr>
      </w:pPr>
    </w:p>
    <w:p w:rsidRPr="00470A6B" w:rsidR="00470A6B" w:rsidP="00470A6B" w:rsidRDefault="00470A6B" w14:paraId="56DBAF26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People Management:</w:t>
      </w:r>
      <w:r w:rsidRPr="00470A6B">
        <w:rPr>
          <w:rFonts w:ascii="Arial" w:hAnsi="Arial" w:cs="Arial"/>
        </w:rPr>
        <w:t xml:space="preserve"> Is able to inspire individuals to give their best to achieve a desired result and maintains effective relationships with individuals and the team as a whole, to ensure that the team is equipped to achieve objectives set according to the overall business need. </w:t>
      </w:r>
    </w:p>
    <w:p w:rsidRPr="00470A6B" w:rsidR="00470A6B" w:rsidP="00470A6B" w:rsidRDefault="00470A6B" w14:paraId="44DB26D0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Communication skills:</w:t>
      </w:r>
      <w:r w:rsidRPr="00470A6B">
        <w:rPr>
          <w:rFonts w:ascii="Arial" w:hAnsi="Arial" w:cs="Arial"/>
        </w:rPr>
        <w:t xml:space="preserve"> Ability to communicate in an articulate manner, expressing opinions, communicating key points of an argument clearly, makes presentations and undertakes public speaking with skill and confidence; responds quickly to the needs of an audience and to their reactions and feedback; projects credibility. </w:t>
      </w:r>
    </w:p>
    <w:p w:rsidRPr="00470A6B" w:rsidR="00470A6B" w:rsidP="00470A6B" w:rsidRDefault="00470A6B" w14:paraId="266CC385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 xml:space="preserve">Problem solving and decision making: </w:t>
      </w:r>
      <w:r w:rsidRPr="00470A6B">
        <w:rPr>
          <w:rFonts w:ascii="Arial" w:hAnsi="Arial" w:cs="Arial"/>
        </w:rPr>
        <w:t xml:space="preserve">Uses creative ability to find solutions and whilst considering policy and procedure is also confident in adopting (and justifying) novel or </w:t>
      </w:r>
      <w:proofErr w:type="spellStart"/>
      <w:r w:rsidRPr="00470A6B">
        <w:rPr>
          <w:rFonts w:ascii="Arial" w:hAnsi="Arial" w:cs="Arial"/>
        </w:rPr>
        <w:t>non standard</w:t>
      </w:r>
      <w:proofErr w:type="spellEnd"/>
      <w:r w:rsidRPr="00470A6B">
        <w:rPr>
          <w:rFonts w:ascii="Arial" w:hAnsi="Arial" w:cs="Arial"/>
        </w:rPr>
        <w:t xml:space="preserve"> approaches. </w:t>
      </w:r>
      <w:r w:rsidRPr="00470A6B">
        <w:rPr>
          <w:rFonts w:ascii="Arial" w:hAnsi="Arial" w:eastAsia="Arial" w:cs="Arial"/>
          <w:b/>
        </w:rPr>
        <w:t xml:space="preserve"> </w:t>
      </w:r>
    </w:p>
    <w:p w:rsidRPr="00470A6B" w:rsidR="00470A6B" w:rsidP="00470A6B" w:rsidRDefault="00470A6B" w14:paraId="35958382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Planning and Organising:</w:t>
      </w:r>
      <w:r w:rsidRPr="00470A6B">
        <w:rPr>
          <w:rFonts w:ascii="Arial" w:hAnsi="Arial" w:cs="Arial"/>
        </w:rPr>
        <w:t xml:space="preserve"> Business planning skills with ability to identify and assess risks, manage change and make long term plans which impacts on the whole service.</w:t>
      </w:r>
      <w:r w:rsidRPr="00470A6B">
        <w:rPr>
          <w:rFonts w:ascii="Arial" w:hAnsi="Arial" w:eastAsia="Arial" w:cs="Arial"/>
          <w:b/>
        </w:rPr>
        <w:t xml:space="preserve"> </w:t>
      </w:r>
    </w:p>
    <w:p w:rsidRPr="00470A6B" w:rsidR="00470A6B" w:rsidP="00470A6B" w:rsidRDefault="00470A6B" w14:paraId="43E2E2ED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Analytical skills:</w:t>
      </w:r>
      <w:r w:rsidRPr="00470A6B">
        <w:rPr>
          <w:rFonts w:ascii="Arial" w:hAnsi="Arial" w:cs="Arial"/>
        </w:rPr>
        <w:t xml:space="preserve"> Ability to identify patterns and trends that may impact on decisions and propose realistic conclusions identifying the risks and any assumptions made. </w:t>
      </w:r>
      <w:r w:rsidRPr="00470A6B">
        <w:rPr>
          <w:rFonts w:ascii="Arial" w:hAnsi="Arial" w:eastAsia="Arial" w:cs="Arial"/>
          <w:b/>
        </w:rPr>
        <w:t xml:space="preserve"> </w:t>
      </w:r>
    </w:p>
    <w:p w:rsidRPr="00470A6B" w:rsidR="00470A6B" w:rsidP="00470A6B" w:rsidRDefault="00470A6B" w14:paraId="7228699F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Financial management:</w:t>
      </w:r>
      <w:r w:rsidRPr="00470A6B">
        <w:rPr>
          <w:rFonts w:ascii="Arial" w:hAnsi="Arial" w:cs="Arial"/>
        </w:rPr>
        <w:t xml:space="preserve"> Resource and financial management skills to develop effective planning, financial management and reporting frameworks. Manage allocated resources effectively, delivering business performance and value for money.</w:t>
      </w:r>
      <w:r w:rsidRPr="00470A6B">
        <w:rPr>
          <w:rFonts w:ascii="Arial" w:hAnsi="Arial" w:eastAsia="Arial" w:cs="Arial"/>
          <w:b/>
        </w:rPr>
        <w:t xml:space="preserve"> </w:t>
      </w:r>
    </w:p>
    <w:p w:rsidRPr="00470A6B" w:rsidR="00470A6B" w:rsidP="00470A6B" w:rsidRDefault="00470A6B" w14:paraId="1368FC90" w14:textId="77777777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Strategic Thinking:</w:t>
      </w:r>
      <w:r w:rsidRPr="00470A6B">
        <w:rPr>
          <w:rFonts w:ascii="Arial" w:hAnsi="Arial" w:cs="Arial"/>
        </w:rPr>
        <w:t xml:space="preserve"> Contributes to the development, implementation and evaluation of strategy to shape future plans  </w:t>
      </w:r>
    </w:p>
    <w:p w:rsidRPr="00470A6B" w:rsidR="00470A6B" w:rsidP="00470A6B" w:rsidRDefault="00470A6B" w14:paraId="3DADE745" w14:textId="0778320B">
      <w:pPr>
        <w:numPr>
          <w:ilvl w:val="0"/>
          <w:numId w:val="15"/>
        </w:numPr>
        <w:ind w:right="51"/>
        <w:rPr>
          <w:rFonts w:ascii="Arial" w:hAnsi="Arial" w:cs="Arial"/>
        </w:rPr>
      </w:pPr>
      <w:r w:rsidRPr="00470A6B">
        <w:rPr>
          <w:rFonts w:ascii="Arial" w:hAnsi="Arial" w:eastAsia="Arial" w:cs="Arial"/>
          <w:b/>
        </w:rPr>
        <w:t>Creative skills:</w:t>
      </w:r>
      <w:r w:rsidRPr="00470A6B">
        <w:rPr>
          <w:rFonts w:ascii="Arial" w:hAnsi="Arial" w:cs="Arial"/>
        </w:rPr>
        <w:t xml:space="preserve"> Ability to think creatively and provide innovative solutions to problems. Has ability to develop new approaches to finding solutions outside of existing parameters.  </w:t>
      </w:r>
    </w:p>
    <w:p w:rsidRPr="001E13E2" w:rsidR="00934823" w:rsidP="00934823" w:rsidRDefault="00934823" w14:paraId="0DCB1876" w14:textId="77777777">
      <w:pPr>
        <w:ind w:left="360"/>
        <w:rPr>
          <w:rFonts w:ascii="Arial" w:hAnsi="Arial" w:cs="Arial"/>
        </w:rPr>
      </w:pPr>
    </w:p>
    <w:p w:rsidRPr="001E13E2" w:rsidR="00934823" w:rsidP="00934823" w:rsidRDefault="00D60748" w14:paraId="437611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Technical R</w:t>
      </w:r>
      <w:r w:rsidRPr="001E13E2" w:rsidR="00934823">
        <w:rPr>
          <w:rFonts w:ascii="Arial" w:hAnsi="Arial" w:cs="Arial"/>
          <w:b/>
        </w:rPr>
        <w:t xml:space="preserve">equirements (Role Specific) </w:t>
      </w:r>
    </w:p>
    <w:p w:rsidR="00986673" w:rsidP="004E6775" w:rsidRDefault="00986673" w14:paraId="4DE91868" w14:textId="77777777"/>
    <w:p w:rsidRPr="00470A6B" w:rsidR="00470A6B" w:rsidP="00470A6B" w:rsidRDefault="00470A6B" w14:paraId="4DBFBE69" w14:textId="374E90AA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 xml:space="preserve">Must hold a recognised social work qualification. </w:t>
      </w:r>
    </w:p>
    <w:p w:rsidRPr="00470A6B" w:rsidR="00470A6B" w:rsidP="00470A6B" w:rsidRDefault="00470A6B" w14:paraId="0E7F4FFE" w14:textId="7D9EBEEE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 xml:space="preserve">To be registered with Social Work England. </w:t>
      </w:r>
    </w:p>
    <w:p w:rsidRPr="00470A6B" w:rsidR="00470A6B" w:rsidP="00470A6B" w:rsidRDefault="00470A6B" w14:paraId="452C6DAF" w14:textId="77777777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>Must hold a current valid Enhanced DBS (Disclosure and Barring Service) check.</w:t>
      </w:r>
      <w:r w:rsidRPr="00470A6B">
        <w:rPr>
          <w:rFonts w:ascii="Arial" w:hAnsi="Arial" w:eastAsia="Arial" w:cs="Arial"/>
          <w:b/>
        </w:rPr>
        <w:t xml:space="preserve"> </w:t>
      </w:r>
    </w:p>
    <w:p w:rsidR="00986673" w:rsidP="004E6775" w:rsidRDefault="00986673" w14:paraId="025A27D9" w14:textId="77777777"/>
    <w:p w:rsidRPr="00986673" w:rsidR="004E6775" w:rsidP="00986673" w:rsidRDefault="004E6775" w14:paraId="57B7700B" w14:textId="77777777">
      <w:pPr>
        <w:jc w:val="right"/>
        <w:rPr>
          <w:rFonts w:ascii="Arial" w:hAnsi="Arial" w:cs="Arial"/>
          <w:b/>
        </w:rPr>
      </w:pPr>
    </w:p>
    <w:sectPr w:rsidRPr="00986673" w:rsidR="004E6775" w:rsidSect="00D60748">
      <w:headerReference w:type="default" r:id="rId10"/>
      <w:footerReference w:type="default" r:id="rId11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0D2" w:rsidRDefault="006D00D2" w14:paraId="5632655B" w14:textId="77777777">
      <w:r>
        <w:separator/>
      </w:r>
    </w:p>
  </w:endnote>
  <w:endnote w:type="continuationSeparator" w:id="0">
    <w:p w:rsidR="006D00D2" w:rsidRDefault="006D00D2" w14:paraId="207815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3921" w:rsidR="00621847" w:rsidP="00DC3921" w:rsidRDefault="00621847" w14:paraId="50DC7D94" w14:textId="77777777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C3921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0D2" w:rsidRDefault="006D00D2" w14:paraId="33524964" w14:textId="77777777">
      <w:r>
        <w:separator/>
      </w:r>
    </w:p>
  </w:footnote>
  <w:footnote w:type="continuationSeparator" w:id="0">
    <w:p w:rsidR="006D00D2" w:rsidRDefault="006D00D2" w14:paraId="14949E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1847" w:rsidP="00DC3921" w:rsidRDefault="00EC17E9" w14:paraId="586E255E" w14:textId="009E7B7A">
    <w:pPr>
      <w:pStyle w:val="Header"/>
      <w:jc w:val="right"/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9A27701" wp14:editId="414B4B8F">
          <wp:extent cx="21590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010D53"/>
    <w:multiLevelType w:val="hybridMultilevel"/>
    <w:tmpl w:val="B67AEA80"/>
    <w:lvl w:ilvl="0" w:tplc="EFB0C3B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5D4A45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ACA27A2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818F8F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678D2B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70CBA3C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92ACC9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4EA6ED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7805142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8DD119A"/>
    <w:multiLevelType w:val="hybridMultilevel"/>
    <w:tmpl w:val="E62CAF10"/>
    <w:lvl w:ilvl="0" w:tplc="08090001">
      <w:start w:val="1"/>
      <w:numFmt w:val="bullet"/>
      <w:lvlText w:val=""/>
      <w:lvlJc w:val="left"/>
      <w:pPr>
        <w:ind w:left="720"/>
      </w:pPr>
      <w:rPr>
        <w:rFonts w:hint="default" w:ascii="Symbol" w:hAnsi="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1D4B0878"/>
    <w:multiLevelType w:val="hybridMultilevel"/>
    <w:tmpl w:val="03506C66"/>
    <w:lvl w:ilvl="0" w:tplc="05FAAD58">
      <w:start w:val="1"/>
      <w:numFmt w:val="bullet"/>
      <w:lvlText w:val="▪"/>
      <w:lvlJc w:val="left"/>
      <w:pPr>
        <w:ind w:left="7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74C9938">
      <w:start w:val="1"/>
      <w:numFmt w:val="bullet"/>
      <w:lvlText w:val="o"/>
      <w:lvlJc w:val="left"/>
      <w:pPr>
        <w:ind w:left="14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FDA3AF8">
      <w:start w:val="1"/>
      <w:numFmt w:val="bullet"/>
      <w:lvlText w:val="▪"/>
      <w:lvlJc w:val="left"/>
      <w:pPr>
        <w:ind w:left="21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3D41FB2">
      <w:start w:val="1"/>
      <w:numFmt w:val="bullet"/>
      <w:lvlText w:val="•"/>
      <w:lvlJc w:val="left"/>
      <w:pPr>
        <w:ind w:left="28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E22F586">
      <w:start w:val="1"/>
      <w:numFmt w:val="bullet"/>
      <w:lvlText w:val="o"/>
      <w:lvlJc w:val="left"/>
      <w:pPr>
        <w:ind w:left="36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7A20FF4">
      <w:start w:val="1"/>
      <w:numFmt w:val="bullet"/>
      <w:lvlText w:val="▪"/>
      <w:lvlJc w:val="left"/>
      <w:pPr>
        <w:ind w:left="43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CB6ED68">
      <w:start w:val="1"/>
      <w:numFmt w:val="bullet"/>
      <w:lvlText w:val="•"/>
      <w:lvlJc w:val="left"/>
      <w:pPr>
        <w:ind w:left="50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34CD90C">
      <w:start w:val="1"/>
      <w:numFmt w:val="bullet"/>
      <w:lvlText w:val="o"/>
      <w:lvlJc w:val="left"/>
      <w:pPr>
        <w:ind w:left="57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68299B6">
      <w:start w:val="1"/>
      <w:numFmt w:val="bullet"/>
      <w:lvlText w:val="▪"/>
      <w:lvlJc w:val="left"/>
      <w:pPr>
        <w:ind w:left="64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323FB0"/>
    <w:multiLevelType w:val="hybridMultilevel"/>
    <w:tmpl w:val="6896CD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56EB390">
      <w:numFmt w:val="bullet"/>
      <w:lvlText w:val="•"/>
      <w:lvlJc w:val="left"/>
      <w:pPr>
        <w:ind w:left="1080" w:hanging="360"/>
      </w:pPr>
      <w:rPr>
        <w:rFonts w:hint="default" w:ascii="Segoe UI Symbol" w:hAnsi="Segoe UI Symbol" w:eastAsia="Segoe UI Symbol" w:cs="Segoe UI Symbo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82610361">
    <w:abstractNumId w:val="2"/>
  </w:num>
  <w:num w:numId="2" w16cid:durableId="1103526653">
    <w:abstractNumId w:val="13"/>
  </w:num>
  <w:num w:numId="3" w16cid:durableId="1069576666">
    <w:abstractNumId w:val="11"/>
  </w:num>
  <w:num w:numId="4" w16cid:durableId="1129130990">
    <w:abstractNumId w:val="10"/>
  </w:num>
  <w:num w:numId="5" w16cid:durableId="507712959">
    <w:abstractNumId w:val="16"/>
  </w:num>
  <w:num w:numId="6" w16cid:durableId="952517824">
    <w:abstractNumId w:val="15"/>
  </w:num>
  <w:num w:numId="7" w16cid:durableId="1886066428">
    <w:abstractNumId w:val="9"/>
  </w:num>
  <w:num w:numId="8" w16cid:durableId="788209406">
    <w:abstractNumId w:val="4"/>
  </w:num>
  <w:num w:numId="9" w16cid:durableId="1064835463">
    <w:abstractNumId w:val="0"/>
  </w:num>
  <w:num w:numId="10" w16cid:durableId="1645162838">
    <w:abstractNumId w:val="5"/>
  </w:num>
  <w:num w:numId="11" w16cid:durableId="2062364681">
    <w:abstractNumId w:val="3"/>
  </w:num>
  <w:num w:numId="12" w16cid:durableId="201594317">
    <w:abstractNumId w:val="14"/>
  </w:num>
  <w:num w:numId="13" w16cid:durableId="389616081">
    <w:abstractNumId w:val="1"/>
  </w:num>
  <w:num w:numId="14" w16cid:durableId="1529561218">
    <w:abstractNumId w:val="8"/>
  </w:num>
  <w:num w:numId="15" w16cid:durableId="1702704119">
    <w:abstractNumId w:val="12"/>
  </w:num>
  <w:num w:numId="16" w16cid:durableId="47262777">
    <w:abstractNumId w:val="6"/>
  </w:num>
  <w:num w:numId="17" w16cid:durableId="81225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164EF"/>
    <w:rsid w:val="00024B81"/>
    <w:rsid w:val="00046555"/>
    <w:rsid w:val="00054D49"/>
    <w:rsid w:val="00076017"/>
    <w:rsid w:val="000863A4"/>
    <w:rsid w:val="00087C25"/>
    <w:rsid w:val="000D6411"/>
    <w:rsid w:val="000E360F"/>
    <w:rsid w:val="000F4D0D"/>
    <w:rsid w:val="00107A91"/>
    <w:rsid w:val="001101C9"/>
    <w:rsid w:val="00122AA2"/>
    <w:rsid w:val="0014338B"/>
    <w:rsid w:val="001519C2"/>
    <w:rsid w:val="001559CA"/>
    <w:rsid w:val="001562D6"/>
    <w:rsid w:val="00170A53"/>
    <w:rsid w:val="001A0F0B"/>
    <w:rsid w:val="001A17D6"/>
    <w:rsid w:val="001A18D8"/>
    <w:rsid w:val="001F6ED8"/>
    <w:rsid w:val="002327BE"/>
    <w:rsid w:val="00254A5A"/>
    <w:rsid w:val="00293E44"/>
    <w:rsid w:val="002A57E0"/>
    <w:rsid w:val="002F34C6"/>
    <w:rsid w:val="00305676"/>
    <w:rsid w:val="0033296C"/>
    <w:rsid w:val="003536D4"/>
    <w:rsid w:val="00362066"/>
    <w:rsid w:val="003713EC"/>
    <w:rsid w:val="003745A6"/>
    <w:rsid w:val="00375135"/>
    <w:rsid w:val="003771AE"/>
    <w:rsid w:val="00380EFB"/>
    <w:rsid w:val="00397CEC"/>
    <w:rsid w:val="003A2517"/>
    <w:rsid w:val="003C1BB2"/>
    <w:rsid w:val="003D1499"/>
    <w:rsid w:val="003E2E58"/>
    <w:rsid w:val="003E3B52"/>
    <w:rsid w:val="003F506A"/>
    <w:rsid w:val="003F59D1"/>
    <w:rsid w:val="0041134D"/>
    <w:rsid w:val="00413B81"/>
    <w:rsid w:val="00413D7B"/>
    <w:rsid w:val="0041425F"/>
    <w:rsid w:val="00414514"/>
    <w:rsid w:val="0041599F"/>
    <w:rsid w:val="00416109"/>
    <w:rsid w:val="00440C01"/>
    <w:rsid w:val="00470A6B"/>
    <w:rsid w:val="004819FE"/>
    <w:rsid w:val="004A5F1B"/>
    <w:rsid w:val="004B74CC"/>
    <w:rsid w:val="004C51C2"/>
    <w:rsid w:val="004E2193"/>
    <w:rsid w:val="004E6775"/>
    <w:rsid w:val="005029E0"/>
    <w:rsid w:val="00520A5E"/>
    <w:rsid w:val="005454E5"/>
    <w:rsid w:val="0059073D"/>
    <w:rsid w:val="005A3355"/>
    <w:rsid w:val="005A3EFA"/>
    <w:rsid w:val="005D4A4D"/>
    <w:rsid w:val="005E6B72"/>
    <w:rsid w:val="005F3FDB"/>
    <w:rsid w:val="0060553B"/>
    <w:rsid w:val="00621847"/>
    <w:rsid w:val="00637F5F"/>
    <w:rsid w:val="00654243"/>
    <w:rsid w:val="0066797A"/>
    <w:rsid w:val="00667C64"/>
    <w:rsid w:val="00676143"/>
    <w:rsid w:val="006847CF"/>
    <w:rsid w:val="00697651"/>
    <w:rsid w:val="006A26B8"/>
    <w:rsid w:val="006B0A71"/>
    <w:rsid w:val="006C1534"/>
    <w:rsid w:val="006D00D2"/>
    <w:rsid w:val="006D3FF3"/>
    <w:rsid w:val="006D7B66"/>
    <w:rsid w:val="007016FE"/>
    <w:rsid w:val="007239EC"/>
    <w:rsid w:val="00737C16"/>
    <w:rsid w:val="007747BE"/>
    <w:rsid w:val="00777CE0"/>
    <w:rsid w:val="007941A1"/>
    <w:rsid w:val="007A181C"/>
    <w:rsid w:val="007A339E"/>
    <w:rsid w:val="007C1683"/>
    <w:rsid w:val="00804DEE"/>
    <w:rsid w:val="00820020"/>
    <w:rsid w:val="00871EF1"/>
    <w:rsid w:val="008817D4"/>
    <w:rsid w:val="00887ACA"/>
    <w:rsid w:val="008D0E87"/>
    <w:rsid w:val="008D1E77"/>
    <w:rsid w:val="008D31B7"/>
    <w:rsid w:val="008D65D0"/>
    <w:rsid w:val="008F48AA"/>
    <w:rsid w:val="00934823"/>
    <w:rsid w:val="0094474F"/>
    <w:rsid w:val="00952463"/>
    <w:rsid w:val="00957E24"/>
    <w:rsid w:val="00963ECA"/>
    <w:rsid w:val="00980BFA"/>
    <w:rsid w:val="00985D77"/>
    <w:rsid w:val="00986673"/>
    <w:rsid w:val="009B2B3D"/>
    <w:rsid w:val="009B3E60"/>
    <w:rsid w:val="009D5BB2"/>
    <w:rsid w:val="00A22D9A"/>
    <w:rsid w:val="00A2420E"/>
    <w:rsid w:val="00A278D0"/>
    <w:rsid w:val="00A433F0"/>
    <w:rsid w:val="00AA6D48"/>
    <w:rsid w:val="00AD19C6"/>
    <w:rsid w:val="00AE50A5"/>
    <w:rsid w:val="00AE7210"/>
    <w:rsid w:val="00AF441B"/>
    <w:rsid w:val="00B02579"/>
    <w:rsid w:val="00B31AFF"/>
    <w:rsid w:val="00B36207"/>
    <w:rsid w:val="00B40A11"/>
    <w:rsid w:val="00B4686B"/>
    <w:rsid w:val="00B632E8"/>
    <w:rsid w:val="00B66BBA"/>
    <w:rsid w:val="00B72CCC"/>
    <w:rsid w:val="00B80AF5"/>
    <w:rsid w:val="00B92A8B"/>
    <w:rsid w:val="00BA6ED2"/>
    <w:rsid w:val="00BB17C7"/>
    <w:rsid w:val="00BD194A"/>
    <w:rsid w:val="00BF2DBD"/>
    <w:rsid w:val="00BF5303"/>
    <w:rsid w:val="00BF6BE8"/>
    <w:rsid w:val="00C05381"/>
    <w:rsid w:val="00C113DF"/>
    <w:rsid w:val="00C32D12"/>
    <w:rsid w:val="00C332FF"/>
    <w:rsid w:val="00C342D0"/>
    <w:rsid w:val="00C43BDF"/>
    <w:rsid w:val="00C5181D"/>
    <w:rsid w:val="00C52C9A"/>
    <w:rsid w:val="00C761D2"/>
    <w:rsid w:val="00C76666"/>
    <w:rsid w:val="00C8023C"/>
    <w:rsid w:val="00CA578E"/>
    <w:rsid w:val="00CB657E"/>
    <w:rsid w:val="00CB7971"/>
    <w:rsid w:val="00CF7386"/>
    <w:rsid w:val="00D04407"/>
    <w:rsid w:val="00D11018"/>
    <w:rsid w:val="00D20774"/>
    <w:rsid w:val="00D27239"/>
    <w:rsid w:val="00D36864"/>
    <w:rsid w:val="00D425DB"/>
    <w:rsid w:val="00D51207"/>
    <w:rsid w:val="00D52BD3"/>
    <w:rsid w:val="00D60748"/>
    <w:rsid w:val="00D633BE"/>
    <w:rsid w:val="00D76E4D"/>
    <w:rsid w:val="00D81F04"/>
    <w:rsid w:val="00D82F82"/>
    <w:rsid w:val="00D871ED"/>
    <w:rsid w:val="00D95331"/>
    <w:rsid w:val="00DA7170"/>
    <w:rsid w:val="00DC27FB"/>
    <w:rsid w:val="00DC3921"/>
    <w:rsid w:val="00DD1D75"/>
    <w:rsid w:val="00DD4EE7"/>
    <w:rsid w:val="00E04D53"/>
    <w:rsid w:val="00E15496"/>
    <w:rsid w:val="00E15715"/>
    <w:rsid w:val="00E728E0"/>
    <w:rsid w:val="00E86EC6"/>
    <w:rsid w:val="00E901D0"/>
    <w:rsid w:val="00E93740"/>
    <w:rsid w:val="00EB2B38"/>
    <w:rsid w:val="00EC1117"/>
    <w:rsid w:val="00EC17E9"/>
    <w:rsid w:val="00EF490B"/>
    <w:rsid w:val="00F118EA"/>
    <w:rsid w:val="00F34D15"/>
    <w:rsid w:val="00F43C03"/>
    <w:rsid w:val="00F74090"/>
    <w:rsid w:val="00F76250"/>
    <w:rsid w:val="00F81128"/>
    <w:rsid w:val="00F91A03"/>
    <w:rsid w:val="00F95441"/>
    <w:rsid w:val="00FB1A7A"/>
    <w:rsid w:val="00FE1248"/>
    <w:rsid w:val="032C5621"/>
    <w:rsid w:val="44601A83"/>
    <w:rsid w:val="7EBF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1265"/>
    <o:shapelayout v:ext="edit">
      <o:idmap v:ext="edit" data="1"/>
    </o:shapelayout>
  </w:shapeDefaults>
  <w:decimalSymbol w:val="."/>
  <w:listSeparator w:val=","/>
  <w14:docId w14:val="0EFE2D86"/>
  <w15:chartTrackingRefBased/>
  <w15:docId w15:val="{1BC84F5E-AE5F-444F-BBD0-DA5C349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3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1" w:customStyle="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DefaultText" w:customStyle="1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3E3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B5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95331"/>
    <w:pPr>
      <w:spacing w:before="100" w:beforeAutospacing="1" w:after="100" w:afterAutospacing="1"/>
    </w:pPr>
    <w:rPr>
      <w:lang w:eastAsia="en-GB"/>
    </w:rPr>
  </w:style>
  <w:style w:type="character" w:styleId="HTMLCode">
    <w:name w:val="HTML Code"/>
    <w:rsid w:val="006A26B8"/>
    <w:rPr>
      <w:rFonts w:ascii="Arial" w:hAnsi="Arial" w:cs="Arial"/>
    </w:rPr>
  </w:style>
  <w:style w:type="paragraph" w:styleId="ssdefault" w:customStyle="1">
    <w:name w:val="ssdefault"/>
    <w:basedOn w:val="Normal"/>
    <w:rsid w:val="00A278D0"/>
    <w:pPr>
      <w:widowControl w:val="0"/>
      <w:autoSpaceDE w:val="0"/>
      <w:autoSpaceDN w:val="0"/>
      <w:adjustRightInd w:val="0"/>
    </w:pPr>
    <w:rPr>
      <w:rFonts w:ascii="Arial" w:hAnsi="Arial" w:cs="Arial"/>
      <w:lang w:eastAsia="en-GB"/>
    </w:rPr>
  </w:style>
  <w:style w:type="paragraph" w:styleId="BodyText">
    <w:name w:val="Body Text"/>
    <w:basedOn w:val="Normal"/>
    <w:rsid w:val="00CB7971"/>
    <w:pPr>
      <w:spacing w:after="120"/>
    </w:pPr>
    <w:rPr>
      <w:rFonts w:ascii="Arial" w:hAnsi="Arial" w:cs="Arial"/>
      <w:sz w:val="20"/>
      <w:szCs w:val="20"/>
      <w:lang w:eastAsia="en-GB"/>
    </w:rPr>
  </w:style>
  <w:style w:type="character" w:styleId="CommentReference">
    <w:name w:val="annotation reference"/>
    <w:semiHidden/>
    <w:rsid w:val="00CB7971"/>
    <w:rPr>
      <w:sz w:val="16"/>
      <w:szCs w:val="16"/>
    </w:rPr>
  </w:style>
  <w:style w:type="paragraph" w:styleId="CommentText">
    <w:name w:val="annotation text"/>
    <w:basedOn w:val="Normal"/>
    <w:semiHidden/>
    <w:rsid w:val="00CB7971"/>
    <w:rPr>
      <w:sz w:val="20"/>
      <w:szCs w:val="20"/>
    </w:rPr>
  </w:style>
  <w:style w:type="paragraph" w:styleId="BalloonText">
    <w:name w:val="Balloon Text"/>
    <w:basedOn w:val="Normal"/>
    <w:semiHidden/>
    <w:rsid w:val="00CB7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4DEE"/>
    <w:pPr>
      <w:autoSpaceDE w:val="0"/>
      <w:autoSpaceDN w:val="0"/>
      <w:adjustRightInd w:val="0"/>
      <w:spacing w:line="276" w:lineRule="auto"/>
      <w:ind w:left="720"/>
      <w:contextualSpacing/>
      <w:jc w:val="both"/>
    </w:pPr>
    <w:rPr>
      <w:rFonts w:ascii="Arial" w:hAnsi="Arial" w:eastAsia="Calibri"/>
      <w:color w:val="000000"/>
      <w:szCs w:val="22"/>
      <w:lang w:eastAsia="en-GB"/>
    </w:rPr>
  </w:style>
  <w:style w:type="character" w:styleId="entity" w:customStyle="1">
    <w:name w:val="_entity"/>
    <w:basedOn w:val="DefaultParagraphFont"/>
    <w:rsid w:val="004819FE"/>
  </w:style>
  <w:style w:type="character" w:styleId="pu1yl" w:customStyle="1">
    <w:name w:val="pu1yl"/>
    <w:basedOn w:val="DefaultParagraphFont"/>
    <w:rsid w:val="004819FE"/>
  </w:style>
  <w:style w:type="paragraph" w:styleId="xmsonormal" w:customStyle="1">
    <w:name w:val="x_msonormal"/>
    <w:basedOn w:val="Normal"/>
    <w:rsid w:val="004819F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7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888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61218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58249">
          <w:marLeft w:val="5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EEF61A9E3854F968FD4E70D3C6466" ma:contentTypeVersion="15" ma:contentTypeDescription="Create a new document." ma:contentTypeScope="" ma:versionID="f1453265ae0c10cb9448fb3b13c9e246">
  <xsd:schema xmlns:xsd="http://www.w3.org/2001/XMLSchema" xmlns:xs="http://www.w3.org/2001/XMLSchema" xmlns:p="http://schemas.microsoft.com/office/2006/metadata/properties" xmlns:ns2="89716e36-3959-4a5c-9691-ac11ffb0b567" xmlns:ns3="b47eb1ff-30b3-4a94-9f4f-a89f42c28bff" targetNamespace="http://schemas.microsoft.com/office/2006/metadata/properties" ma:root="true" ma:fieldsID="b88833290791bbcb6e6b8e0ed0b7679e" ns2:_="" ns3:_="">
    <xsd:import namespace="89716e36-3959-4a5c-9691-ac11ffb0b567"/>
    <xsd:import namespace="b47eb1ff-30b3-4a94-9f4f-a89f42c28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16e36-3959-4a5c-9691-ac11ffb0b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7dbeec-131f-4861-98d5-e7fdddb48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b1ff-30b3-4a94-9f4f-a89f42c28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3a61ac-48c7-467f-9ffa-e15d0a5d3668}" ma:internalName="TaxCatchAll" ma:showField="CatchAllData" ma:web="b47eb1ff-30b3-4a94-9f4f-a89f42c28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eb1ff-30b3-4a94-9f4f-a89f42c28bff" xsi:nil="true"/>
    <lcf76f155ced4ddcb4097134ff3c332f xmlns="89716e36-3959-4a5c-9691-ac11ffb0b5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CC137-10E9-4B22-9840-CC9B4F02BD1D}"/>
</file>

<file path=customXml/itemProps2.xml><?xml version="1.0" encoding="utf-8"?>
<ds:datastoreItem xmlns:ds="http://schemas.openxmlformats.org/officeDocument/2006/customXml" ds:itemID="{3252282D-EBE3-412C-BC23-740E1B23C54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51e4383d-9ab6-4a78-95d0-0e5d329a9635"/>
    <ds:schemaRef ds:uri="http://schemas.microsoft.com/office/infopath/2007/PartnerControls"/>
    <ds:schemaRef ds:uri="b78f25b8-dbf9-48d9-bc4b-f569072411e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B17EE2-2111-4654-95CF-F962BC563C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Manchester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 Profile Template</dc:title>
  <dc:subject/>
  <dc:creator>doranmat</dc:creator>
  <keywords/>
  <dc:description/>
  <lastModifiedBy>Jessica Jolley</lastModifiedBy>
  <revision>3</revision>
  <dcterms:created xsi:type="dcterms:W3CDTF">2025-05-02T14:29:00.0000000Z</dcterms:created>
  <dcterms:modified xsi:type="dcterms:W3CDTF">2025-05-14T08:33:23.7448997Z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Steve Smythe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Steve Smythe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0x010100B01EEF61A9E3854F968FD4E70D3C6466</vt:lpwstr>
  </property>
  <property fmtid="{D5CDD505-2E9C-101B-9397-08002B2CF9AE}" pid="10" name="Order">
    <vt:lpwstr>13200.0000000000</vt:lpwstr>
  </property>
  <property fmtid="{D5CDD505-2E9C-101B-9397-08002B2CF9AE}" pid="11" name="Category">
    <vt:lpwstr>Organisational Change</vt:lpwstr>
  </property>
  <property fmtid="{D5CDD505-2E9C-101B-9397-08002B2CF9AE}" pid="12" name="MediaServiceImageTags">
    <vt:lpwstr/>
  </property>
</Properties>
</file>