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64D4F" w14:textId="77777777" w:rsidR="009138AD" w:rsidRDefault="004D33BF">
      <w:pPr>
        <w:spacing w:line="236" w:lineRule="auto"/>
        <w:ind w:left="0" w:right="5" w:firstLine="0"/>
      </w:pPr>
      <w:r>
        <w:rPr>
          <w:b/>
          <w:sz w:val="22"/>
        </w:rPr>
        <w:t xml:space="preserve"> </w:t>
      </w:r>
      <w:r>
        <w:t xml:space="preserve"> </w:t>
      </w:r>
    </w:p>
    <w:p w14:paraId="4B80C08A" w14:textId="77777777" w:rsidR="009138AD" w:rsidRDefault="004D33BF">
      <w:pPr>
        <w:spacing w:line="250" w:lineRule="auto"/>
        <w:ind w:right="65"/>
        <w:jc w:val="center"/>
      </w:pPr>
      <w:r>
        <w:rPr>
          <w:b/>
        </w:rPr>
        <w:t xml:space="preserve">Manchester City Council </w:t>
      </w:r>
    </w:p>
    <w:p w14:paraId="25675D41" w14:textId="77777777" w:rsidR="009138AD" w:rsidRDefault="004D33BF">
      <w:pPr>
        <w:spacing w:line="250" w:lineRule="auto"/>
        <w:ind w:right="68"/>
        <w:jc w:val="center"/>
      </w:pPr>
      <w:r>
        <w:rPr>
          <w:b/>
        </w:rPr>
        <w:t xml:space="preserve">Role Profile </w:t>
      </w:r>
    </w:p>
    <w:p w14:paraId="09714867" w14:textId="77777777" w:rsidR="009138AD" w:rsidRDefault="004D33BF">
      <w:pPr>
        <w:spacing w:after="0" w:line="259" w:lineRule="auto"/>
        <w:ind w:left="0" w:right="2" w:firstLine="0"/>
        <w:jc w:val="center"/>
      </w:pPr>
      <w:r>
        <w:rPr>
          <w:b/>
        </w:rPr>
        <w:t xml:space="preserve"> </w:t>
      </w:r>
    </w:p>
    <w:p w14:paraId="59F35D53" w14:textId="77777777" w:rsidR="009138AD" w:rsidRDefault="004D33BF">
      <w:pPr>
        <w:spacing w:line="250" w:lineRule="auto"/>
        <w:jc w:val="center"/>
      </w:pPr>
      <w:r>
        <w:rPr>
          <w:b/>
        </w:rPr>
        <w:t xml:space="preserve">Senior Officer for Special Education and Disabilities SEND (Mainstream Schools), Grade 11 </w:t>
      </w:r>
    </w:p>
    <w:p w14:paraId="6850250C" w14:textId="77777777" w:rsidR="009138AD" w:rsidRDefault="004D33BF">
      <w:pPr>
        <w:spacing w:line="250" w:lineRule="auto"/>
        <w:ind w:right="65"/>
        <w:jc w:val="center"/>
      </w:pPr>
      <w:r>
        <w:rPr>
          <w:b/>
        </w:rPr>
        <w:t xml:space="preserve">Education &amp; Skills, Children &amp; Families Directorate </w:t>
      </w:r>
    </w:p>
    <w:p w14:paraId="65AA2CC7" w14:textId="77777777" w:rsidR="009138AD" w:rsidRDefault="004D33BF">
      <w:pPr>
        <w:spacing w:line="250" w:lineRule="auto"/>
        <w:ind w:right="67"/>
        <w:jc w:val="center"/>
      </w:pPr>
      <w:r>
        <w:rPr>
          <w:b/>
        </w:rPr>
        <w:t xml:space="preserve">Reports to: Senior School Effectiveness Officer </w:t>
      </w:r>
    </w:p>
    <w:p w14:paraId="4C84ABF4" w14:textId="77777777" w:rsidR="009138AD" w:rsidRDefault="004D33BF">
      <w:pPr>
        <w:spacing w:after="0" w:line="259" w:lineRule="auto"/>
        <w:ind w:left="0" w:right="2" w:firstLine="0"/>
        <w:jc w:val="center"/>
      </w:pPr>
      <w:r>
        <w:rPr>
          <w:b/>
        </w:rPr>
        <w:t xml:space="preserve"> </w:t>
      </w:r>
    </w:p>
    <w:p w14:paraId="18C58B6E" w14:textId="77777777" w:rsidR="009138AD" w:rsidRDefault="004D33BF">
      <w:pPr>
        <w:spacing w:line="250" w:lineRule="auto"/>
        <w:ind w:right="69"/>
        <w:jc w:val="center"/>
      </w:pPr>
      <w:r>
        <w:rPr>
          <w:b/>
        </w:rPr>
        <w:t xml:space="preserve">Job Family: Community Learning </w:t>
      </w:r>
    </w:p>
    <w:p w14:paraId="6D82C1FE" w14:textId="77777777" w:rsidR="009138AD" w:rsidRDefault="004D33BF">
      <w:pPr>
        <w:spacing w:after="0" w:line="259" w:lineRule="auto"/>
        <w:ind w:left="0" w:firstLine="0"/>
      </w:pPr>
      <w:r>
        <w:t xml:space="preserve"> </w:t>
      </w:r>
    </w:p>
    <w:p w14:paraId="4C590E9B" w14:textId="77777777" w:rsidR="009138AD" w:rsidRDefault="004D33BF">
      <w:pPr>
        <w:spacing w:line="250" w:lineRule="auto"/>
        <w:ind w:left="-5"/>
      </w:pPr>
      <w:r>
        <w:rPr>
          <w:b/>
        </w:rPr>
        <w:t xml:space="preserve">Key Role Descriptors: </w:t>
      </w:r>
      <w:r>
        <w:rPr>
          <w:color w:val="FF0000"/>
        </w:rPr>
        <w:t xml:space="preserve"> </w:t>
      </w:r>
    </w:p>
    <w:p w14:paraId="0F92285A" w14:textId="77777777" w:rsidR="009138AD" w:rsidRDefault="004D33BF">
      <w:pPr>
        <w:spacing w:after="0" w:line="259" w:lineRule="auto"/>
        <w:ind w:left="0" w:firstLine="0"/>
      </w:pPr>
      <w:r>
        <w:t xml:space="preserve"> </w:t>
      </w:r>
    </w:p>
    <w:p w14:paraId="7522C894" w14:textId="77777777" w:rsidR="009138AD" w:rsidRDefault="004D33BF">
      <w:pPr>
        <w:ind w:left="-5" w:right="60"/>
      </w:pPr>
      <w:r>
        <w:t xml:space="preserve">The </w:t>
      </w:r>
      <w:proofErr w:type="spellStart"/>
      <w:r>
        <w:t>roleholder</w:t>
      </w:r>
      <w:proofErr w:type="spellEnd"/>
      <w:r>
        <w:t xml:space="preserve"> will lead on developing strong and effective strategic relationships with key partners </w:t>
      </w:r>
      <w:proofErr w:type="gramStart"/>
      <w:r>
        <w:t>in order to</w:t>
      </w:r>
      <w:proofErr w:type="gramEnd"/>
      <w:r>
        <w:t xml:space="preserve"> develop and deliver key policies across the community. </w:t>
      </w:r>
    </w:p>
    <w:p w14:paraId="5275C555" w14:textId="77777777" w:rsidR="009138AD" w:rsidRDefault="004D33BF">
      <w:pPr>
        <w:spacing w:after="0" w:line="259" w:lineRule="auto"/>
        <w:ind w:left="0" w:firstLine="0"/>
      </w:pPr>
      <w:r>
        <w:t xml:space="preserve"> </w:t>
      </w:r>
    </w:p>
    <w:p w14:paraId="0B20398E" w14:textId="77777777" w:rsidR="009138AD" w:rsidRDefault="004D33BF">
      <w:pPr>
        <w:ind w:left="-5" w:right="60"/>
      </w:pPr>
      <w:r>
        <w:t xml:space="preserve">The role holder will ensure compliance with legislation and government guidance across a range of services. </w:t>
      </w:r>
    </w:p>
    <w:p w14:paraId="6E4CB0BC" w14:textId="77777777" w:rsidR="009138AD" w:rsidRDefault="004D33BF">
      <w:pPr>
        <w:spacing w:after="0" w:line="259" w:lineRule="auto"/>
        <w:ind w:left="0" w:firstLine="0"/>
      </w:pPr>
      <w:r>
        <w:t xml:space="preserve"> </w:t>
      </w:r>
    </w:p>
    <w:p w14:paraId="0F250653" w14:textId="77777777" w:rsidR="009138AD" w:rsidRDefault="004D33BF">
      <w:pPr>
        <w:ind w:left="-5" w:right="60"/>
      </w:pPr>
      <w:r>
        <w:t xml:space="preserve">The </w:t>
      </w:r>
      <w:proofErr w:type="spellStart"/>
      <w:r>
        <w:t>roleholder</w:t>
      </w:r>
      <w:proofErr w:type="spellEnd"/>
      <w:r>
        <w:t xml:space="preserve"> will provide expert advice, as a subject matter specialist, to managers across the Council and on behalf of the Council when dealing with external organisations and represent the City Council at local, regional and national level </w:t>
      </w:r>
    </w:p>
    <w:p w14:paraId="1A705288" w14:textId="77777777" w:rsidR="009138AD" w:rsidRDefault="004D33BF">
      <w:pPr>
        <w:spacing w:after="0" w:line="259" w:lineRule="auto"/>
        <w:ind w:left="0" w:firstLine="0"/>
      </w:pPr>
      <w:r>
        <w:t xml:space="preserve"> </w:t>
      </w:r>
    </w:p>
    <w:p w14:paraId="621ADD9B" w14:textId="77777777" w:rsidR="009138AD" w:rsidRDefault="004D33BF">
      <w:pPr>
        <w:ind w:left="-5" w:right="60"/>
      </w:pPr>
      <w:r>
        <w:t xml:space="preserve">The role holder will facilitate and deliver effective partnership arrangements  with key partners and agencies and will work collaboratively with a range of services across professional boundaries, and with key agencies and stakeholders to ensure effective delivery of integrated services. </w:t>
      </w:r>
    </w:p>
    <w:p w14:paraId="3BB477F9" w14:textId="77777777" w:rsidR="009138AD" w:rsidRDefault="004D33BF">
      <w:pPr>
        <w:spacing w:after="0" w:line="259" w:lineRule="auto"/>
        <w:ind w:left="0" w:firstLine="0"/>
      </w:pPr>
      <w:r>
        <w:t xml:space="preserve"> </w:t>
      </w:r>
    </w:p>
    <w:p w14:paraId="156B5E2E" w14:textId="77777777" w:rsidR="009138AD" w:rsidRDefault="004D33BF">
      <w:pPr>
        <w:ind w:left="-5" w:right="60"/>
      </w:pPr>
      <w:r>
        <w:t xml:space="preserve">The role holder will provide strategic intelligence about their lead area, understanding the risks, dependencies and challenges and how these can be mitigated.  </w:t>
      </w:r>
    </w:p>
    <w:p w14:paraId="5308D291" w14:textId="77777777" w:rsidR="009138AD" w:rsidRDefault="004D33BF">
      <w:pPr>
        <w:spacing w:after="0" w:line="259" w:lineRule="auto"/>
        <w:ind w:left="0" w:firstLine="0"/>
      </w:pPr>
      <w:r>
        <w:t xml:space="preserve"> </w:t>
      </w:r>
    </w:p>
    <w:p w14:paraId="1482E5F0" w14:textId="77777777" w:rsidR="009138AD" w:rsidRDefault="004D33BF">
      <w:pPr>
        <w:ind w:left="-5" w:right="60"/>
      </w:pPr>
      <w:r>
        <w:t xml:space="preserve">The role holder will be responsible for ensuring that resources allocated for their lead area are deployed effectively to improve educational outcomes for children and young people. </w:t>
      </w:r>
    </w:p>
    <w:p w14:paraId="7CBBD2D1" w14:textId="77777777" w:rsidR="009138AD" w:rsidRDefault="004D33BF">
      <w:pPr>
        <w:spacing w:after="0" w:line="259" w:lineRule="auto"/>
        <w:ind w:left="0" w:firstLine="0"/>
      </w:pPr>
      <w:r>
        <w:t xml:space="preserve"> </w:t>
      </w:r>
    </w:p>
    <w:p w14:paraId="4C93A9B1" w14:textId="77777777" w:rsidR="009138AD" w:rsidRDefault="004D33BF">
      <w:pPr>
        <w:spacing w:after="0" w:line="259" w:lineRule="auto"/>
        <w:ind w:left="0" w:firstLine="0"/>
      </w:pPr>
      <w:r>
        <w:t xml:space="preserve"> </w:t>
      </w:r>
    </w:p>
    <w:p w14:paraId="57E1B840" w14:textId="77777777" w:rsidR="009138AD" w:rsidRDefault="004D33BF">
      <w:pPr>
        <w:spacing w:line="250" w:lineRule="auto"/>
        <w:ind w:left="-5"/>
      </w:pPr>
      <w:r>
        <w:rPr>
          <w:b/>
        </w:rPr>
        <w:t xml:space="preserve">Key Role Accountabilities:  </w:t>
      </w:r>
    </w:p>
    <w:p w14:paraId="09665DFF" w14:textId="77777777" w:rsidR="009138AD" w:rsidRDefault="004D33BF">
      <w:pPr>
        <w:spacing w:after="0" w:line="259" w:lineRule="auto"/>
        <w:ind w:left="0" w:firstLine="0"/>
      </w:pPr>
      <w:r>
        <w:rPr>
          <w:b/>
        </w:rPr>
        <w:t xml:space="preserve"> </w:t>
      </w:r>
    </w:p>
    <w:p w14:paraId="3730C4F2" w14:textId="77777777" w:rsidR="009138AD" w:rsidRDefault="004D33BF">
      <w:pPr>
        <w:ind w:left="-5" w:right="60"/>
      </w:pPr>
      <w:r>
        <w:t>Provide strategic leadership to the service</w:t>
      </w:r>
      <w:r>
        <w:rPr>
          <w:color w:val="FF0000"/>
        </w:rPr>
        <w:t xml:space="preserve"> </w:t>
      </w:r>
      <w:r>
        <w:t xml:space="preserve">to ensure that they are responsive to business needs and that continuous improvement to service delivery is achieved through effective business planning processes and implementation of effective performance management systems.  </w:t>
      </w:r>
    </w:p>
    <w:p w14:paraId="6500526D" w14:textId="77777777" w:rsidR="009138AD" w:rsidRDefault="004D33BF">
      <w:pPr>
        <w:spacing w:after="0" w:line="259" w:lineRule="auto"/>
        <w:ind w:left="0" w:firstLine="0"/>
      </w:pPr>
      <w:r>
        <w:t xml:space="preserve"> </w:t>
      </w:r>
    </w:p>
    <w:p w14:paraId="5867099F" w14:textId="77777777" w:rsidR="009138AD" w:rsidRDefault="004D33BF">
      <w:pPr>
        <w:ind w:left="-5" w:right="60"/>
      </w:pPr>
      <w:r>
        <w:lastRenderedPageBreak/>
        <w:t xml:space="preserve">Manage the development of robust business processes, policies and strategies for improvement, adopting appropriate nationwide standards and policies and complying with quality assurance, legislative and professional requirements.  Work with other service areas to provide advice, expertise and guidance to support business objectives. </w:t>
      </w:r>
    </w:p>
    <w:p w14:paraId="03E8F36E" w14:textId="77777777" w:rsidR="009138AD" w:rsidRDefault="004D33BF">
      <w:pPr>
        <w:spacing w:after="0" w:line="259" w:lineRule="auto"/>
        <w:ind w:left="0" w:firstLine="0"/>
      </w:pPr>
      <w:r>
        <w:t xml:space="preserve"> </w:t>
      </w:r>
    </w:p>
    <w:p w14:paraId="1ACF6E32" w14:textId="77777777" w:rsidR="009138AD" w:rsidRDefault="004D33BF">
      <w:pPr>
        <w:ind w:left="-5" w:right="60"/>
      </w:pPr>
      <w:r>
        <w:t xml:space="preserve">Contribute to the strategic overview for planning for future needs and development within the local, and national context.  </w:t>
      </w:r>
    </w:p>
    <w:p w14:paraId="22C34696" w14:textId="77777777" w:rsidR="009138AD" w:rsidRDefault="004D33BF">
      <w:pPr>
        <w:spacing w:after="0" w:line="259" w:lineRule="auto"/>
        <w:ind w:left="0" w:firstLine="0"/>
      </w:pPr>
      <w:r>
        <w:rPr>
          <w:b/>
        </w:rPr>
        <w:t xml:space="preserve"> </w:t>
      </w:r>
    </w:p>
    <w:p w14:paraId="3877BAD7" w14:textId="77777777" w:rsidR="009138AD" w:rsidRDefault="004D33BF">
      <w:pPr>
        <w:ind w:left="-5" w:right="60"/>
      </w:pPr>
      <w:r>
        <w:t xml:space="preserve">Develop strong and effective customer relationships, communication channels and networking to ensure that services are attuned to customer demand through effective benchmarking across public and private sector organisations. </w:t>
      </w:r>
    </w:p>
    <w:p w14:paraId="6447957B" w14:textId="77777777" w:rsidR="009138AD" w:rsidRDefault="004D33BF">
      <w:pPr>
        <w:spacing w:after="0" w:line="259" w:lineRule="auto"/>
        <w:ind w:left="0" w:firstLine="0"/>
      </w:pPr>
      <w:r>
        <w:t xml:space="preserve"> </w:t>
      </w:r>
    </w:p>
    <w:p w14:paraId="293E858C" w14:textId="77777777" w:rsidR="009138AD" w:rsidRDefault="004D33BF">
      <w:pPr>
        <w:ind w:left="-5" w:right="60"/>
      </w:pPr>
      <w:r>
        <w:t xml:space="preserve">A strong and clear advocate for the organisation’s </w:t>
      </w:r>
      <w:r>
        <w:rPr>
          <w:b/>
          <w:i/>
        </w:rPr>
        <w:t>m people</w:t>
      </w:r>
      <w:r>
        <w:t xml:space="preserve"> approach. </w:t>
      </w:r>
    </w:p>
    <w:p w14:paraId="5E961AFB" w14:textId="77777777" w:rsidR="009138AD" w:rsidRDefault="004D33BF">
      <w:pPr>
        <w:spacing w:after="0" w:line="259" w:lineRule="auto"/>
        <w:ind w:left="0" w:firstLine="0"/>
      </w:pPr>
      <w:r>
        <w:t xml:space="preserve"> </w:t>
      </w:r>
    </w:p>
    <w:p w14:paraId="3F960831" w14:textId="77777777" w:rsidR="009138AD" w:rsidRDefault="004D33BF">
      <w:pPr>
        <w:ind w:left="-5" w:right="60"/>
      </w:pPr>
      <w: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The </w:t>
      </w:r>
      <w:proofErr w:type="spellStart"/>
      <w:r>
        <w:t>roleholder</w:t>
      </w:r>
      <w:proofErr w:type="spellEnd"/>
      <w:r>
        <w:t xml:space="preserve"> will be expected to effectively co-ordinate resources to support the principals of ‘joined up’ communication and to ensure efficiencies are achieved. </w:t>
      </w:r>
    </w:p>
    <w:p w14:paraId="79C5270C" w14:textId="77777777" w:rsidR="009138AD" w:rsidRDefault="004D33BF">
      <w:pPr>
        <w:spacing w:after="0" w:line="259" w:lineRule="auto"/>
        <w:ind w:left="0" w:firstLine="0"/>
      </w:pPr>
      <w:r>
        <w:rPr>
          <w:b/>
        </w:rPr>
        <w:t xml:space="preserve"> </w:t>
      </w:r>
    </w:p>
    <w:p w14:paraId="1B78031A" w14:textId="77777777" w:rsidR="009138AD" w:rsidRDefault="004D33BF">
      <w:pPr>
        <w:ind w:left="-5" w:right="60"/>
      </w:pPr>
      <w:r>
        <w:t xml:space="preserve">Personal commitment to continuous </w:t>
      </w:r>
      <w:proofErr w:type="spellStart"/>
      <w:r>
        <w:t>self development</w:t>
      </w:r>
      <w:proofErr w:type="spellEnd"/>
      <w:r>
        <w:t xml:space="preserve"> and service improvement </w:t>
      </w:r>
    </w:p>
    <w:p w14:paraId="661BCD24" w14:textId="77777777" w:rsidR="009138AD" w:rsidRDefault="004D33BF">
      <w:pPr>
        <w:spacing w:after="0" w:line="259" w:lineRule="auto"/>
        <w:ind w:left="0" w:firstLine="0"/>
      </w:pPr>
      <w:r>
        <w:rPr>
          <w:b/>
        </w:rPr>
        <w:t xml:space="preserve"> </w:t>
      </w:r>
    </w:p>
    <w:p w14:paraId="5399CFF8" w14:textId="77777777" w:rsidR="009138AD" w:rsidRDefault="004D33BF">
      <w:pPr>
        <w:ind w:left="-5" w:right="60"/>
      </w:pPr>
      <w:r>
        <w:t xml:space="preserve">Through personal example, open commitment and clear action, ensure diversity is positively valued, resulted in equal access and treatment in employment, service delivery and communications. </w:t>
      </w:r>
    </w:p>
    <w:p w14:paraId="4ECC3A87" w14:textId="77777777" w:rsidR="009138AD" w:rsidRDefault="004D33BF">
      <w:pPr>
        <w:spacing w:after="0" w:line="259" w:lineRule="auto"/>
        <w:ind w:left="0" w:firstLine="0"/>
      </w:pPr>
      <w:r>
        <w:rPr>
          <w:b/>
        </w:rPr>
        <w:t xml:space="preserve"> </w:t>
      </w:r>
    </w:p>
    <w:p w14:paraId="0BEE3A4B" w14:textId="77777777" w:rsidR="009138AD" w:rsidRDefault="004D33BF">
      <w:pPr>
        <w:spacing w:line="250" w:lineRule="auto"/>
        <w:ind w:left="-5"/>
      </w:pPr>
      <w:r>
        <w:rPr>
          <w:b/>
        </w:rPr>
        <w:t xml:space="preserve">Where the </w:t>
      </w:r>
      <w:proofErr w:type="spellStart"/>
      <w:r>
        <w:rPr>
          <w:b/>
        </w:rPr>
        <w:t>roleholder</w:t>
      </w:r>
      <w:proofErr w:type="spellEnd"/>
      <w:r>
        <w:rPr>
          <w:b/>
        </w:rPr>
        <w:t xml:space="preserve"> is disabled every effort will be made to supply all necessary aids, adaptations or equipment to allow them to carry out all the duties of the role.  If, however, a certain task proves to be unachievable, job redesign will be given full consideration. </w:t>
      </w:r>
      <w:r>
        <w:rPr>
          <w:color w:val="FF0000"/>
        </w:rPr>
        <w:t xml:space="preserve"> </w:t>
      </w:r>
    </w:p>
    <w:p w14:paraId="4D3EFC47" w14:textId="77777777" w:rsidR="009138AD" w:rsidRDefault="004D33BF">
      <w:pPr>
        <w:spacing w:after="0" w:line="259" w:lineRule="auto"/>
        <w:ind w:left="0" w:firstLine="0"/>
      </w:pPr>
      <w:r>
        <w:t xml:space="preserve"> </w:t>
      </w:r>
    </w:p>
    <w:p w14:paraId="04611001" w14:textId="77777777" w:rsidR="009138AD" w:rsidRDefault="004D33BF">
      <w:pPr>
        <w:spacing w:after="0" w:line="259" w:lineRule="auto"/>
        <w:ind w:left="0" w:firstLine="0"/>
      </w:pPr>
      <w:r>
        <w:t xml:space="preserve"> </w:t>
      </w:r>
    </w:p>
    <w:p w14:paraId="1AAFB289" w14:textId="77777777" w:rsidR="009138AD" w:rsidRDefault="004D33BF">
      <w:pPr>
        <w:spacing w:after="0" w:line="259" w:lineRule="auto"/>
        <w:ind w:left="0" w:firstLine="0"/>
      </w:pPr>
      <w:r>
        <w:t xml:space="preserve"> </w:t>
      </w:r>
    </w:p>
    <w:p w14:paraId="6160DFC6" w14:textId="77777777" w:rsidR="009138AD" w:rsidRDefault="004D33BF">
      <w:pPr>
        <w:spacing w:after="0" w:line="259" w:lineRule="auto"/>
        <w:ind w:left="0" w:firstLine="0"/>
      </w:pPr>
      <w:r>
        <w:rPr>
          <w:rFonts w:ascii="Times New Roman" w:eastAsia="Times New Roman" w:hAnsi="Times New Roman" w:cs="Times New Roman"/>
        </w:rPr>
        <w:t xml:space="preserve"> </w:t>
      </w:r>
    </w:p>
    <w:p w14:paraId="5C759CFF" w14:textId="77777777" w:rsidR="009138AD" w:rsidRDefault="004D33BF">
      <w:pPr>
        <w:spacing w:after="0" w:line="259" w:lineRule="auto"/>
        <w:ind w:left="0" w:firstLine="0"/>
      </w:pPr>
      <w:r>
        <w:rPr>
          <w:rFonts w:ascii="Times New Roman" w:eastAsia="Times New Roman" w:hAnsi="Times New Roman" w:cs="Times New Roman"/>
        </w:rPr>
        <w:t xml:space="preserve"> </w:t>
      </w:r>
    </w:p>
    <w:p w14:paraId="2714DC52" w14:textId="77777777" w:rsidR="009138AD" w:rsidRDefault="004D33BF">
      <w:pPr>
        <w:spacing w:after="0" w:line="259" w:lineRule="auto"/>
        <w:ind w:left="0" w:firstLine="0"/>
      </w:pPr>
      <w:r>
        <w:rPr>
          <w:rFonts w:ascii="Times New Roman" w:eastAsia="Times New Roman" w:hAnsi="Times New Roman" w:cs="Times New Roman"/>
        </w:rPr>
        <w:t xml:space="preserve"> </w:t>
      </w:r>
    </w:p>
    <w:p w14:paraId="66550F07" w14:textId="77777777" w:rsidR="009138AD" w:rsidRDefault="004D33BF">
      <w:pPr>
        <w:spacing w:after="0" w:line="259" w:lineRule="auto"/>
        <w:ind w:left="0" w:firstLine="0"/>
        <w:jc w:val="right"/>
      </w:pPr>
      <w:r>
        <w:rPr>
          <w:b/>
        </w:rPr>
        <w:t xml:space="preserve"> </w:t>
      </w:r>
    </w:p>
    <w:p w14:paraId="682E6631" w14:textId="77777777" w:rsidR="009138AD" w:rsidRDefault="004D33BF">
      <w:pPr>
        <w:spacing w:after="0" w:line="259" w:lineRule="auto"/>
        <w:ind w:left="0" w:firstLine="0"/>
        <w:jc w:val="right"/>
      </w:pPr>
      <w:r>
        <w:rPr>
          <w:b/>
        </w:rPr>
        <w:t xml:space="preserve"> </w:t>
      </w:r>
    </w:p>
    <w:p w14:paraId="57136028" w14:textId="77777777" w:rsidR="009138AD" w:rsidRDefault="004D33BF">
      <w:pPr>
        <w:spacing w:after="0" w:line="259" w:lineRule="auto"/>
        <w:ind w:left="0" w:firstLine="0"/>
        <w:jc w:val="right"/>
      </w:pPr>
      <w:r>
        <w:rPr>
          <w:b/>
        </w:rPr>
        <w:t xml:space="preserve"> </w:t>
      </w:r>
    </w:p>
    <w:p w14:paraId="1D5CD020" w14:textId="77777777" w:rsidR="009138AD" w:rsidRDefault="004D33BF">
      <w:pPr>
        <w:spacing w:after="0" w:line="259" w:lineRule="auto"/>
        <w:ind w:left="0" w:firstLine="0"/>
        <w:jc w:val="right"/>
      </w:pPr>
      <w:r>
        <w:rPr>
          <w:b/>
        </w:rPr>
        <w:t xml:space="preserve"> </w:t>
      </w:r>
    </w:p>
    <w:p w14:paraId="0CA91D31" w14:textId="77777777" w:rsidR="009138AD" w:rsidRDefault="004D33BF">
      <w:pPr>
        <w:spacing w:after="0" w:line="259" w:lineRule="auto"/>
        <w:ind w:left="0" w:firstLine="0"/>
        <w:jc w:val="right"/>
      </w:pPr>
      <w:r>
        <w:rPr>
          <w:b/>
        </w:rPr>
        <w:t xml:space="preserve"> </w:t>
      </w:r>
    </w:p>
    <w:p w14:paraId="56AA4DBF" w14:textId="0F260D3F" w:rsidR="009138AD" w:rsidRDefault="004D33BF">
      <w:pPr>
        <w:spacing w:after="0" w:line="259" w:lineRule="auto"/>
        <w:ind w:left="0" w:firstLine="0"/>
      </w:pPr>
      <w:r>
        <w:rPr>
          <w:b/>
        </w:rPr>
        <w:lastRenderedPageBreak/>
        <w:t xml:space="preserve">Role portfolio: </w:t>
      </w:r>
    </w:p>
    <w:p w14:paraId="5DE207C1" w14:textId="52189B9A" w:rsidR="009138AD" w:rsidRDefault="009138AD">
      <w:pPr>
        <w:spacing w:after="0" w:line="259" w:lineRule="auto"/>
        <w:ind w:left="0" w:firstLine="0"/>
      </w:pPr>
    </w:p>
    <w:p w14:paraId="43505B25" w14:textId="77777777" w:rsidR="009138AD" w:rsidRDefault="004D33BF">
      <w:pPr>
        <w:ind w:left="-5" w:right="60"/>
      </w:pPr>
      <w:r>
        <w:t xml:space="preserve">The role will report to the Lead for Special Educational Needs and Disabilities and will work with a number of teams within Education and Skills including Senior Schools Quality Assurance Officers, Statutory Assessment Team and the Virtual School for Looked After Children. </w:t>
      </w:r>
    </w:p>
    <w:p w14:paraId="7CC560B9" w14:textId="77777777" w:rsidR="009138AD" w:rsidRDefault="004D33BF">
      <w:pPr>
        <w:spacing w:after="0" w:line="259" w:lineRule="auto"/>
        <w:ind w:left="0" w:firstLine="0"/>
      </w:pPr>
      <w:r>
        <w:t xml:space="preserve"> </w:t>
      </w:r>
    </w:p>
    <w:p w14:paraId="3B1C8195" w14:textId="77777777" w:rsidR="009138AD" w:rsidRDefault="004D33BF">
      <w:pPr>
        <w:ind w:left="-5" w:right="60"/>
      </w:pPr>
      <w:r>
        <w:t xml:space="preserve">The role will provide advice to schools on matters related to children and young people with special educational needs and disabilities. </w:t>
      </w:r>
    </w:p>
    <w:p w14:paraId="4FA40C04" w14:textId="77777777" w:rsidR="009138AD" w:rsidRDefault="004D33BF">
      <w:pPr>
        <w:spacing w:after="0" w:line="259" w:lineRule="auto"/>
        <w:ind w:left="0" w:firstLine="0"/>
      </w:pPr>
      <w:r>
        <w:t xml:space="preserve"> </w:t>
      </w:r>
    </w:p>
    <w:p w14:paraId="636DDBF4" w14:textId="77777777" w:rsidR="009138AD" w:rsidRDefault="004D33BF">
      <w:pPr>
        <w:spacing w:line="250" w:lineRule="auto"/>
        <w:ind w:left="-5"/>
      </w:pPr>
      <w:r>
        <w:rPr>
          <w:b/>
        </w:rPr>
        <w:t xml:space="preserve">The role will include: </w:t>
      </w:r>
    </w:p>
    <w:p w14:paraId="089C0C11" w14:textId="77777777" w:rsidR="009138AD" w:rsidRDefault="004D33BF">
      <w:pPr>
        <w:numPr>
          <w:ilvl w:val="0"/>
          <w:numId w:val="1"/>
        </w:numPr>
        <w:ind w:right="60" w:hanging="360"/>
      </w:pPr>
      <w:r>
        <w:t xml:space="preserve">Contributing to the development of policies and practice supporting children with SEND attending mainstream schools in the City </w:t>
      </w:r>
    </w:p>
    <w:p w14:paraId="65879548" w14:textId="77777777" w:rsidR="009138AD" w:rsidRDefault="004D33BF">
      <w:pPr>
        <w:numPr>
          <w:ilvl w:val="0"/>
          <w:numId w:val="1"/>
        </w:numPr>
        <w:ind w:right="60" w:hanging="360"/>
      </w:pPr>
      <w:r>
        <w:t xml:space="preserve">Analysing, using and presenting city wide data on SEND to understand strengths and areas for development against national benchmarks </w:t>
      </w:r>
    </w:p>
    <w:p w14:paraId="1D76D256" w14:textId="77777777" w:rsidR="009138AD" w:rsidRDefault="004D33BF">
      <w:pPr>
        <w:numPr>
          <w:ilvl w:val="0"/>
          <w:numId w:val="1"/>
        </w:numPr>
        <w:ind w:right="60" w:hanging="360"/>
      </w:pPr>
      <w:r>
        <w:t xml:space="preserve">Contributing to Vulnerable Pupil network meetings to ensure that all schools are provided with relevant and current advice, guidance, policy and shared practice related to SEND </w:t>
      </w:r>
    </w:p>
    <w:p w14:paraId="726FE549" w14:textId="77777777" w:rsidR="009138AD" w:rsidRDefault="004D33BF">
      <w:pPr>
        <w:numPr>
          <w:ilvl w:val="0"/>
          <w:numId w:val="1"/>
        </w:numPr>
        <w:ind w:right="60" w:hanging="360"/>
      </w:pPr>
      <w:r>
        <w:t xml:space="preserve">Developing a clear understanding of SEND practice across schools in the city and where there are strengths and areas for further development </w:t>
      </w:r>
    </w:p>
    <w:p w14:paraId="49BC1CA0" w14:textId="77777777" w:rsidR="009138AD" w:rsidRDefault="004D33BF">
      <w:pPr>
        <w:numPr>
          <w:ilvl w:val="0"/>
          <w:numId w:val="1"/>
        </w:numPr>
        <w:ind w:right="60" w:hanging="360"/>
      </w:pPr>
      <w:r>
        <w:t xml:space="preserve">Providing support and challenge to individual schools to ensure best practice and improved outcomes for children with send </w:t>
      </w:r>
    </w:p>
    <w:p w14:paraId="50A310BF" w14:textId="77777777" w:rsidR="009138AD" w:rsidRDefault="004D33BF">
      <w:pPr>
        <w:numPr>
          <w:ilvl w:val="0"/>
          <w:numId w:val="1"/>
        </w:numPr>
        <w:ind w:right="60" w:hanging="360"/>
      </w:pPr>
      <w:r>
        <w:t xml:space="preserve">Working strategically with a range of partners including Health to develop stronger working practice </w:t>
      </w:r>
    </w:p>
    <w:p w14:paraId="1AC65B70" w14:textId="77777777" w:rsidR="009138AD" w:rsidRDefault="004D33BF">
      <w:pPr>
        <w:spacing w:after="0" w:line="259" w:lineRule="auto"/>
        <w:ind w:left="0" w:firstLine="0"/>
      </w:pPr>
      <w:r>
        <w:t xml:space="preserve"> </w:t>
      </w:r>
    </w:p>
    <w:p w14:paraId="46AE8851" w14:textId="77777777" w:rsidR="009138AD" w:rsidRDefault="004D33BF">
      <w:pPr>
        <w:spacing w:line="250" w:lineRule="auto"/>
        <w:ind w:left="-5"/>
      </w:pPr>
      <w:r>
        <w:rPr>
          <w:b/>
        </w:rPr>
        <w:t xml:space="preserve">Experience: </w:t>
      </w:r>
    </w:p>
    <w:p w14:paraId="30B060D8" w14:textId="77777777" w:rsidR="009138AD" w:rsidRDefault="004D33BF">
      <w:pPr>
        <w:numPr>
          <w:ilvl w:val="0"/>
          <w:numId w:val="1"/>
        </w:numPr>
        <w:ind w:right="60" w:hanging="360"/>
      </w:pPr>
      <w:r>
        <w:t xml:space="preserve">Experience of being a SENCO in a school setting  </w:t>
      </w:r>
    </w:p>
    <w:p w14:paraId="79801B01" w14:textId="77777777" w:rsidR="009138AD" w:rsidRDefault="004D33BF">
      <w:pPr>
        <w:numPr>
          <w:ilvl w:val="0"/>
          <w:numId w:val="1"/>
        </w:numPr>
        <w:ind w:right="60" w:hanging="360"/>
      </w:pPr>
      <w:r>
        <w:t xml:space="preserve">Experience of senior leadership role in a mainstream school - either primary or high school roles </w:t>
      </w:r>
    </w:p>
    <w:p w14:paraId="4298DBB7" w14:textId="77777777" w:rsidR="009138AD" w:rsidRDefault="004D33BF">
      <w:pPr>
        <w:spacing w:after="0" w:line="259" w:lineRule="auto"/>
        <w:ind w:left="0" w:firstLine="0"/>
      </w:pPr>
      <w:r>
        <w:t xml:space="preserve"> </w:t>
      </w:r>
    </w:p>
    <w:p w14:paraId="7D31DA1D" w14:textId="77777777" w:rsidR="009138AD" w:rsidRDefault="004D33BF">
      <w:pPr>
        <w:spacing w:line="250" w:lineRule="auto"/>
        <w:ind w:left="-5"/>
      </w:pPr>
      <w:r>
        <w:rPr>
          <w:b/>
        </w:rPr>
        <w:t xml:space="preserve">Skills: </w:t>
      </w:r>
    </w:p>
    <w:p w14:paraId="7C89742E" w14:textId="77777777" w:rsidR="009138AD" w:rsidRDefault="004D33BF">
      <w:pPr>
        <w:ind w:left="-5" w:right="60"/>
      </w:pPr>
      <w:r>
        <w:t xml:space="preserve">Ability to establish positive, professional working relationships across a range of partners </w:t>
      </w:r>
    </w:p>
    <w:p w14:paraId="403B0D69" w14:textId="77777777" w:rsidR="009138AD" w:rsidRDefault="004D33BF">
      <w:pPr>
        <w:ind w:left="-5" w:right="60"/>
      </w:pPr>
      <w:r>
        <w:t xml:space="preserve">Good written and verbal communication skills including the ability to present information to large groups </w:t>
      </w:r>
    </w:p>
    <w:p w14:paraId="347E42FF" w14:textId="77777777" w:rsidR="009138AD" w:rsidRDefault="004D33BF">
      <w:pPr>
        <w:ind w:left="-5" w:right="60"/>
      </w:pPr>
      <w:r>
        <w:t xml:space="preserve">Resilient and able to work under pressure and to deadlines </w:t>
      </w:r>
    </w:p>
    <w:p w14:paraId="6ADCFFE9" w14:textId="77777777" w:rsidR="009138AD" w:rsidRDefault="004D33BF">
      <w:pPr>
        <w:ind w:left="-5" w:right="60"/>
      </w:pPr>
      <w:r>
        <w:t xml:space="preserve">Ability to assimilate information from a wide range of sources and keep up to date with evolving statutory requirements  </w:t>
      </w:r>
    </w:p>
    <w:p w14:paraId="3B526E3A" w14:textId="77777777" w:rsidR="009138AD" w:rsidRDefault="004D33BF">
      <w:pPr>
        <w:ind w:left="-5" w:right="60"/>
      </w:pPr>
      <w:r>
        <w:t xml:space="preserve">Ability to think and work strategically and turn policy into practice </w:t>
      </w:r>
    </w:p>
    <w:p w14:paraId="645B8627" w14:textId="77777777" w:rsidR="009138AD" w:rsidRDefault="004D33BF">
      <w:pPr>
        <w:ind w:left="-5" w:right="60"/>
      </w:pPr>
      <w:r>
        <w:t xml:space="preserve">Ability to present and analyse data and use this intelligently to inform strategy and practice </w:t>
      </w:r>
    </w:p>
    <w:p w14:paraId="26367344" w14:textId="77777777" w:rsidR="009138AD" w:rsidRDefault="004D33BF">
      <w:pPr>
        <w:ind w:left="-5" w:right="60"/>
      </w:pPr>
      <w:r>
        <w:t xml:space="preserve">Ability to manage and prioritise own workload </w:t>
      </w:r>
    </w:p>
    <w:p w14:paraId="11F0BD2A" w14:textId="77777777" w:rsidR="009138AD" w:rsidRDefault="004D33BF">
      <w:pPr>
        <w:spacing w:after="0" w:line="259" w:lineRule="auto"/>
        <w:ind w:left="0" w:firstLine="0"/>
      </w:pPr>
      <w:r>
        <w:rPr>
          <w:b/>
        </w:rPr>
        <w:t xml:space="preserve"> </w:t>
      </w:r>
    </w:p>
    <w:p w14:paraId="19812FC1" w14:textId="643574BA" w:rsidR="009138AD" w:rsidRDefault="004D33BF" w:rsidP="004D33BF">
      <w:pPr>
        <w:spacing w:line="250" w:lineRule="auto"/>
        <w:ind w:left="-5"/>
      </w:pPr>
      <w:r>
        <w:rPr>
          <w:b/>
        </w:rPr>
        <w:t xml:space="preserve">Knowledge: </w:t>
      </w:r>
      <w:r>
        <w:tab/>
      </w:r>
      <w:r>
        <w:tab/>
      </w:r>
      <w:r>
        <w:tab/>
      </w:r>
      <w:r>
        <w:tab/>
      </w:r>
      <w:r>
        <w:tab/>
      </w:r>
      <w:r>
        <w:tab/>
      </w:r>
      <w:r>
        <w:tab/>
      </w:r>
      <w:r>
        <w:tab/>
      </w:r>
      <w:r>
        <w:tab/>
      </w:r>
      <w:r>
        <w:tab/>
      </w:r>
      <w:r>
        <w:tab/>
        <w:t xml:space="preserve">A thorough knowledge of all current statutory guidance related to children with SEND. </w:t>
      </w:r>
    </w:p>
    <w:p w14:paraId="0C11B42A" w14:textId="77777777" w:rsidR="009138AD" w:rsidRDefault="004D33BF">
      <w:pPr>
        <w:spacing w:after="0" w:line="259" w:lineRule="auto"/>
        <w:ind w:left="0" w:firstLine="0"/>
      </w:pPr>
      <w:r>
        <w:t xml:space="preserve"> </w:t>
      </w:r>
    </w:p>
    <w:p w14:paraId="1E3979D0" w14:textId="77777777" w:rsidR="009138AD" w:rsidRDefault="004D33BF">
      <w:pPr>
        <w:spacing w:after="0" w:line="259" w:lineRule="auto"/>
        <w:ind w:left="-5"/>
      </w:pPr>
      <w:r>
        <w:rPr>
          <w:b/>
          <w:u w:val="single" w:color="000000"/>
        </w:rPr>
        <w:lastRenderedPageBreak/>
        <w:t>Senior Officer for Special Educational Needs and Disabilities</w:t>
      </w:r>
      <w:r>
        <w:rPr>
          <w:b/>
        </w:rPr>
        <w:t xml:space="preserve"> </w:t>
      </w:r>
    </w:p>
    <w:p w14:paraId="1E02F024" w14:textId="77777777" w:rsidR="009138AD" w:rsidRDefault="004D33BF">
      <w:pPr>
        <w:spacing w:after="0" w:line="259" w:lineRule="auto"/>
        <w:ind w:left="-5"/>
      </w:pPr>
      <w:r>
        <w:rPr>
          <w:b/>
          <w:u w:val="single" w:color="000000"/>
        </w:rPr>
        <w:t>(Mainstream Schools)</w:t>
      </w:r>
      <w:r>
        <w:rPr>
          <w:rFonts w:ascii="Times New Roman" w:eastAsia="Times New Roman" w:hAnsi="Times New Roman" w:cs="Times New Roman"/>
        </w:rPr>
        <w:t xml:space="preserve"> - </w:t>
      </w:r>
      <w:r>
        <w:rPr>
          <w:b/>
          <w:u w:val="single" w:color="000000"/>
        </w:rPr>
        <w:t>Key Behaviours, Skills and Technical</w:t>
      </w:r>
      <w:r>
        <w:rPr>
          <w:b/>
        </w:rPr>
        <w:t xml:space="preserve"> </w:t>
      </w:r>
    </w:p>
    <w:p w14:paraId="71C344CE" w14:textId="77777777" w:rsidR="009138AD" w:rsidRDefault="004D33BF">
      <w:pPr>
        <w:spacing w:after="0" w:line="259" w:lineRule="auto"/>
        <w:ind w:left="-5"/>
      </w:pPr>
      <w:r>
        <w:rPr>
          <w:b/>
          <w:u w:val="single" w:color="000000"/>
        </w:rPr>
        <w:t>Requirements</w:t>
      </w:r>
      <w:r>
        <w:rPr>
          <w:b/>
        </w:rPr>
        <w:t xml:space="preserve"> </w:t>
      </w:r>
    </w:p>
    <w:p w14:paraId="6B3387B9" w14:textId="77777777" w:rsidR="009138AD" w:rsidRDefault="004D33BF">
      <w:pPr>
        <w:spacing w:after="9" w:line="259" w:lineRule="auto"/>
        <w:ind w:left="0" w:firstLine="0"/>
      </w:pPr>
      <w:r>
        <w:t xml:space="preserve"> </w:t>
      </w:r>
    </w:p>
    <w:p w14:paraId="4B2E3310" w14:textId="77777777" w:rsidR="004D33BF" w:rsidRDefault="004D33BF" w:rsidP="004D33BF">
      <w:pPr>
        <w:pStyle w:val="paragraph"/>
        <w:pBdr>
          <w:top w:val="single" w:sz="4" w:space="1" w:color="000000"/>
          <w:left w:val="single" w:sz="4" w:space="4" w:color="000000"/>
          <w:bottom w:val="single" w:sz="4" w:space="1" w:color="000000"/>
          <w:right w:val="single" w:sz="4" w:space="4" w:color="000000"/>
        </w:pBdr>
        <w:shd w:val="clear" w:color="auto" w:fill="FFFF00"/>
        <w:spacing w:before="0" w:beforeAutospacing="0" w:after="0" w:afterAutospacing="0"/>
        <w:textAlignment w:val="baseline"/>
        <w:rPr>
          <w:rFonts w:ascii="Segoe UI" w:hAnsi="Segoe UI" w:cs="Segoe UI"/>
          <w:sz w:val="18"/>
          <w:szCs w:val="18"/>
        </w:rPr>
      </w:pPr>
      <w:r>
        <w:rPr>
          <w:rStyle w:val="normaltextrun"/>
          <w:rFonts w:ascii="Arial" w:hAnsi="Arial" w:cs="Arial"/>
          <w:b/>
          <w:bCs/>
        </w:rPr>
        <w:t>Our Manchester Behaviours</w:t>
      </w:r>
      <w:r>
        <w:rPr>
          <w:rStyle w:val="eop"/>
          <w:rFonts w:ascii="Arial" w:hAnsi="Arial" w:cs="Arial"/>
        </w:rPr>
        <w:t> </w:t>
      </w:r>
    </w:p>
    <w:p w14:paraId="4669D410" w14:textId="77777777" w:rsidR="004D33BF" w:rsidRDefault="004D33BF" w:rsidP="004D33BF">
      <w:pPr>
        <w:pStyle w:val="paragraph"/>
        <w:numPr>
          <w:ilvl w:val="0"/>
          <w:numId w:val="5"/>
        </w:numPr>
        <w:shd w:val="clear" w:color="auto" w:fill="FFFFFF"/>
        <w:tabs>
          <w:tab w:val="clear" w:pos="720"/>
          <w:tab w:val="num" w:pos="-360"/>
        </w:tabs>
        <w:spacing w:before="0" w:beforeAutospacing="0" w:after="0" w:afterAutospacing="0"/>
        <w:ind w:left="0" w:firstLine="0"/>
        <w:textAlignment w:val="baseline"/>
        <w:rPr>
          <w:rFonts w:ascii="Arial" w:hAnsi="Arial" w:cs="Arial"/>
        </w:rPr>
      </w:pPr>
      <w:r>
        <w:rPr>
          <w:rStyle w:val="normaltextrun"/>
          <w:rFonts w:ascii="Arial" w:hAnsi="Arial" w:cs="Arial"/>
          <w:color w:val="222222"/>
        </w:rPr>
        <w:t>We are proud and passionate about Manchester</w:t>
      </w:r>
      <w:r>
        <w:rPr>
          <w:rStyle w:val="eop"/>
          <w:rFonts w:ascii="Arial" w:hAnsi="Arial" w:cs="Arial"/>
          <w:color w:val="222222"/>
        </w:rPr>
        <w:t> </w:t>
      </w:r>
    </w:p>
    <w:p w14:paraId="64F94F30" w14:textId="77777777" w:rsidR="004D33BF" w:rsidRDefault="004D33BF" w:rsidP="004D33BF">
      <w:pPr>
        <w:pStyle w:val="paragraph"/>
        <w:numPr>
          <w:ilvl w:val="0"/>
          <w:numId w:val="5"/>
        </w:numPr>
        <w:tabs>
          <w:tab w:val="clear" w:pos="720"/>
          <w:tab w:val="num" w:pos="-360"/>
        </w:tabs>
        <w:spacing w:before="0" w:beforeAutospacing="0" w:after="0" w:afterAutospacing="0"/>
        <w:ind w:left="0" w:firstLine="0"/>
        <w:textAlignment w:val="baseline"/>
      </w:pPr>
      <w:r>
        <w:rPr>
          <w:rStyle w:val="normaltextrun"/>
          <w:rFonts w:ascii="Arial" w:hAnsi="Arial" w:cs="Arial"/>
        </w:rPr>
        <w:t>We take time to listen and understand </w:t>
      </w:r>
      <w:r>
        <w:rPr>
          <w:rStyle w:val="eop"/>
          <w:rFonts w:ascii="Arial" w:hAnsi="Arial" w:cs="Arial"/>
        </w:rPr>
        <w:t> </w:t>
      </w:r>
    </w:p>
    <w:p w14:paraId="4B5FDB6C" w14:textId="77777777" w:rsidR="004D33BF" w:rsidRDefault="004D33BF" w:rsidP="004D33BF">
      <w:pPr>
        <w:pStyle w:val="paragraph"/>
        <w:numPr>
          <w:ilvl w:val="0"/>
          <w:numId w:val="5"/>
        </w:numPr>
        <w:tabs>
          <w:tab w:val="clear" w:pos="720"/>
          <w:tab w:val="num" w:pos="-360"/>
        </w:tabs>
        <w:spacing w:before="0" w:beforeAutospacing="0" w:after="0" w:afterAutospacing="0"/>
        <w:ind w:left="0" w:firstLine="0"/>
        <w:textAlignment w:val="baseline"/>
      </w:pPr>
      <w:r>
        <w:rPr>
          <w:rStyle w:val="normaltextrun"/>
          <w:rFonts w:ascii="Arial" w:hAnsi="Arial" w:cs="Arial"/>
        </w:rPr>
        <w:t>We ‘own it’ and we’re not afraid to try new things  </w:t>
      </w:r>
      <w:r>
        <w:rPr>
          <w:rStyle w:val="eop"/>
          <w:rFonts w:ascii="Arial" w:hAnsi="Arial" w:cs="Arial"/>
        </w:rPr>
        <w:t> </w:t>
      </w:r>
    </w:p>
    <w:p w14:paraId="3771A928" w14:textId="77777777" w:rsidR="004D33BF" w:rsidRDefault="004D33BF" w:rsidP="004D33BF">
      <w:pPr>
        <w:pStyle w:val="paragraph"/>
        <w:numPr>
          <w:ilvl w:val="0"/>
          <w:numId w:val="5"/>
        </w:numPr>
        <w:tabs>
          <w:tab w:val="clear" w:pos="720"/>
          <w:tab w:val="num" w:pos="-360"/>
        </w:tabs>
        <w:spacing w:before="0" w:beforeAutospacing="0" w:after="0" w:afterAutospacing="0"/>
        <w:ind w:left="0" w:firstLine="0"/>
        <w:textAlignment w:val="baseline"/>
      </w:pPr>
      <w:r>
        <w:rPr>
          <w:rStyle w:val="normaltextrun"/>
          <w:rFonts w:ascii="Arial" w:hAnsi="Arial" w:cs="Arial"/>
        </w:rPr>
        <w:t>We work together and trust each other</w:t>
      </w:r>
      <w:r>
        <w:rPr>
          <w:rStyle w:val="eop"/>
          <w:rFonts w:ascii="Arial" w:hAnsi="Arial" w:cs="Arial"/>
        </w:rPr>
        <w:t> </w:t>
      </w:r>
    </w:p>
    <w:p w14:paraId="1E734517" w14:textId="77777777" w:rsidR="004D33BF" w:rsidRDefault="004D33BF" w:rsidP="004D33BF">
      <w:pPr>
        <w:pStyle w:val="paragraph"/>
        <w:numPr>
          <w:ilvl w:val="0"/>
          <w:numId w:val="5"/>
        </w:numPr>
        <w:tabs>
          <w:tab w:val="clear" w:pos="720"/>
          <w:tab w:val="num" w:pos="-360"/>
        </w:tabs>
        <w:spacing w:before="0" w:beforeAutospacing="0" w:after="0" w:afterAutospacing="0"/>
        <w:ind w:left="0" w:firstLine="0"/>
        <w:textAlignment w:val="baseline"/>
      </w:pPr>
      <w:r>
        <w:rPr>
          <w:rStyle w:val="normaltextrun"/>
          <w:rFonts w:ascii="Arial" w:hAnsi="Arial" w:cs="Arial"/>
          <w:color w:val="000000"/>
        </w:rPr>
        <w:t>We show that we value our differences and treat people fairly</w:t>
      </w:r>
      <w:r>
        <w:rPr>
          <w:rStyle w:val="eop"/>
          <w:rFonts w:ascii="Arial" w:hAnsi="Arial" w:cs="Arial"/>
          <w:color w:val="000000"/>
        </w:rPr>
        <w:t> </w:t>
      </w:r>
    </w:p>
    <w:p w14:paraId="472E49DD" w14:textId="77777777" w:rsidR="004D33BF" w:rsidRDefault="004D33BF" w:rsidP="004D33BF">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EDBE156" w14:textId="77777777" w:rsidR="009138AD" w:rsidRDefault="004D33BF">
      <w:pPr>
        <w:pStyle w:val="Heading1"/>
        <w:ind w:left="-5"/>
      </w:pPr>
      <w:r>
        <w:t>Generic Skills</w:t>
      </w:r>
      <w:r>
        <w:rPr>
          <w:color w:val="FF0000"/>
        </w:rPr>
        <w:t xml:space="preserve"> </w:t>
      </w:r>
    </w:p>
    <w:p w14:paraId="34607EE1" w14:textId="77777777" w:rsidR="009138AD" w:rsidRDefault="004D33BF">
      <w:pPr>
        <w:numPr>
          <w:ilvl w:val="0"/>
          <w:numId w:val="3"/>
        </w:numPr>
        <w:ind w:right="60" w:hanging="360"/>
      </w:pPr>
      <w:r>
        <w:rPr>
          <w:b/>
        </w:rPr>
        <w:t xml:space="preserve">Communication Skills: </w:t>
      </w:r>
      <w:r>
        <w:t xml:space="preserve">Is able to effectively transfer key and complex information to all levels of staff, adapting the style of communication as necessary and ensuring that this information is understood. </w:t>
      </w:r>
      <w:r>
        <w:rPr>
          <w:b/>
        </w:rPr>
        <w:t xml:space="preserve"> </w:t>
      </w:r>
    </w:p>
    <w:p w14:paraId="74F04105" w14:textId="77777777" w:rsidR="009138AD" w:rsidRDefault="004D33BF">
      <w:pPr>
        <w:numPr>
          <w:ilvl w:val="0"/>
          <w:numId w:val="3"/>
        </w:numPr>
        <w:ind w:right="60" w:hanging="360"/>
      </w:pPr>
      <w:r>
        <w:rPr>
          <w:b/>
        </w:rPr>
        <w:t xml:space="preserve">Analytical Skills: </w:t>
      </w:r>
      <w:r>
        <w:t xml:space="preserve">Provides creative solutions to problems and whilst considering policy and procedure is also confident in adopting (and justifying) novel or </w:t>
      </w:r>
      <w:proofErr w:type="spellStart"/>
      <w:r>
        <w:t>non standard</w:t>
      </w:r>
      <w:proofErr w:type="spellEnd"/>
      <w:r>
        <w:t xml:space="preserve"> approaches. </w:t>
      </w:r>
      <w:r>
        <w:rPr>
          <w:b/>
        </w:rPr>
        <w:t xml:space="preserve"> </w:t>
      </w:r>
    </w:p>
    <w:p w14:paraId="3FFB615D" w14:textId="77777777" w:rsidR="009138AD" w:rsidRDefault="004D33BF">
      <w:pPr>
        <w:numPr>
          <w:ilvl w:val="0"/>
          <w:numId w:val="3"/>
        </w:numPr>
        <w:ind w:right="60" w:hanging="360"/>
      </w:pPr>
      <w:r>
        <w:rPr>
          <w:b/>
        </w:rPr>
        <w:t xml:space="preserve">Planning and Organising: </w:t>
      </w:r>
      <w:r>
        <w:t xml:space="preserve">Ability to turn strategic ideas and objectives into practical, well organised plans.  </w:t>
      </w:r>
      <w:r>
        <w:rPr>
          <w:b/>
        </w:rPr>
        <w:t xml:space="preserve"> </w:t>
      </w:r>
    </w:p>
    <w:p w14:paraId="29D31310" w14:textId="77777777" w:rsidR="009138AD" w:rsidRDefault="004D33BF">
      <w:pPr>
        <w:numPr>
          <w:ilvl w:val="0"/>
          <w:numId w:val="3"/>
        </w:numPr>
        <w:ind w:right="60" w:hanging="360"/>
      </w:pPr>
      <w:r>
        <w:rPr>
          <w:b/>
        </w:rPr>
        <w:t xml:space="preserve">Problem Solving and Decision Making: </w:t>
      </w:r>
      <w:r>
        <w:t>Ability to react to immediate problems of a highly complex nature with associated risk factors and deliver pragmatic solutions sometimes under extreme pressure.</w:t>
      </w:r>
      <w:r>
        <w:rPr>
          <w:b/>
        </w:rPr>
        <w:t xml:space="preserve"> </w:t>
      </w:r>
    </w:p>
    <w:p w14:paraId="218F2455" w14:textId="77777777" w:rsidR="009138AD" w:rsidRDefault="004D33BF">
      <w:pPr>
        <w:numPr>
          <w:ilvl w:val="0"/>
          <w:numId w:val="3"/>
        </w:numPr>
        <w:ind w:right="60" w:hanging="360"/>
      </w:pPr>
      <w:r>
        <w:rPr>
          <w:b/>
        </w:rPr>
        <w:t xml:space="preserve">Creative Skills: </w:t>
      </w:r>
      <w:r>
        <w:t xml:space="preserve">Uses creative ability to find solutions and whilst considering policy and procedure is also confident in adopting (and justifying) novel or </w:t>
      </w:r>
      <w:proofErr w:type="spellStart"/>
      <w:r>
        <w:t>non standard</w:t>
      </w:r>
      <w:proofErr w:type="spellEnd"/>
      <w:r>
        <w:t xml:space="preserve"> approaches. </w:t>
      </w:r>
      <w:r>
        <w:rPr>
          <w:b/>
        </w:rPr>
        <w:t xml:space="preserve"> </w:t>
      </w:r>
    </w:p>
    <w:p w14:paraId="0B718A5A" w14:textId="77777777" w:rsidR="009138AD" w:rsidRDefault="004D33BF">
      <w:pPr>
        <w:numPr>
          <w:ilvl w:val="0"/>
          <w:numId w:val="3"/>
        </w:numPr>
        <w:ind w:right="60" w:hanging="360"/>
      </w:pPr>
      <w:r>
        <w:rPr>
          <w:b/>
        </w:rPr>
        <w:t xml:space="preserve">Strategic Thinking: </w:t>
      </w:r>
      <w:r>
        <w:t>Ability to identify patterns, trends and long term possibilities; can create and shape a vision of the future that fits in with the Council’s long term objectives and is able to articulate strategy to a wider audience.</w:t>
      </w:r>
      <w:r>
        <w:rPr>
          <w:b/>
        </w:rPr>
        <w:t xml:space="preserve"> </w:t>
      </w:r>
    </w:p>
    <w:p w14:paraId="1DD55E63" w14:textId="77777777" w:rsidR="009138AD" w:rsidRDefault="004D33BF">
      <w:pPr>
        <w:numPr>
          <w:ilvl w:val="0"/>
          <w:numId w:val="3"/>
        </w:numPr>
        <w:ind w:right="60" w:hanging="360"/>
      </w:pPr>
      <w:r>
        <w:rPr>
          <w:b/>
        </w:rPr>
        <w:t xml:space="preserve">Policy Skills: </w:t>
      </w:r>
      <w:r>
        <w:t>Ability to interpret the political context at a national, regional and sub-regional level to identify policy priorities. Ability to anticipate potential shifts in the policy landscape</w:t>
      </w:r>
      <w:r>
        <w:rPr>
          <w:b/>
        </w:rPr>
        <w:t xml:space="preserve"> </w:t>
      </w:r>
    </w:p>
    <w:p w14:paraId="1D92BE94" w14:textId="77777777" w:rsidR="009138AD" w:rsidRDefault="004D33BF">
      <w:pPr>
        <w:numPr>
          <w:ilvl w:val="0"/>
          <w:numId w:val="3"/>
        </w:numPr>
        <w:ind w:right="60" w:hanging="360"/>
      </w:pPr>
      <w:r>
        <w:rPr>
          <w:b/>
        </w:rPr>
        <w:t>Financial</w:t>
      </w:r>
      <w:r>
        <w:rPr>
          <w:color w:val="4F4F4F"/>
        </w:rPr>
        <w:t xml:space="preserve"> Senior Officer for Special Educational Needs and Disabilities</w:t>
      </w:r>
      <w:r>
        <w:rPr>
          <w:b/>
        </w:rPr>
        <w:t xml:space="preserve"> Skills: </w:t>
      </w:r>
      <w:r>
        <w:t xml:space="preserve">Strategic awareness of the financial structure of the Council and the implications of decisions on the delivery of value for money for tax payers. </w:t>
      </w:r>
    </w:p>
    <w:p w14:paraId="21A5F99A" w14:textId="77777777" w:rsidR="009138AD" w:rsidRDefault="004D33BF">
      <w:pPr>
        <w:numPr>
          <w:ilvl w:val="0"/>
          <w:numId w:val="3"/>
        </w:numPr>
        <w:ind w:right="60" w:hanging="360"/>
      </w:pPr>
      <w:r>
        <w:rPr>
          <w:b/>
        </w:rPr>
        <w:t xml:space="preserve">People Management:  </w:t>
      </w:r>
      <w:r>
        <w:t xml:space="preserve">Effective development, management and motivation of staff within service area, providing leadership and planning for the work of the service, establishing clear targets and monitors progress to ensure continuous improvement in service delivery. </w:t>
      </w:r>
    </w:p>
    <w:p w14:paraId="0783E777" w14:textId="2F9A6B71" w:rsidR="009138AD" w:rsidRDefault="004D33BF" w:rsidP="004D33BF">
      <w:pPr>
        <w:spacing w:after="0" w:line="259" w:lineRule="auto"/>
        <w:ind w:left="360" w:firstLine="0"/>
      </w:pPr>
      <w:r>
        <w:rPr>
          <w:b/>
        </w:rPr>
        <w:t xml:space="preserve"> </w:t>
      </w:r>
    </w:p>
    <w:p w14:paraId="6A536D43" w14:textId="77777777" w:rsidR="009138AD" w:rsidRDefault="004D33BF">
      <w:pPr>
        <w:spacing w:after="9" w:line="259" w:lineRule="auto"/>
        <w:ind w:left="360" w:firstLine="0"/>
      </w:pPr>
      <w:r>
        <w:t xml:space="preserve"> </w:t>
      </w:r>
    </w:p>
    <w:p w14:paraId="10019FF2" w14:textId="77777777" w:rsidR="00E81277" w:rsidRDefault="00E81277">
      <w:pPr>
        <w:spacing w:after="9" w:line="259" w:lineRule="auto"/>
        <w:ind w:left="360" w:firstLine="0"/>
      </w:pPr>
    </w:p>
    <w:p w14:paraId="2612D62C" w14:textId="77777777" w:rsidR="00E81277" w:rsidRDefault="00E81277">
      <w:pPr>
        <w:spacing w:after="9" w:line="259" w:lineRule="auto"/>
        <w:ind w:left="360" w:firstLine="0"/>
      </w:pPr>
    </w:p>
    <w:p w14:paraId="1D93838D" w14:textId="77777777" w:rsidR="009138AD" w:rsidRDefault="004D33BF">
      <w:pPr>
        <w:pStyle w:val="Heading1"/>
        <w:ind w:left="-5"/>
      </w:pPr>
      <w:r>
        <w:lastRenderedPageBreak/>
        <w:t xml:space="preserve">Technical requirements (Role Specific) </w:t>
      </w:r>
      <w:r>
        <w:rPr>
          <w:color w:val="FF0000"/>
        </w:rPr>
        <w:t xml:space="preserve"> </w:t>
      </w:r>
    </w:p>
    <w:p w14:paraId="3F2A7464" w14:textId="77777777" w:rsidR="009138AD" w:rsidRDefault="004D33BF">
      <w:pPr>
        <w:spacing w:after="0" w:line="259" w:lineRule="auto"/>
        <w:ind w:left="0" w:firstLine="0"/>
      </w:pPr>
      <w:r>
        <w:rPr>
          <w:rFonts w:ascii="Times New Roman" w:eastAsia="Times New Roman" w:hAnsi="Times New Roman" w:cs="Times New Roman"/>
        </w:rPr>
        <w:t xml:space="preserve"> </w:t>
      </w:r>
    </w:p>
    <w:p w14:paraId="5ABFF4B2" w14:textId="77777777" w:rsidR="009138AD" w:rsidRDefault="004D33BF">
      <w:pPr>
        <w:numPr>
          <w:ilvl w:val="0"/>
          <w:numId w:val="4"/>
        </w:numPr>
        <w:ind w:right="60" w:hanging="360"/>
      </w:pPr>
      <w:r>
        <w:t xml:space="preserve">A good understanding of the Education system and experience of working with head teachers.  </w:t>
      </w:r>
    </w:p>
    <w:p w14:paraId="111B3EBD" w14:textId="06EE7A58" w:rsidR="009138AD" w:rsidRDefault="004D33BF">
      <w:pPr>
        <w:numPr>
          <w:ilvl w:val="0"/>
          <w:numId w:val="4"/>
        </w:numPr>
        <w:ind w:right="60" w:hanging="360"/>
      </w:pPr>
      <w:r>
        <w:t>A good understanding of the Local Authorities statutory responsibilities within Education</w:t>
      </w:r>
      <w:r w:rsidR="00937870">
        <w:t>.</w:t>
      </w:r>
    </w:p>
    <w:p w14:paraId="5D42859E" w14:textId="1B81C332" w:rsidR="009138AD" w:rsidRDefault="004D33BF">
      <w:pPr>
        <w:numPr>
          <w:ilvl w:val="0"/>
          <w:numId w:val="4"/>
        </w:numPr>
        <w:ind w:right="60" w:hanging="360"/>
      </w:pPr>
      <w:r>
        <w:t xml:space="preserve">A good understanding of </w:t>
      </w:r>
      <w:r w:rsidR="00CD254F">
        <w:t>the SEND code of practice, good practice in inclusion</w:t>
      </w:r>
      <w:r>
        <w:t xml:space="preserve"> and the associated statutory requirements. </w:t>
      </w:r>
    </w:p>
    <w:p w14:paraId="5C0CD7A3" w14:textId="7A3DF8BE" w:rsidR="009138AD" w:rsidRDefault="004D33BF">
      <w:pPr>
        <w:numPr>
          <w:ilvl w:val="0"/>
          <w:numId w:val="4"/>
        </w:numPr>
        <w:ind w:right="60" w:hanging="360"/>
      </w:pPr>
      <w:r>
        <w:t>Qualified Teacher Status</w:t>
      </w:r>
      <w:r w:rsidR="00CD254F">
        <w:t>.</w:t>
      </w:r>
    </w:p>
    <w:p w14:paraId="73B96EDD" w14:textId="77777777" w:rsidR="009138AD" w:rsidRDefault="004D33BF">
      <w:pPr>
        <w:spacing w:after="0" w:line="259" w:lineRule="auto"/>
        <w:ind w:left="0" w:firstLine="0"/>
      </w:pPr>
      <w:r>
        <w:rPr>
          <w:b/>
        </w:rPr>
        <w:t xml:space="preserve"> </w:t>
      </w:r>
    </w:p>
    <w:sectPr w:rsidR="009138AD">
      <w:headerReference w:type="even" r:id="rId7"/>
      <w:headerReference w:type="default" r:id="rId8"/>
      <w:footerReference w:type="even" r:id="rId9"/>
      <w:footerReference w:type="default" r:id="rId10"/>
      <w:headerReference w:type="first" r:id="rId11"/>
      <w:footerReference w:type="first" r:id="rId12"/>
      <w:pgSz w:w="11900" w:h="16840"/>
      <w:pgMar w:top="1478" w:right="1727" w:bottom="1533" w:left="1800" w:header="708" w:footer="7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C453F" w14:textId="77777777" w:rsidR="00AB3D5D" w:rsidRDefault="00AB3D5D">
      <w:pPr>
        <w:spacing w:after="0" w:line="240" w:lineRule="auto"/>
      </w:pPr>
      <w:r>
        <w:separator/>
      </w:r>
    </w:p>
  </w:endnote>
  <w:endnote w:type="continuationSeparator" w:id="0">
    <w:p w14:paraId="00DC24C6" w14:textId="77777777" w:rsidR="00AB3D5D" w:rsidRDefault="00AB3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18F1" w14:textId="77777777" w:rsidR="009138AD" w:rsidRDefault="004D33BF">
    <w:pPr>
      <w:spacing w:after="0" w:line="259" w:lineRule="auto"/>
      <w:ind w:left="0" w:right="69" w:firstLine="0"/>
      <w:jc w:val="right"/>
    </w:pPr>
    <w:r>
      <w:rPr>
        <w:rFonts w:ascii="Calibri" w:eastAsia="Calibri" w:hAnsi="Calibri" w:cs="Calibri"/>
        <w:sz w:val="20"/>
      </w:rPr>
      <w:t xml:space="preserve">People. Pride. Place.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8C9F" w14:textId="77777777" w:rsidR="009138AD" w:rsidRDefault="004D33BF">
    <w:pPr>
      <w:spacing w:after="0" w:line="259" w:lineRule="auto"/>
      <w:ind w:left="0" w:right="69" w:firstLine="0"/>
      <w:jc w:val="right"/>
    </w:pPr>
    <w:r>
      <w:rPr>
        <w:rFonts w:ascii="Calibri" w:eastAsia="Calibri" w:hAnsi="Calibri" w:cs="Calibri"/>
        <w:sz w:val="20"/>
      </w:rPr>
      <w:t xml:space="preserve">People. Pride. Place.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07D91" w14:textId="77777777" w:rsidR="009138AD" w:rsidRDefault="004D33BF">
    <w:pPr>
      <w:spacing w:after="0" w:line="259" w:lineRule="auto"/>
      <w:ind w:left="0" w:right="69" w:firstLine="0"/>
      <w:jc w:val="right"/>
    </w:pPr>
    <w:r>
      <w:rPr>
        <w:rFonts w:ascii="Calibri" w:eastAsia="Calibri" w:hAnsi="Calibri" w:cs="Calibri"/>
        <w:sz w:val="20"/>
      </w:rPr>
      <w:t xml:space="preserve">People. Pride. Place.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87595" w14:textId="77777777" w:rsidR="00AB3D5D" w:rsidRDefault="00AB3D5D">
      <w:pPr>
        <w:spacing w:after="0" w:line="240" w:lineRule="auto"/>
      </w:pPr>
      <w:r>
        <w:separator/>
      </w:r>
    </w:p>
  </w:footnote>
  <w:footnote w:type="continuationSeparator" w:id="0">
    <w:p w14:paraId="450E0853" w14:textId="77777777" w:rsidR="00AB3D5D" w:rsidRDefault="00AB3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266D" w14:textId="77777777" w:rsidR="009138AD" w:rsidRDefault="004D33BF">
    <w:pPr>
      <w:spacing w:after="0" w:line="259" w:lineRule="auto"/>
      <w:ind w:left="0" w:right="7" w:firstLine="0"/>
      <w:jc w:val="right"/>
    </w:pPr>
    <w:r>
      <w:rPr>
        <w:noProof/>
      </w:rPr>
      <w:drawing>
        <wp:anchor distT="0" distB="0" distL="114300" distR="114300" simplePos="0" relativeHeight="251658240" behindDoc="0" locked="0" layoutInCell="1" allowOverlap="0" wp14:anchorId="78ABD5F4" wp14:editId="733BD7B1">
          <wp:simplePos x="0" y="0"/>
          <wp:positionH relativeFrom="page">
            <wp:posOffset>4256532</wp:posOffset>
          </wp:positionH>
          <wp:positionV relativeFrom="page">
            <wp:posOffset>449575</wp:posOffset>
          </wp:positionV>
          <wp:extent cx="2161032" cy="414528"/>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61032" cy="414528"/>
                  </a:xfrm>
                  <a:prstGeom prst="rect">
                    <a:avLst/>
                  </a:prstGeom>
                </pic:spPr>
              </pic:pic>
            </a:graphicData>
          </a:graphic>
        </wp:anchor>
      </w:drawing>
    </w:r>
    <w:r>
      <w:rPr>
        <w:rFonts w:ascii="Times New Roman" w:eastAsia="Times New Roman" w:hAnsi="Times New Roman" w:cs="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52AD" w14:textId="77777777" w:rsidR="009138AD" w:rsidRDefault="004D33BF">
    <w:pPr>
      <w:spacing w:after="0" w:line="259" w:lineRule="auto"/>
      <w:ind w:left="0" w:right="7" w:firstLine="0"/>
      <w:jc w:val="right"/>
    </w:pPr>
    <w:r>
      <w:rPr>
        <w:noProof/>
      </w:rPr>
      <w:drawing>
        <wp:anchor distT="0" distB="0" distL="114300" distR="114300" simplePos="0" relativeHeight="251659264" behindDoc="0" locked="0" layoutInCell="1" allowOverlap="0" wp14:anchorId="59CE8A6D" wp14:editId="63A14B71">
          <wp:simplePos x="0" y="0"/>
          <wp:positionH relativeFrom="page">
            <wp:posOffset>4256532</wp:posOffset>
          </wp:positionH>
          <wp:positionV relativeFrom="page">
            <wp:posOffset>449575</wp:posOffset>
          </wp:positionV>
          <wp:extent cx="2161032" cy="414528"/>
          <wp:effectExtent l="0" t="0" r="0" b="0"/>
          <wp:wrapSquare wrapText="bothSides"/>
          <wp:docPr id="1066344203" name="Picture 106634420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61032" cy="414528"/>
                  </a:xfrm>
                  <a:prstGeom prst="rect">
                    <a:avLst/>
                  </a:prstGeom>
                </pic:spPr>
              </pic:pic>
            </a:graphicData>
          </a:graphic>
        </wp:anchor>
      </w:drawing>
    </w:r>
    <w:r>
      <w:rPr>
        <w:rFonts w:ascii="Times New Roman" w:eastAsia="Times New Roman" w:hAnsi="Times New Roman" w:cs="Times New Roman"/>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FAAAC" w14:textId="77777777" w:rsidR="009138AD" w:rsidRDefault="004D33BF">
    <w:pPr>
      <w:spacing w:after="0" w:line="259" w:lineRule="auto"/>
      <w:ind w:left="0" w:right="7" w:firstLine="0"/>
      <w:jc w:val="right"/>
    </w:pPr>
    <w:r>
      <w:rPr>
        <w:noProof/>
      </w:rPr>
      <w:drawing>
        <wp:anchor distT="0" distB="0" distL="114300" distR="114300" simplePos="0" relativeHeight="251660288" behindDoc="0" locked="0" layoutInCell="1" allowOverlap="0" wp14:anchorId="3DD811B5" wp14:editId="252C168F">
          <wp:simplePos x="0" y="0"/>
          <wp:positionH relativeFrom="page">
            <wp:posOffset>4256532</wp:posOffset>
          </wp:positionH>
          <wp:positionV relativeFrom="page">
            <wp:posOffset>449575</wp:posOffset>
          </wp:positionV>
          <wp:extent cx="2161032" cy="414528"/>
          <wp:effectExtent l="0" t="0" r="0" b="0"/>
          <wp:wrapSquare wrapText="bothSides"/>
          <wp:docPr id="1241674674" name="Picture 124167467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61032" cy="414528"/>
                  </a:xfrm>
                  <a:prstGeom prst="rect">
                    <a:avLst/>
                  </a:prstGeom>
                </pic:spPr>
              </pic:pic>
            </a:graphicData>
          </a:graphic>
        </wp:anchor>
      </w:drawing>
    </w:r>
    <w:r>
      <w:rPr>
        <w:rFonts w:ascii="Times New Roman" w:eastAsia="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2596A"/>
    <w:multiLevelType w:val="hybridMultilevel"/>
    <w:tmpl w:val="206A0C14"/>
    <w:lvl w:ilvl="0" w:tplc="B40CA3B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80057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D46F2F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13AC46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82861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9A815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76109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BA3C8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16165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95708F1"/>
    <w:multiLevelType w:val="multilevel"/>
    <w:tmpl w:val="6E58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6F378D"/>
    <w:multiLevelType w:val="hybridMultilevel"/>
    <w:tmpl w:val="B96292A8"/>
    <w:lvl w:ilvl="0" w:tplc="D518B38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442CE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AEC8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5EB4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22B2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B26F9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529D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7A88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FC76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7FA7C6B"/>
    <w:multiLevelType w:val="hybridMultilevel"/>
    <w:tmpl w:val="EB4689AA"/>
    <w:lvl w:ilvl="0" w:tplc="BF3AA91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769C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6AAC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28D00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B08E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2654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58E4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B420B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9653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A78082B"/>
    <w:multiLevelType w:val="hybridMultilevel"/>
    <w:tmpl w:val="EEF82106"/>
    <w:lvl w:ilvl="0" w:tplc="632617E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2E859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5089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78AB7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50675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6866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E69A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4E0F8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90F1B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866869848">
    <w:abstractNumId w:val="0"/>
  </w:num>
  <w:num w:numId="2" w16cid:durableId="193616923">
    <w:abstractNumId w:val="3"/>
  </w:num>
  <w:num w:numId="3" w16cid:durableId="1890722999">
    <w:abstractNumId w:val="2"/>
  </w:num>
  <w:num w:numId="4" w16cid:durableId="1451392693">
    <w:abstractNumId w:val="4"/>
  </w:num>
  <w:num w:numId="5" w16cid:durableId="1934508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8AD"/>
    <w:rsid w:val="004D33BF"/>
    <w:rsid w:val="009138AD"/>
    <w:rsid w:val="00937870"/>
    <w:rsid w:val="00AB3D5D"/>
    <w:rsid w:val="00B861DA"/>
    <w:rsid w:val="00CD254F"/>
    <w:rsid w:val="00E812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88D9E"/>
  <w15:docId w15:val="{8625549B-5A00-4E78-91AD-901BA371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hd w:val="clear" w:color="auto" w:fill="FFFF00"/>
      <w:spacing w:after="24"/>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customStyle="1" w:styleId="paragraph">
    <w:name w:val="paragraph"/>
    <w:basedOn w:val="Normal"/>
    <w:rsid w:val="004D33BF"/>
    <w:pPr>
      <w:spacing w:before="100" w:beforeAutospacing="1" w:after="100" w:afterAutospacing="1" w:line="240" w:lineRule="auto"/>
      <w:ind w:left="0" w:firstLine="0"/>
    </w:pPr>
    <w:rPr>
      <w:rFonts w:ascii="Times New Roman" w:eastAsia="Times New Roman" w:hAnsi="Times New Roman" w:cs="Times New Roman"/>
      <w:color w:val="auto"/>
      <w:kern w:val="0"/>
      <w:szCs w:val="24"/>
      <w14:ligatures w14:val="none"/>
    </w:rPr>
  </w:style>
  <w:style w:type="character" w:customStyle="1" w:styleId="normaltextrun">
    <w:name w:val="normaltextrun"/>
    <w:basedOn w:val="DefaultParagraphFont"/>
    <w:rsid w:val="004D33BF"/>
  </w:style>
  <w:style w:type="character" w:customStyle="1" w:styleId="eop">
    <w:name w:val="eop"/>
    <w:basedOn w:val="DefaultParagraphFont"/>
    <w:rsid w:val="004D3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531129">
      <w:bodyDiv w:val="1"/>
      <w:marLeft w:val="0"/>
      <w:marRight w:val="0"/>
      <w:marTop w:val="0"/>
      <w:marBottom w:val="0"/>
      <w:divBdr>
        <w:top w:val="none" w:sz="0" w:space="0" w:color="auto"/>
        <w:left w:val="none" w:sz="0" w:space="0" w:color="auto"/>
        <w:bottom w:val="none" w:sz="0" w:space="0" w:color="auto"/>
        <w:right w:val="none" w:sz="0" w:space="0" w:color="auto"/>
      </w:divBdr>
      <w:divsChild>
        <w:div w:id="2002003915">
          <w:marLeft w:val="0"/>
          <w:marRight w:val="0"/>
          <w:marTop w:val="0"/>
          <w:marBottom w:val="0"/>
          <w:divBdr>
            <w:top w:val="none" w:sz="0" w:space="0" w:color="auto"/>
            <w:left w:val="none" w:sz="0" w:space="0" w:color="auto"/>
            <w:bottom w:val="none" w:sz="0" w:space="0" w:color="auto"/>
            <w:right w:val="none" w:sz="0" w:space="0" w:color="auto"/>
          </w:divBdr>
        </w:div>
        <w:div w:id="1531649316">
          <w:marLeft w:val="0"/>
          <w:marRight w:val="0"/>
          <w:marTop w:val="0"/>
          <w:marBottom w:val="0"/>
          <w:divBdr>
            <w:top w:val="none" w:sz="0" w:space="0" w:color="auto"/>
            <w:left w:val="none" w:sz="0" w:space="0" w:color="auto"/>
            <w:bottom w:val="none" w:sz="0" w:space="0" w:color="auto"/>
            <w:right w:val="none" w:sz="0" w:space="0" w:color="auto"/>
          </w:divBdr>
        </w:div>
        <w:div w:id="21382567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1260</Words>
  <Characters>7183</Characters>
  <Application>Microsoft Office Word</Application>
  <DocSecurity>0</DocSecurity>
  <Lines>59</Lines>
  <Paragraphs>16</Paragraphs>
  <ScaleCrop>false</ScaleCrop>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WFCCF1652b  Senior Officer for SEN and Disabilities RP</dc:title>
  <dc:subject/>
  <dc:creator>reillyj</dc:creator>
  <cp:keywords/>
  <cp:lastModifiedBy>Andrea Daubney</cp:lastModifiedBy>
  <cp:revision>5</cp:revision>
  <dcterms:created xsi:type="dcterms:W3CDTF">2024-04-22T11:26:00Z</dcterms:created>
  <dcterms:modified xsi:type="dcterms:W3CDTF">2026-09-08T13:20:00Z</dcterms:modified>
</cp:coreProperties>
</file>