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13E2" w:rsidR="009B585C" w:rsidP="009B585C" w:rsidRDefault="009B585C" w14:paraId="39B2F4D6" w14:textId="77777777">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Manchester</w:t>
          </w:r>
        </w:smartTag>
      </w:smartTag>
      <w:r w:rsidRPr="001E13E2">
        <w:rPr>
          <w:rFonts w:ascii="Arial" w:hAnsi="Arial" w:cs="Arial"/>
          <w:b/>
        </w:rPr>
        <w:t xml:space="preserve"> City Council</w:t>
      </w:r>
    </w:p>
    <w:p w:rsidRPr="001E13E2" w:rsidR="009B585C" w:rsidP="009B585C" w:rsidRDefault="009B585C" w14:paraId="21679534" w14:textId="77777777">
      <w:pPr>
        <w:jc w:val="center"/>
        <w:rPr>
          <w:rFonts w:ascii="Arial" w:hAnsi="Arial" w:cs="Arial"/>
          <w:b/>
        </w:rPr>
      </w:pPr>
      <w:r w:rsidRPr="001E13E2">
        <w:rPr>
          <w:rFonts w:ascii="Arial" w:hAnsi="Arial" w:cs="Arial"/>
          <w:b/>
        </w:rPr>
        <w:t>Role Profile</w:t>
      </w:r>
    </w:p>
    <w:p w:rsidRPr="001E13E2" w:rsidR="009B585C" w:rsidP="009B585C" w:rsidRDefault="009B585C" w14:paraId="1DD3AF1B" w14:textId="77777777">
      <w:pPr>
        <w:jc w:val="center"/>
        <w:rPr>
          <w:rFonts w:ascii="Arial" w:hAnsi="Arial" w:cs="Arial"/>
          <w:b/>
        </w:rPr>
      </w:pPr>
    </w:p>
    <w:p w:rsidRPr="001E13E2" w:rsidR="009B585C" w:rsidP="009B585C" w:rsidRDefault="002720D4" w14:paraId="5CF14FA9" w14:textId="72427BA7">
      <w:pPr>
        <w:jc w:val="center"/>
        <w:rPr>
          <w:rFonts w:ascii="Arial" w:hAnsi="Arial" w:cs="Arial"/>
          <w:b/>
        </w:rPr>
      </w:pPr>
      <w:r>
        <w:rPr>
          <w:rFonts w:ascii="Arial" w:hAnsi="Arial" w:cs="Arial"/>
          <w:b/>
        </w:rPr>
        <w:t>Senior Digital Strategy Officer</w:t>
      </w:r>
      <w:r w:rsidRPr="001E13E2" w:rsidR="009B585C">
        <w:rPr>
          <w:rFonts w:ascii="Arial" w:hAnsi="Arial" w:cs="Arial"/>
          <w:b/>
        </w:rPr>
        <w:t xml:space="preserve">, Grade </w:t>
      </w:r>
      <w:r w:rsidR="00AC5853">
        <w:rPr>
          <w:rFonts w:ascii="Arial" w:hAnsi="Arial" w:cs="Arial"/>
          <w:b/>
        </w:rPr>
        <w:t>9</w:t>
      </w:r>
    </w:p>
    <w:p w:rsidRPr="001E13E2" w:rsidR="009B585C" w:rsidP="009B585C" w:rsidRDefault="002720D4" w14:paraId="3089F0B8" w14:textId="7C0447FB">
      <w:pPr>
        <w:jc w:val="center"/>
        <w:rPr>
          <w:rFonts w:ascii="Arial" w:hAnsi="Arial" w:cs="Arial"/>
          <w:b/>
        </w:rPr>
      </w:pPr>
      <w:r>
        <w:rPr>
          <w:rFonts w:ascii="Arial" w:hAnsi="Arial" w:cs="Arial"/>
          <w:b/>
        </w:rPr>
        <w:t>Work and Skills</w:t>
      </w:r>
      <w:r w:rsidR="009B585C">
        <w:rPr>
          <w:rFonts w:ascii="Arial" w:hAnsi="Arial" w:cs="Arial"/>
          <w:b/>
        </w:rPr>
        <w:t xml:space="preserve"> Service</w:t>
      </w:r>
      <w:r w:rsidRPr="001E13E2" w:rsidR="009B585C">
        <w:rPr>
          <w:rFonts w:ascii="Arial" w:hAnsi="Arial" w:cs="Arial"/>
          <w:b/>
        </w:rPr>
        <w:t xml:space="preserve">, </w:t>
      </w:r>
      <w:r>
        <w:rPr>
          <w:rFonts w:ascii="Arial" w:hAnsi="Arial" w:cs="Arial"/>
          <w:b/>
        </w:rPr>
        <w:t>Growth and Development</w:t>
      </w:r>
      <w:r w:rsidR="009B585C">
        <w:rPr>
          <w:rFonts w:ascii="Arial" w:hAnsi="Arial" w:cs="Arial"/>
          <w:b/>
        </w:rPr>
        <w:t xml:space="preserve"> </w:t>
      </w:r>
      <w:r w:rsidRPr="001E13E2" w:rsidR="009B585C">
        <w:rPr>
          <w:rFonts w:ascii="Arial" w:hAnsi="Arial" w:cs="Arial"/>
          <w:b/>
        </w:rPr>
        <w:t>Directorate</w:t>
      </w:r>
    </w:p>
    <w:p w:rsidR="009B585C" w:rsidP="009B585C" w:rsidRDefault="009B585C" w14:paraId="36E49305" w14:textId="7F02E555">
      <w:pPr>
        <w:jc w:val="center"/>
        <w:rPr>
          <w:rFonts w:ascii="Arial" w:hAnsi="Arial" w:cs="Arial"/>
          <w:b/>
        </w:rPr>
      </w:pPr>
      <w:r w:rsidRPr="001E13E2">
        <w:rPr>
          <w:rFonts w:ascii="Arial" w:hAnsi="Arial" w:cs="Arial"/>
          <w:b/>
        </w:rPr>
        <w:t xml:space="preserve">Reports to: </w:t>
      </w:r>
      <w:r w:rsidR="002720D4">
        <w:rPr>
          <w:rFonts w:ascii="Arial" w:hAnsi="Arial" w:cs="Arial"/>
          <w:b/>
        </w:rPr>
        <w:t>Digital Strategy Lead</w:t>
      </w:r>
    </w:p>
    <w:p w:rsidRPr="001E13E2" w:rsidR="009B585C" w:rsidP="009B585C" w:rsidRDefault="009B585C" w14:paraId="79E8E7ED" w14:textId="77777777">
      <w:pPr>
        <w:jc w:val="center"/>
        <w:rPr>
          <w:rFonts w:ascii="Arial" w:hAnsi="Arial" w:cs="Arial"/>
          <w:b/>
        </w:rPr>
      </w:pPr>
      <w:r>
        <w:rPr>
          <w:rFonts w:ascii="Arial" w:hAnsi="Arial" w:cs="Arial"/>
          <w:b/>
        </w:rPr>
        <w:t>Job Family: Policy and Governance</w:t>
      </w:r>
    </w:p>
    <w:p w:rsidRPr="004E6775" w:rsidR="00D8794E" w:rsidP="00D8794E" w:rsidRDefault="00D8794E" w14:paraId="77166961" w14:textId="77777777">
      <w:pPr>
        <w:rPr>
          <w:rFonts w:ascii="Arial" w:hAnsi="Arial" w:cs="Arial"/>
        </w:rPr>
      </w:pPr>
    </w:p>
    <w:p w:rsidRPr="004E6775" w:rsidR="00D8794E" w:rsidP="00D8794E" w:rsidRDefault="00D8794E" w14:paraId="31D598DD" w14:textId="77777777">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rsidR="00D8794E" w:rsidP="00D8794E" w:rsidRDefault="00D8794E" w14:paraId="6A561C0B" w14:textId="77777777">
      <w:pPr>
        <w:rPr>
          <w:rFonts w:ascii="Arial" w:hAnsi="Arial" w:cs="Arial"/>
        </w:rPr>
      </w:pPr>
    </w:p>
    <w:p w:rsidR="00E17D30" w:rsidP="00E17D30" w:rsidRDefault="00E17D30" w14:paraId="047EAFF6" w14:textId="77777777">
      <w:pPr>
        <w:rPr>
          <w:rFonts w:ascii="Arial" w:hAnsi="Arial" w:cs="Arial"/>
        </w:rPr>
      </w:pPr>
      <w:r w:rsidRPr="00E17D30">
        <w:rPr>
          <w:rFonts w:ascii="Arial" w:hAnsi="Arial" w:cs="Arial"/>
        </w:rPr>
        <w:t xml:space="preserve">The role holder will </w:t>
      </w:r>
      <w:r w:rsidR="002E13B4">
        <w:rPr>
          <w:rFonts w:ascii="Arial" w:hAnsi="Arial" w:cs="Arial"/>
        </w:rPr>
        <w:t>support</w:t>
      </w:r>
      <w:r w:rsidR="009B585C">
        <w:rPr>
          <w:rFonts w:ascii="Arial" w:hAnsi="Arial" w:cs="Arial"/>
        </w:rPr>
        <w:t xml:space="preserve"> senior officers, Elected Members and stakeholders in the availability of </w:t>
      </w:r>
      <w:proofErr w:type="gramStart"/>
      <w:r>
        <w:rPr>
          <w:rFonts w:ascii="Arial" w:hAnsi="Arial" w:cs="Arial"/>
        </w:rPr>
        <w:t>high level</w:t>
      </w:r>
      <w:proofErr w:type="gramEnd"/>
      <w:r>
        <w:rPr>
          <w:rFonts w:ascii="Arial" w:hAnsi="Arial" w:cs="Arial"/>
        </w:rPr>
        <w:t xml:space="preserve"> </w:t>
      </w:r>
      <w:r w:rsidR="00CA0A70">
        <w:rPr>
          <w:rFonts w:ascii="Arial" w:hAnsi="Arial" w:cs="Arial"/>
        </w:rPr>
        <w:t xml:space="preserve">policy </w:t>
      </w:r>
      <w:r w:rsidRPr="00E17D30">
        <w:rPr>
          <w:rFonts w:ascii="Arial" w:hAnsi="Arial" w:cs="Arial"/>
        </w:rPr>
        <w:t>advice</w:t>
      </w:r>
      <w:r>
        <w:rPr>
          <w:rFonts w:ascii="Arial" w:hAnsi="Arial" w:cs="Arial"/>
        </w:rPr>
        <w:t xml:space="preserve">, briefing and analysis </w:t>
      </w:r>
      <w:proofErr w:type="gramStart"/>
      <w:r w:rsidR="009B585C">
        <w:rPr>
          <w:rFonts w:ascii="Arial" w:hAnsi="Arial" w:cs="Arial"/>
        </w:rPr>
        <w:t>in order to</w:t>
      </w:r>
      <w:proofErr w:type="gramEnd"/>
      <w:r w:rsidR="009B585C">
        <w:rPr>
          <w:rFonts w:ascii="Arial" w:hAnsi="Arial" w:cs="Arial"/>
        </w:rPr>
        <w:t xml:space="preserve"> support the achievement of</w:t>
      </w:r>
      <w:r>
        <w:rPr>
          <w:rFonts w:ascii="Arial" w:hAnsi="Arial" w:cs="Arial"/>
        </w:rPr>
        <w:t xml:space="preserve"> the authority’s strategic objectives.</w:t>
      </w:r>
    </w:p>
    <w:p w:rsidRPr="00E17D30" w:rsidR="00E17D30" w:rsidP="00E17D30" w:rsidRDefault="00E17D30" w14:paraId="0B311B4E" w14:textId="77777777">
      <w:pPr>
        <w:rPr>
          <w:rFonts w:ascii="Arial" w:hAnsi="Arial" w:cs="Arial"/>
        </w:rPr>
      </w:pPr>
      <w:r w:rsidRPr="00E17D30">
        <w:rPr>
          <w:rFonts w:ascii="Arial" w:hAnsi="Arial" w:cs="Arial"/>
        </w:rPr>
        <w:t xml:space="preserve"> </w:t>
      </w:r>
    </w:p>
    <w:p w:rsidR="00E17D30" w:rsidP="00D8794E" w:rsidRDefault="00941243" w14:paraId="75F135E1" w14:textId="77777777">
      <w:pPr>
        <w:rPr>
          <w:rFonts w:ascii="Arial" w:hAnsi="Arial" w:cs="Arial"/>
        </w:rPr>
      </w:pPr>
      <w:r>
        <w:rPr>
          <w:rFonts w:ascii="Arial" w:hAnsi="Arial" w:cs="Arial"/>
        </w:rPr>
        <w:t>The role holder will provide professional consultation, support and guidance for team members and colleagues to assist in p</w:t>
      </w:r>
      <w:r w:rsidR="00E1667C">
        <w:rPr>
          <w:rFonts w:ascii="Arial" w:hAnsi="Arial" w:cs="Arial"/>
        </w:rPr>
        <w:t>rofessional decision making to support the achievement of</w:t>
      </w:r>
      <w:r>
        <w:rPr>
          <w:rFonts w:ascii="Arial" w:hAnsi="Arial" w:cs="Arial"/>
        </w:rPr>
        <w:t xml:space="preserve"> strategic</w:t>
      </w:r>
      <w:r w:rsidR="00E1667C">
        <w:rPr>
          <w:rFonts w:ascii="Arial" w:hAnsi="Arial" w:cs="Arial"/>
        </w:rPr>
        <w:t xml:space="preserve"> organisational</w:t>
      </w:r>
      <w:r>
        <w:rPr>
          <w:rFonts w:ascii="Arial" w:hAnsi="Arial" w:cs="Arial"/>
        </w:rPr>
        <w:t xml:space="preserve"> objectives.</w:t>
      </w:r>
    </w:p>
    <w:p w:rsidR="00D8794E" w:rsidP="00D8794E" w:rsidRDefault="00D8794E" w14:paraId="41AD01EF" w14:textId="77777777">
      <w:pPr>
        <w:rPr>
          <w:rFonts w:ascii="Arial" w:hAnsi="Arial" w:cs="Arial"/>
        </w:rPr>
      </w:pPr>
    </w:p>
    <w:p w:rsidRPr="004E6775" w:rsidR="00D8794E" w:rsidP="00D8794E" w:rsidRDefault="00D8794E" w14:paraId="252FF7C8" w14:textId="77777777">
      <w:pPr>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w:rsidRPr="004E6775" w:rsidR="00D8794E" w:rsidP="00D8794E" w:rsidRDefault="00D8794E" w14:paraId="3C4171D9" w14:textId="77777777">
      <w:pPr>
        <w:rPr>
          <w:rFonts w:ascii="Arial" w:hAnsi="Arial" w:cs="Arial"/>
        </w:rPr>
      </w:pPr>
    </w:p>
    <w:p w:rsidR="00D8794E" w:rsidP="00D8794E" w:rsidRDefault="00D8794E" w14:paraId="35B96288" w14:textId="77777777">
      <w:pPr>
        <w:rPr>
          <w:rFonts w:ascii="Arial" w:hAnsi="Arial" w:cs="Arial"/>
        </w:rPr>
      </w:pPr>
      <w:r>
        <w:rPr>
          <w:rFonts w:ascii="Arial" w:hAnsi="Arial" w:cs="Arial"/>
        </w:rPr>
        <w:t xml:space="preserve">Provide </w:t>
      </w:r>
      <w:r w:rsidR="009E71CA">
        <w:rPr>
          <w:rFonts w:ascii="Arial" w:hAnsi="Arial" w:cs="Arial"/>
        </w:rPr>
        <w:t xml:space="preserve">high quality </w:t>
      </w:r>
      <w:r>
        <w:rPr>
          <w:rFonts w:ascii="Arial" w:hAnsi="Arial" w:cs="Arial"/>
        </w:rPr>
        <w:t>policy analysis and strategic advice to a range of recipients</w:t>
      </w:r>
      <w:r w:rsidR="00372D44">
        <w:rPr>
          <w:rFonts w:ascii="Arial" w:hAnsi="Arial" w:cs="Arial"/>
        </w:rPr>
        <w:t xml:space="preserve"> including</w:t>
      </w:r>
      <w:r w:rsidR="000A2242">
        <w:rPr>
          <w:rFonts w:ascii="Arial" w:hAnsi="Arial" w:cs="Arial"/>
        </w:rPr>
        <w:t xml:space="preserve"> </w:t>
      </w:r>
      <w:r w:rsidR="009E6447">
        <w:rPr>
          <w:rFonts w:ascii="Arial" w:hAnsi="Arial" w:cs="Arial"/>
        </w:rPr>
        <w:t>the authority’s S</w:t>
      </w:r>
      <w:r w:rsidR="000A2242">
        <w:rPr>
          <w:rFonts w:ascii="Arial" w:hAnsi="Arial" w:cs="Arial"/>
        </w:rPr>
        <w:t xml:space="preserve">enior </w:t>
      </w:r>
      <w:r w:rsidR="009E6447">
        <w:rPr>
          <w:rFonts w:ascii="Arial" w:hAnsi="Arial" w:cs="Arial"/>
        </w:rPr>
        <w:t>M</w:t>
      </w:r>
      <w:r w:rsidR="000A2242">
        <w:rPr>
          <w:rFonts w:ascii="Arial" w:hAnsi="Arial" w:cs="Arial"/>
        </w:rPr>
        <w:t xml:space="preserve">anagement </w:t>
      </w:r>
      <w:r w:rsidR="009E6447">
        <w:rPr>
          <w:rFonts w:ascii="Arial" w:hAnsi="Arial" w:cs="Arial"/>
        </w:rPr>
        <w:t>T</w:t>
      </w:r>
      <w:r w:rsidR="000A2242">
        <w:rPr>
          <w:rFonts w:ascii="Arial" w:hAnsi="Arial" w:cs="Arial"/>
        </w:rPr>
        <w:t>eam</w:t>
      </w:r>
      <w:r>
        <w:rPr>
          <w:rFonts w:ascii="Arial" w:hAnsi="Arial" w:cs="Arial"/>
        </w:rPr>
        <w:t>, executive members, and relevant partnership boards.</w:t>
      </w:r>
    </w:p>
    <w:p w:rsidR="00A63C4E" w:rsidP="00D8794E" w:rsidRDefault="00A63C4E" w14:paraId="2405C6F0" w14:textId="77777777">
      <w:pPr>
        <w:rPr>
          <w:rFonts w:ascii="Arial" w:hAnsi="Arial" w:cs="Arial"/>
        </w:rPr>
      </w:pPr>
    </w:p>
    <w:p w:rsidR="002E13B4" w:rsidP="002E13B4" w:rsidRDefault="002E13B4" w14:paraId="0CAD9C43" w14:textId="77777777">
      <w:pPr>
        <w:rPr>
          <w:rFonts w:ascii="Arial" w:hAnsi="Arial" w:cs="Arial"/>
        </w:rPr>
      </w:pPr>
      <w:r>
        <w:rPr>
          <w:rFonts w:ascii="Arial" w:hAnsi="Arial" w:cs="Arial"/>
        </w:rPr>
        <w:t xml:space="preserve">Ensures the </w:t>
      </w:r>
      <w:proofErr w:type="gramStart"/>
      <w:r>
        <w:rPr>
          <w:rFonts w:ascii="Arial" w:hAnsi="Arial" w:cs="Arial"/>
        </w:rPr>
        <w:t>team work</w:t>
      </w:r>
      <w:proofErr w:type="gramEnd"/>
      <w:r>
        <w:rPr>
          <w:rFonts w:ascii="Arial" w:hAnsi="Arial" w:cs="Arial"/>
        </w:rPr>
        <w:t xml:space="preserve"> within statutory guidelines and maintain relationships with other teams, internal and external, to ensure the highest standard of service delivery in the achievement of the authority’s wider policy objectives.</w:t>
      </w:r>
    </w:p>
    <w:p w:rsidR="002E13B4" w:rsidP="002E13B4" w:rsidRDefault="002E13B4" w14:paraId="7B507D38" w14:textId="77777777">
      <w:pPr>
        <w:rPr>
          <w:rFonts w:ascii="Arial" w:hAnsi="Arial" w:cs="Arial"/>
        </w:rPr>
      </w:pPr>
    </w:p>
    <w:p w:rsidR="002E13B4" w:rsidP="002E13B4" w:rsidRDefault="002E13B4" w14:paraId="59E0C71A" w14:textId="77777777">
      <w:pPr>
        <w:rPr>
          <w:rFonts w:ascii="Arial" w:hAnsi="Arial" w:cs="Arial"/>
        </w:rPr>
      </w:pPr>
      <w:r>
        <w:rPr>
          <w:rFonts w:ascii="Arial" w:hAnsi="Arial" w:cs="Arial"/>
        </w:rPr>
        <w:t>Respond</w:t>
      </w:r>
      <w:r w:rsidRPr="00E17D30">
        <w:rPr>
          <w:rFonts w:ascii="Arial" w:hAnsi="Arial" w:cs="Arial"/>
        </w:rPr>
        <w:t xml:space="preserve"> effective</w:t>
      </w:r>
      <w:r>
        <w:rPr>
          <w:rFonts w:ascii="Arial" w:hAnsi="Arial" w:cs="Arial"/>
        </w:rPr>
        <w:t>ly to key risks, provide</w:t>
      </w:r>
      <w:r w:rsidRPr="00E17D30">
        <w:rPr>
          <w:rFonts w:ascii="Arial" w:hAnsi="Arial" w:cs="Arial"/>
        </w:rPr>
        <w:t xml:space="preserve"> confidence and assurance where appropriate and </w:t>
      </w:r>
      <w:r>
        <w:rPr>
          <w:rFonts w:ascii="Arial" w:hAnsi="Arial" w:cs="Arial"/>
        </w:rPr>
        <w:t>identify</w:t>
      </w:r>
      <w:r w:rsidRPr="00E17D30">
        <w:rPr>
          <w:rFonts w:ascii="Arial" w:hAnsi="Arial" w:cs="Arial"/>
        </w:rPr>
        <w:t xml:space="preserve"> </w:t>
      </w:r>
      <w:r>
        <w:rPr>
          <w:rFonts w:ascii="Arial" w:hAnsi="Arial" w:cs="Arial"/>
        </w:rPr>
        <w:t xml:space="preserve">opportunities for improvement </w:t>
      </w:r>
      <w:r w:rsidRPr="00E17D30">
        <w:rPr>
          <w:rFonts w:ascii="Arial" w:hAnsi="Arial" w:cs="Arial"/>
        </w:rPr>
        <w:t>through sound planning and delivery of work, understanding and evaluation of risks, effective communication and persuasion</w:t>
      </w:r>
      <w:r>
        <w:rPr>
          <w:rFonts w:ascii="Arial" w:hAnsi="Arial" w:cs="Arial"/>
        </w:rPr>
        <w:t>.</w:t>
      </w:r>
    </w:p>
    <w:p w:rsidR="002E13B4" w:rsidP="002E13B4" w:rsidRDefault="002E13B4" w14:paraId="1F4310BB" w14:textId="77777777">
      <w:pPr>
        <w:rPr>
          <w:rFonts w:ascii="Arial" w:hAnsi="Arial" w:cs="Arial"/>
        </w:rPr>
      </w:pPr>
    </w:p>
    <w:p w:rsidR="002E13B4" w:rsidP="002E13B4" w:rsidRDefault="002E13B4" w14:paraId="6AE59911" w14:textId="77777777">
      <w:pPr>
        <w:rPr>
          <w:rFonts w:ascii="Arial" w:hAnsi="Arial" w:cs="Arial"/>
          <w:color w:val="000000"/>
          <w:lang w:eastAsia="en-GB"/>
        </w:rPr>
      </w:pPr>
      <w:r w:rsidRPr="0032339E">
        <w:rPr>
          <w:rFonts w:ascii="Arial" w:hAnsi="Arial" w:cs="Arial"/>
          <w:color w:val="000000"/>
          <w:lang w:eastAsia="en-GB"/>
        </w:rPr>
        <w:t xml:space="preserve">Support </w:t>
      </w:r>
      <w:r>
        <w:rPr>
          <w:rFonts w:ascii="Arial" w:hAnsi="Arial" w:cs="Arial"/>
          <w:color w:val="000000"/>
          <w:lang w:eastAsia="en-GB"/>
        </w:rPr>
        <w:t>and provide expert advice to stakeholders within the organisation</w:t>
      </w:r>
      <w:r w:rsidRPr="0032339E">
        <w:rPr>
          <w:rFonts w:ascii="Arial" w:hAnsi="Arial" w:cs="Arial"/>
          <w:color w:val="000000"/>
          <w:lang w:eastAsia="en-GB"/>
        </w:rPr>
        <w:t xml:space="preserve"> to ensure </w:t>
      </w:r>
      <w:r>
        <w:rPr>
          <w:rFonts w:ascii="Arial" w:hAnsi="Arial" w:cs="Arial"/>
        </w:rPr>
        <w:t>quality customer focused services are delivered to high performance and quality standards.</w:t>
      </w:r>
    </w:p>
    <w:p w:rsidR="002E13B4" w:rsidP="00D8794E" w:rsidRDefault="002E13B4" w14:paraId="052E17CB" w14:textId="77777777">
      <w:pPr>
        <w:rPr>
          <w:rFonts w:ascii="Arial" w:hAnsi="Arial" w:cs="Arial"/>
        </w:rPr>
      </w:pPr>
    </w:p>
    <w:p w:rsidR="002E13B4" w:rsidP="0074221C" w:rsidRDefault="002E13B4" w14:paraId="5453688A" w14:textId="77777777">
      <w:pPr>
        <w:rPr>
          <w:rFonts w:ascii="Arial" w:hAnsi="Arial" w:cs="Arial"/>
          <w:color w:val="000000"/>
        </w:rPr>
      </w:pPr>
      <w:r w:rsidRPr="004F69D2">
        <w:rPr>
          <w:rFonts w:ascii="Arial" w:hAnsi="Arial" w:cs="Arial"/>
          <w:lang w:eastAsia="en-GB"/>
        </w:rPr>
        <w:t>Maintain competence in subject matter specialism, undertaking research and information gathering to ensure the Council adopts and maintains best practice in areas of specialism, providing ad hoc advice where necessary.</w:t>
      </w:r>
    </w:p>
    <w:p w:rsidR="002E13B4" w:rsidP="0074221C" w:rsidRDefault="002E13B4" w14:paraId="1EDE4CE7" w14:textId="77777777">
      <w:pPr>
        <w:rPr>
          <w:rFonts w:ascii="Arial" w:hAnsi="Arial" w:cs="Arial"/>
          <w:color w:val="000000"/>
        </w:rPr>
      </w:pPr>
    </w:p>
    <w:p w:rsidR="0087189D" w:rsidP="0087189D" w:rsidRDefault="0087189D" w14:paraId="5138FA6E" w14:textId="77777777">
      <w:pPr>
        <w:rPr>
          <w:rFonts w:ascii="Arial" w:hAnsi="Arial" w:cs="Arial"/>
        </w:rPr>
      </w:pPr>
      <w:r w:rsidRPr="000710E9">
        <w:rPr>
          <w:rFonts w:ascii="Arial" w:hAnsi="Arial" w:cs="Arial"/>
        </w:rPr>
        <w:t>Roles at this level may be required to manage a range of assigned resources, which may be human, financial or other</w:t>
      </w:r>
      <w:r>
        <w:rPr>
          <w:rFonts w:ascii="Arial" w:hAnsi="Arial" w:cs="Arial"/>
        </w:rPr>
        <w:t xml:space="preserve">.  </w:t>
      </w:r>
      <w:r w:rsidRPr="000710E9">
        <w:rPr>
          <w:rFonts w:ascii="Arial" w:hAnsi="Arial" w:cs="Arial"/>
        </w:rPr>
        <w:t>Staff management duties may be either through direct line management of a team (including appraisals, performance management and other duties) or through matrix management of a v</w:t>
      </w:r>
      <w:r>
        <w:rPr>
          <w:rFonts w:ascii="Arial" w:hAnsi="Arial" w:cs="Arial"/>
        </w:rPr>
        <w:t>irtual team of officers.</w:t>
      </w:r>
    </w:p>
    <w:p w:rsidR="002E13B4" w:rsidP="002E13B4" w:rsidRDefault="002E13B4" w14:paraId="11EC36DD" w14:textId="77777777">
      <w:pPr>
        <w:jc w:val="both"/>
        <w:rPr>
          <w:rFonts w:ascii="Arial" w:hAnsi="Arial" w:cs="Arial"/>
        </w:rPr>
      </w:pPr>
      <w:r w:rsidRPr="000710E9">
        <w:rPr>
          <w:rFonts w:ascii="Arial" w:hAnsi="Arial" w:cs="Arial"/>
        </w:rPr>
        <w:t xml:space="preserve">  </w:t>
      </w:r>
    </w:p>
    <w:p w:rsidR="00A63C4E" w:rsidP="00A242D3" w:rsidRDefault="00A63C4E" w14:paraId="2E017B27" w14:textId="77777777">
      <w:pPr>
        <w:rPr>
          <w:rFonts w:ascii="Arial" w:hAnsi="Arial" w:cs="Arial"/>
          <w:lang w:eastAsia="en-GB"/>
        </w:rPr>
      </w:pPr>
      <w:r w:rsidRPr="00A63C4E">
        <w:rPr>
          <w:rFonts w:ascii="Arial" w:hAnsi="Arial" w:cs="Arial"/>
          <w:lang w:eastAsia="en-GB"/>
        </w:rPr>
        <w:t xml:space="preserve">Personal commitment to continuous </w:t>
      </w:r>
      <w:proofErr w:type="spellStart"/>
      <w:r w:rsidRPr="00A63C4E">
        <w:rPr>
          <w:rFonts w:ascii="Arial" w:hAnsi="Arial" w:cs="Arial"/>
          <w:lang w:eastAsia="en-GB"/>
        </w:rPr>
        <w:t>self development</w:t>
      </w:r>
      <w:proofErr w:type="spellEnd"/>
      <w:r w:rsidRPr="00A63C4E">
        <w:rPr>
          <w:rFonts w:ascii="Arial" w:hAnsi="Arial" w:cs="Arial"/>
          <w:lang w:eastAsia="en-GB"/>
        </w:rPr>
        <w:t xml:space="preserve"> and service improvement. </w:t>
      </w:r>
    </w:p>
    <w:p w:rsidR="00A63C4E" w:rsidP="00D8794E" w:rsidRDefault="00A63C4E" w14:paraId="09DE49DC" w14:textId="77777777">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eastAsia="en-GB"/>
        </w:rPr>
      </w:pPr>
    </w:p>
    <w:p w:rsidRPr="004E6775" w:rsidR="00D8794E" w:rsidP="00A242D3" w:rsidRDefault="00D8794E" w14:paraId="2FC4235D" w14:textId="77777777">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color w:val="FF0000"/>
          <w:lang w:eastAsia="en-GB"/>
        </w:rPr>
      </w:pPr>
      <w:r w:rsidRPr="004E6775">
        <w:rPr>
          <w:rFonts w:ascii="Arial" w:hAnsi="Arial" w:cs="Arial"/>
          <w:lang w:eastAsia="en-GB"/>
        </w:rPr>
        <w:lastRenderedPageBreak/>
        <w:t>Through personal example, open commitment and clear action, ensure diversity is positively valued, resulting in equal access and treatment in employment, service delivery and communications.</w:t>
      </w:r>
      <w:r>
        <w:rPr>
          <w:rFonts w:ascii="Arial" w:hAnsi="Arial" w:cs="Arial"/>
          <w:lang w:eastAsia="en-GB"/>
        </w:rPr>
        <w:t xml:space="preserve"> </w:t>
      </w:r>
    </w:p>
    <w:p w:rsidRPr="004E6775" w:rsidR="00D8794E" w:rsidP="00A242D3" w:rsidRDefault="00D8794E" w14:paraId="128D613B" w14:textId="77777777">
      <w:pPr>
        <w:rPr>
          <w:rFonts w:ascii="Arial" w:hAnsi="Arial" w:cs="Arial"/>
          <w:b/>
          <w:bCs/>
        </w:rPr>
      </w:pPr>
    </w:p>
    <w:p w:rsidRPr="004E6775" w:rsidR="00D8794E" w:rsidP="00D8794E" w:rsidRDefault="00D8794E" w14:paraId="54D7E1FC" w14:textId="77777777">
      <w:pPr>
        <w:rPr>
          <w:rFonts w:ascii="Arial" w:hAnsi="Arial" w:cs="Arial"/>
          <w:color w:val="FF0000"/>
        </w:rPr>
      </w:pPr>
      <w:r w:rsidRPr="004E6775">
        <w:rPr>
          <w:rFonts w:ascii="Arial" w:hAnsi="Arial" w:cs="Arial"/>
          <w:b/>
          <w:bCs/>
        </w:rPr>
        <w:t xml:space="preserve">Where the </w:t>
      </w:r>
      <w:proofErr w:type="spellStart"/>
      <w:r w:rsidRPr="004E6775">
        <w:rPr>
          <w:rFonts w:ascii="Arial" w:hAnsi="Arial" w:cs="Arial"/>
          <w:b/>
          <w:bCs/>
        </w:rPr>
        <w:t>roleholder</w:t>
      </w:r>
      <w:proofErr w:type="spellEnd"/>
      <w:r w:rsidRPr="004E6775">
        <w:rPr>
          <w:rFonts w:ascii="Arial" w:hAnsi="Arial" w:cs="Arial"/>
          <w:b/>
          <w:bCs/>
        </w:rPr>
        <w:t xml:space="preserve"> is </w:t>
      </w:r>
      <w:proofErr w:type="gramStart"/>
      <w:r w:rsidRPr="004E6775">
        <w:rPr>
          <w:rFonts w:ascii="Arial" w:hAnsi="Arial" w:cs="Arial"/>
          <w:b/>
          <w:bCs/>
        </w:rPr>
        <w:t>disabled</w:t>
      </w:r>
      <w:proofErr w:type="gramEnd"/>
      <w:r w:rsidRPr="004E6775">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rsidR="00D8794E" w:rsidP="00D8794E" w:rsidRDefault="00D8794E" w14:paraId="79055A4F" w14:textId="77777777">
      <w:pPr>
        <w:rPr>
          <w:rFonts w:ascii="Arial" w:hAnsi="Arial" w:cs="Arial"/>
        </w:rPr>
      </w:pPr>
    </w:p>
    <w:p w:rsidR="00D8794E" w:rsidP="00D8794E" w:rsidRDefault="00D8794E" w14:paraId="5D6679C4" w14:textId="77777777">
      <w:pPr>
        <w:rPr>
          <w:rFonts w:ascii="Arial" w:hAnsi="Arial" w:cs="Arial"/>
        </w:rPr>
      </w:pPr>
    </w:p>
    <w:p w:rsidR="002720D4" w:rsidP="00D8794E" w:rsidRDefault="00017063" w14:paraId="7BDFD808" w14:textId="30F991F0">
      <w:pPr>
        <w:rPr>
          <w:rFonts w:ascii="Arial" w:hAnsi="Arial" w:cs="Arial"/>
          <w:b/>
        </w:rPr>
      </w:pPr>
      <w:r>
        <w:rPr>
          <w:rFonts w:ascii="Arial" w:hAnsi="Arial" w:cs="Arial"/>
        </w:rPr>
        <w:br w:type="page"/>
      </w:r>
      <w:r w:rsidR="00A242D3">
        <w:rPr>
          <w:rFonts w:ascii="Arial" w:hAnsi="Arial" w:cs="Arial"/>
          <w:b/>
        </w:rPr>
        <w:lastRenderedPageBreak/>
        <w:t>Role P</w:t>
      </w:r>
      <w:r w:rsidRPr="00017063">
        <w:rPr>
          <w:rFonts w:ascii="Arial" w:hAnsi="Arial" w:cs="Arial"/>
          <w:b/>
        </w:rPr>
        <w:t>ortfolio</w:t>
      </w:r>
    </w:p>
    <w:p w:rsidR="002720D4" w:rsidP="00D8794E" w:rsidRDefault="002720D4" w14:paraId="520EECFE" w14:textId="77777777">
      <w:pPr>
        <w:rPr>
          <w:rFonts w:ascii="Arial" w:hAnsi="Arial" w:cs="Arial"/>
          <w:b/>
        </w:rPr>
      </w:pPr>
    </w:p>
    <w:p w:rsidR="002720D4" w:rsidP="00D8794E" w:rsidRDefault="002720D4" w14:paraId="121FAE1F" w14:textId="29A234D4">
      <w:pPr>
        <w:rPr>
          <w:rFonts w:ascii="Arial" w:hAnsi="Arial" w:cs="Arial"/>
          <w:b/>
        </w:rPr>
      </w:pPr>
      <w:r>
        <w:rPr>
          <w:rFonts w:ascii="Arial" w:hAnsi="Arial" w:cs="Arial"/>
          <w:b/>
        </w:rPr>
        <w:t>The Digital Strategy Team</w:t>
      </w:r>
    </w:p>
    <w:p w:rsidR="002720D4" w:rsidP="00D8794E" w:rsidRDefault="002720D4" w14:paraId="5303C65B" w14:textId="77777777">
      <w:pPr>
        <w:rPr>
          <w:rFonts w:ascii="Arial" w:hAnsi="Arial" w:cs="Arial"/>
          <w:b/>
        </w:rPr>
      </w:pPr>
    </w:p>
    <w:p w:rsidRPr="002720D4" w:rsidR="002720D4" w:rsidP="002720D4" w:rsidRDefault="002720D4" w14:paraId="4E3DD181" w14:textId="77777777">
      <w:pPr>
        <w:rPr>
          <w:rFonts w:ascii="Arial" w:hAnsi="Arial" w:eastAsia="Arial" w:cs="Arial"/>
          <w:color w:val="000000"/>
        </w:rPr>
      </w:pPr>
      <w:r w:rsidRPr="002720D4">
        <w:rPr>
          <w:rStyle w:val="normaltextrun"/>
          <w:rFonts w:ascii="Arial" w:hAnsi="Arial" w:eastAsia="Arial" w:cs="Arial"/>
          <w:color w:val="000000"/>
        </w:rPr>
        <w:t>Manchester City Council has developed a Digital Strategy in aim to help Manchester become a more inclusive, sustainable and resilient world-leading digital city – contributing to the delivery of the council’s wider Our Manchester Strategy. </w:t>
      </w:r>
    </w:p>
    <w:p w:rsidR="002720D4" w:rsidP="00D8794E" w:rsidRDefault="002720D4" w14:paraId="14354167" w14:textId="77777777">
      <w:pPr>
        <w:rPr>
          <w:rFonts w:ascii="Arial" w:hAnsi="Arial" w:cs="Arial"/>
          <w:b/>
        </w:rPr>
      </w:pPr>
    </w:p>
    <w:p w:rsidR="00CD2575" w:rsidP="00CD2575" w:rsidRDefault="00CD2575" w14:paraId="3E2B1DD0" w14:textId="77777777">
      <w:pPr>
        <w:rPr>
          <w:rFonts w:ascii="Arial" w:hAnsi="Arial" w:eastAsia="Arial" w:cs="Arial"/>
          <w:color w:val="D13438"/>
        </w:rPr>
      </w:pPr>
      <w:r w:rsidRPr="00CD2575">
        <w:rPr>
          <w:rStyle w:val="normaltextrun"/>
          <w:rFonts w:ascii="Arial" w:hAnsi="Arial" w:eastAsia="Arial" w:cs="Arial"/>
          <w:color w:val="000000"/>
        </w:rPr>
        <w:t>The Strategy sets out the vision for what we need to do to make sure we have digitally skilled residents, future-proofed infrastructure, a thriving digital economy and a digitally enabled transition to zero-carbon economy. </w:t>
      </w:r>
      <w:r w:rsidRPr="2B382FCB">
        <w:rPr>
          <w:rStyle w:val="eop"/>
          <w:rFonts w:ascii="Arial" w:hAnsi="Arial" w:eastAsia="Arial" w:cs="Arial"/>
          <w:color w:val="D13438"/>
        </w:rPr>
        <w:t> </w:t>
      </w:r>
    </w:p>
    <w:p w:rsidR="002720D4" w:rsidP="00D8794E" w:rsidRDefault="002720D4" w14:paraId="37774955" w14:textId="77777777">
      <w:pPr>
        <w:rPr>
          <w:rFonts w:ascii="Arial" w:hAnsi="Arial" w:cs="Arial"/>
          <w:b/>
        </w:rPr>
      </w:pPr>
    </w:p>
    <w:p w:rsidR="00CD2575" w:rsidP="00CD2575" w:rsidRDefault="00CD2575" w14:paraId="31B32672" w14:textId="77777777">
      <w:pPr>
        <w:rPr>
          <w:rStyle w:val="normaltextrun"/>
          <w:rFonts w:ascii="Arial" w:hAnsi="Arial" w:eastAsia="Arial" w:cs="Arial"/>
        </w:rPr>
      </w:pPr>
      <w:r w:rsidRPr="00CD2575">
        <w:rPr>
          <w:rStyle w:val="normaltextrun"/>
          <w:rFonts w:ascii="Arial" w:hAnsi="Arial" w:eastAsia="Arial" w:cs="Arial"/>
          <w:color w:val="000000"/>
        </w:rPr>
        <w:t xml:space="preserve">There are four underpinning themes to the Digital Strategy: Remarkable People; Connected Places; Prosperity for All and Rising to Challenges. To make the Strategy come to life, Manchester City Council has created a small Digital Strategy Team who will coordinate delivery. </w:t>
      </w:r>
    </w:p>
    <w:p w:rsidR="00CD2575" w:rsidP="00CD2575" w:rsidRDefault="00CD2575" w14:paraId="5814FEEA" w14:textId="77777777">
      <w:pPr>
        <w:rPr>
          <w:rStyle w:val="normaltextrun"/>
          <w:rFonts w:ascii="Arial" w:hAnsi="Arial" w:eastAsia="Arial" w:cs="Arial"/>
        </w:rPr>
      </w:pPr>
    </w:p>
    <w:p w:rsidR="00614ACF" w:rsidP="00CD2575" w:rsidRDefault="00CD2575" w14:paraId="245A65D6" w14:textId="77777777">
      <w:pPr>
        <w:rPr>
          <w:rStyle w:val="normaltextrun"/>
          <w:rFonts w:ascii="Arial" w:hAnsi="Arial" w:eastAsia="Arial" w:cs="Arial"/>
        </w:rPr>
      </w:pPr>
      <w:r>
        <w:rPr>
          <w:rStyle w:val="normaltextrun"/>
          <w:rFonts w:ascii="Arial" w:hAnsi="Arial" w:eastAsia="Arial" w:cs="Arial"/>
        </w:rPr>
        <w:t>The Digital Strategy team have been established to coordinate the delivery of the Strategy.</w:t>
      </w:r>
    </w:p>
    <w:p w:rsidR="00614ACF" w:rsidP="00CD2575" w:rsidRDefault="00614ACF" w14:paraId="2D48CA99" w14:textId="77777777">
      <w:pPr>
        <w:rPr>
          <w:rStyle w:val="normaltextrun"/>
          <w:rFonts w:ascii="Arial" w:hAnsi="Arial" w:eastAsia="Arial" w:cs="Arial"/>
        </w:rPr>
      </w:pPr>
    </w:p>
    <w:p w:rsidR="00614ACF" w:rsidP="00CD2575" w:rsidRDefault="00614ACF" w14:paraId="44AD4B69" w14:textId="4637C1FD">
      <w:pPr>
        <w:rPr>
          <w:rStyle w:val="normaltextrun"/>
          <w:rFonts w:ascii="Arial" w:hAnsi="Arial" w:eastAsia="Arial" w:cs="Arial"/>
        </w:rPr>
      </w:pPr>
      <w:r>
        <w:rPr>
          <w:rStyle w:val="normaltextrun"/>
          <w:rFonts w:ascii="Arial" w:hAnsi="Arial" w:eastAsia="Arial" w:cs="Arial"/>
        </w:rPr>
        <w:t>The diverse team brings together a range of backgrounds, skills and interests that come together to achieve the shared goal of the delivery of the Digital Strategy. The team has so far built a strong project management base, good governance, bold and accessible branding, and a good reputation with the wider ecosystem, whilst raising the profile of the strategy and its ambitions.</w:t>
      </w:r>
    </w:p>
    <w:p w:rsidR="00614ACF" w:rsidP="00CD2575" w:rsidRDefault="00614ACF" w14:paraId="792684C0" w14:textId="77777777">
      <w:pPr>
        <w:rPr>
          <w:rStyle w:val="normaltextrun"/>
          <w:rFonts w:ascii="Arial" w:hAnsi="Arial" w:eastAsia="Arial" w:cs="Arial"/>
        </w:rPr>
      </w:pPr>
    </w:p>
    <w:p w:rsidR="00614ACF" w:rsidP="00CD2575" w:rsidRDefault="00614ACF" w14:paraId="37C651F5" w14:textId="249F2552">
      <w:pPr>
        <w:rPr>
          <w:rStyle w:val="normaltextrun"/>
          <w:rFonts w:ascii="Arial" w:hAnsi="Arial" w:eastAsia="Arial" w:cs="Arial"/>
        </w:rPr>
      </w:pPr>
      <w:r>
        <w:rPr>
          <w:rStyle w:val="normaltextrun"/>
          <w:rFonts w:ascii="Arial" w:hAnsi="Arial" w:eastAsia="Arial" w:cs="Arial"/>
        </w:rPr>
        <w:t>This team</w:t>
      </w:r>
      <w:r w:rsidR="005A3181">
        <w:rPr>
          <w:rStyle w:val="normaltextrun"/>
          <w:rFonts w:ascii="Arial" w:hAnsi="Arial" w:eastAsia="Arial" w:cs="Arial"/>
        </w:rPr>
        <w:t xml:space="preserve"> also</w:t>
      </w:r>
      <w:r>
        <w:rPr>
          <w:rStyle w:val="normaltextrun"/>
          <w:rFonts w:ascii="Arial" w:hAnsi="Arial" w:eastAsia="Arial" w:cs="Arial"/>
        </w:rPr>
        <w:t xml:space="preserve"> help to deliver several other strategic City Council led priorities that have a re</w:t>
      </w:r>
      <w:r w:rsidR="00EA69C7">
        <w:rPr>
          <w:rStyle w:val="normaltextrun"/>
          <w:rFonts w:ascii="Arial" w:hAnsi="Arial" w:eastAsia="Arial" w:cs="Arial"/>
        </w:rPr>
        <w:t xml:space="preserve">lationship with digital and technology </w:t>
      </w:r>
      <w:proofErr w:type="gramStart"/>
      <w:r w:rsidR="00EA69C7">
        <w:rPr>
          <w:rStyle w:val="normaltextrun"/>
          <w:rFonts w:ascii="Arial" w:hAnsi="Arial" w:eastAsia="Arial" w:cs="Arial"/>
        </w:rPr>
        <w:t>and also</w:t>
      </w:r>
      <w:proofErr w:type="gramEnd"/>
      <w:r w:rsidR="00EA69C7">
        <w:rPr>
          <w:rStyle w:val="normaltextrun"/>
          <w:rFonts w:ascii="Arial" w:hAnsi="Arial" w:eastAsia="Arial" w:cs="Arial"/>
        </w:rPr>
        <w:t xml:space="preserve"> act as a key contact to </w:t>
      </w:r>
      <w:proofErr w:type="gramStart"/>
      <w:r w:rsidR="00EA69C7">
        <w:rPr>
          <w:rStyle w:val="normaltextrun"/>
          <w:rFonts w:ascii="Arial" w:hAnsi="Arial" w:eastAsia="Arial" w:cs="Arial"/>
        </w:rPr>
        <w:t>a number of</w:t>
      </w:r>
      <w:proofErr w:type="gramEnd"/>
      <w:r w:rsidR="00EA69C7">
        <w:rPr>
          <w:rStyle w:val="normaltextrun"/>
          <w:rFonts w:ascii="Arial" w:hAnsi="Arial" w:eastAsia="Arial" w:cs="Arial"/>
        </w:rPr>
        <w:t xml:space="preserve"> stakeholders externally within the wider digital ecosystem. This role will help to continue to collaboratively drive the delivery of the Manchester Digital Strategy Delivery Plan.</w:t>
      </w:r>
    </w:p>
    <w:p w:rsidR="00D7158F" w:rsidP="00CD2575" w:rsidRDefault="00D7158F" w14:paraId="09C436C9" w14:textId="77777777">
      <w:pPr>
        <w:rPr>
          <w:rStyle w:val="normaltextrun"/>
          <w:rFonts w:ascii="Arial" w:hAnsi="Arial" w:eastAsia="Arial" w:cs="Arial"/>
        </w:rPr>
      </w:pPr>
    </w:p>
    <w:p w:rsidR="7BEE8629" w:rsidP="403434DA" w:rsidRDefault="7BEE8629" w14:paraId="2C657070" w14:textId="2DA18318">
      <w:pPr>
        <w:rPr>
          <w:rStyle w:val="normaltextrun"/>
          <w:rFonts w:ascii="Arial" w:hAnsi="Arial" w:eastAsia="Arial" w:cs="Arial"/>
          <w:lang w:val="en-US"/>
        </w:rPr>
      </w:pPr>
      <w:r w:rsidRPr="403434DA" w:rsidR="7BEE8629">
        <w:rPr>
          <w:rFonts w:ascii="Arial" w:hAnsi="Arial" w:eastAsia="Arial" w:cs="Arial"/>
        </w:rPr>
        <w:t xml:space="preserve">This fixed-term role coordinates a programme of activity supporting the Manchester Digital Strategy: Doing Digital Together, with a focus on delivering the Digital Strategy Delivery Plan and Digital Inclusion Action Plan. </w:t>
      </w:r>
    </w:p>
    <w:p w:rsidR="403434DA" w:rsidP="403434DA" w:rsidRDefault="403434DA" w14:paraId="50AC6760" w14:textId="1B8514C8">
      <w:pPr>
        <w:rPr>
          <w:rFonts w:ascii="Arial" w:hAnsi="Arial" w:eastAsia="Arial" w:cs="Arial"/>
        </w:rPr>
      </w:pPr>
    </w:p>
    <w:p w:rsidR="7BEE8629" w:rsidP="403434DA" w:rsidRDefault="7BEE8629" w14:paraId="18AD4A5A" w14:textId="0A1F2910">
      <w:pPr>
        <w:rPr>
          <w:rStyle w:val="normaltextrun"/>
          <w:rFonts w:ascii="Arial" w:hAnsi="Arial" w:eastAsia="Arial" w:cs="Arial"/>
          <w:lang w:val="en-US"/>
        </w:rPr>
      </w:pPr>
      <w:r w:rsidRPr="403434DA" w:rsidR="7BEE8629">
        <w:rPr>
          <w:rFonts w:ascii="Arial" w:hAnsi="Arial" w:eastAsia="Arial" w:cs="Arial"/>
        </w:rPr>
        <w:t>Leading the Digital Inclusion Team, the role works across internal services and external partners—including Libraries—to embed inclusive digital practices, champion technology in placemaking, and grow Manchester’s tech-for-good ecosystem. It also supports service design, community engagement, and strategic partnerships to tackle barriers to digital access, skills, and connectivity.</w:t>
      </w:r>
    </w:p>
    <w:p w:rsidR="00614ACF" w:rsidP="00CD2575" w:rsidRDefault="00614ACF" w14:paraId="46C9FE58" w14:textId="77777777">
      <w:pPr>
        <w:rPr>
          <w:rStyle w:val="normaltextrun"/>
          <w:rFonts w:ascii="Arial" w:hAnsi="Arial" w:eastAsia="Arial" w:cs="Arial"/>
        </w:rPr>
      </w:pPr>
    </w:p>
    <w:p w:rsidR="403434DA" w:rsidP="403434DA" w:rsidRDefault="403434DA" w14:paraId="7AA590C3" w14:textId="3E5B5D5B">
      <w:pPr>
        <w:pStyle w:val="Normal"/>
        <w:rPr>
          <w:rFonts w:ascii="Arial" w:hAnsi="Arial" w:cs="Arial"/>
          <w:b w:val="1"/>
          <w:bCs w:val="1"/>
          <w:u w:val="single"/>
        </w:rPr>
      </w:pPr>
    </w:p>
    <w:p w:rsidRPr="004E6775" w:rsidR="00A242D3" w:rsidP="403434DA" w:rsidRDefault="00A242D3" w14:paraId="0234E735" w14:textId="446EF0B0">
      <w:pPr>
        <w:pStyle w:val="Normal"/>
        <w:rPr>
          <w:rFonts w:ascii="Arial" w:hAnsi="Arial" w:cs="Arial"/>
          <w:b w:val="1"/>
          <w:bCs w:val="1"/>
          <w:u w:val="single"/>
          <w:lang w:eastAsia="en-GB"/>
        </w:rPr>
      </w:pPr>
      <w:r w:rsidRPr="403434DA" w:rsidR="00A242D3">
        <w:rPr>
          <w:rFonts w:ascii="Arial" w:hAnsi="Arial" w:cs="Arial"/>
          <w:b w:val="1"/>
          <w:bCs w:val="1"/>
          <w:u w:val="single"/>
        </w:rPr>
        <w:t xml:space="preserve">Key </w:t>
      </w:r>
      <w:r w:rsidRPr="403434DA" w:rsidR="00A242D3">
        <w:rPr>
          <w:rFonts w:ascii="Arial" w:hAnsi="Arial" w:cs="Arial"/>
          <w:b w:val="1"/>
          <w:bCs w:val="1"/>
          <w:u w:val="single"/>
        </w:rPr>
        <w:t xml:space="preserve">Behaviours, </w:t>
      </w:r>
      <w:r w:rsidRPr="403434DA" w:rsidR="00A242D3">
        <w:rPr>
          <w:rFonts w:ascii="Arial" w:hAnsi="Arial" w:cs="Arial"/>
          <w:b w:val="1"/>
          <w:bCs w:val="1"/>
          <w:u w:val="single"/>
        </w:rPr>
        <w:t>Skills</w:t>
      </w:r>
      <w:r w:rsidRPr="403434DA" w:rsidR="00A242D3">
        <w:rPr>
          <w:rFonts w:ascii="Arial" w:hAnsi="Arial" w:cs="Arial"/>
          <w:b w:val="1"/>
          <w:bCs w:val="1"/>
          <w:u w:val="single"/>
        </w:rPr>
        <w:t xml:space="preserve"> and Technical Requirements</w:t>
      </w:r>
    </w:p>
    <w:p w:rsidRPr="004E6775" w:rsidR="00A242D3" w:rsidP="00A242D3" w:rsidRDefault="00A242D3" w14:paraId="4296810B" w14:textId="77777777">
      <w:pPr>
        <w:rPr>
          <w:rFonts w:ascii="Arial" w:hAnsi="Arial" w:cs="Arial"/>
          <w:lang w:eastAsia="en-GB"/>
        </w:rPr>
      </w:pPr>
    </w:p>
    <w:p w:rsidRPr="001E13E2" w:rsidR="00A242D3" w:rsidP="00A242D3" w:rsidRDefault="00A242D3" w14:paraId="22E163F5"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sidRPr="00FE2EAA">
        <w:rPr>
          <w:rFonts w:ascii="Arial" w:hAnsi="Arial" w:cs="Arial"/>
          <w:b/>
          <w:lang w:eastAsia="en-GB"/>
        </w:rPr>
        <w:t>Our Manchester Behaviours</w:t>
      </w:r>
      <w:r w:rsidRPr="004E6775">
        <w:rPr>
          <w:rFonts w:ascii="Arial" w:hAnsi="Arial" w:cs="Arial"/>
          <w:lang w:eastAsia="en-GB"/>
        </w:rPr>
        <w:t xml:space="preserve"> </w:t>
      </w:r>
      <w:r w:rsidRPr="008E6B65">
        <w:rPr>
          <w:rFonts w:ascii="Arial" w:hAnsi="Arial" w:cs="Arial"/>
          <w:color w:val="000000"/>
          <w:lang w:eastAsia="en-GB"/>
        </w:rPr>
        <w:t xml:space="preserve"> </w:t>
      </w:r>
    </w:p>
    <w:p w:rsidRPr="00650D3E" w:rsidR="00A242D3" w:rsidP="00A242D3" w:rsidRDefault="00A242D3" w14:paraId="3BC47A22" w14:textId="77777777">
      <w:pPr>
        <w:numPr>
          <w:ilvl w:val="0"/>
          <w:numId w:val="1"/>
        </w:numPr>
        <w:shd w:val="clear" w:color="auto" w:fill="FFFFFF"/>
        <w:spacing w:before="100" w:beforeAutospacing="1" w:after="100" w:afterAutospacing="1"/>
        <w:rPr>
          <w:rFonts w:ascii="Arial" w:hAnsi="Arial" w:cs="Arial"/>
          <w:color w:val="222222"/>
          <w:lang w:eastAsia="en-GB"/>
        </w:rPr>
      </w:pPr>
      <w:r w:rsidRPr="00650D3E">
        <w:rPr>
          <w:rFonts w:ascii="Arial" w:hAnsi="Arial" w:cs="Arial"/>
          <w:color w:val="222222"/>
        </w:rPr>
        <w:t>We are proud and passionate about Manchester</w:t>
      </w:r>
    </w:p>
    <w:p w:rsidR="00A242D3" w:rsidP="00A242D3" w:rsidRDefault="00A242D3" w14:paraId="7B8E32CE" w14:textId="77777777">
      <w:pPr>
        <w:widowControl w:val="0"/>
        <w:numPr>
          <w:ilvl w:val="0"/>
          <w:numId w:val="1"/>
        </w:numPr>
        <w:contextualSpacing/>
      </w:pPr>
      <w:r>
        <w:rPr>
          <w:rFonts w:ascii="Arial" w:hAnsi="Arial" w:eastAsia="Arial" w:cs="Arial"/>
        </w:rPr>
        <w:t xml:space="preserve">We take time to listen and understand </w:t>
      </w:r>
    </w:p>
    <w:p w:rsidR="00A242D3" w:rsidP="00A242D3" w:rsidRDefault="00A242D3" w14:paraId="193FFB7B" w14:textId="77777777">
      <w:pPr>
        <w:widowControl w:val="0"/>
        <w:numPr>
          <w:ilvl w:val="0"/>
          <w:numId w:val="1"/>
        </w:numPr>
        <w:contextualSpacing/>
      </w:pPr>
      <w:r>
        <w:rPr>
          <w:rFonts w:ascii="Arial" w:hAnsi="Arial" w:eastAsia="Arial" w:cs="Arial"/>
        </w:rPr>
        <w:t xml:space="preserve">We ‘own it’ and we’re not afraid to try new things  </w:t>
      </w:r>
    </w:p>
    <w:p w:rsidR="00A242D3" w:rsidP="1F8D1BCD" w:rsidRDefault="00A242D3" w14:paraId="469F4DDD" w14:textId="77777777">
      <w:pPr>
        <w:widowControl w:val="0"/>
        <w:numPr>
          <w:ilvl w:val="0"/>
          <w:numId w:val="1"/>
        </w:numPr>
        <w:contextualSpacing/>
      </w:pPr>
      <w:r w:rsidRPr="1F8D1BCD">
        <w:rPr>
          <w:rFonts w:ascii="Arial" w:hAnsi="Arial" w:eastAsia="Arial" w:cs="Arial"/>
        </w:rPr>
        <w:t>We work together and trust each other</w:t>
      </w:r>
    </w:p>
    <w:p w:rsidR="6C33C4FA" w:rsidP="1F8D1BCD" w:rsidRDefault="6C33C4FA" w14:paraId="284F2C30" w14:textId="4CC88E37">
      <w:pPr>
        <w:widowControl w:val="0"/>
        <w:numPr>
          <w:ilvl w:val="0"/>
          <w:numId w:val="1"/>
        </w:numPr>
        <w:contextualSpacing/>
      </w:pPr>
      <w:r>
        <w:rPr>
          <w:rFonts w:ascii="Arial" w:hAnsi="Arial" w:eastAsia="Arial" w:cs="Arial"/>
          <w:color w:val="000000"/>
        </w:rPr>
        <w:t>We show that we value our differences and treat people fairly</w:t>
      </w:r>
    </w:p>
    <w:p w:rsidRPr="001E13E2" w:rsidR="00A242D3" w:rsidP="00A242D3" w:rsidRDefault="00A242D3" w14:paraId="687AE941" w14:textId="77777777">
      <w:pPr>
        <w:spacing w:line="0" w:lineRule="atLeast"/>
        <w:rPr>
          <w:rFonts w:ascii="Arial" w:hAnsi="Arial" w:cs="Arial"/>
        </w:rPr>
      </w:pPr>
      <w:r w:rsidRPr="001E13E2">
        <w:rPr>
          <w:rFonts w:ascii="Arial" w:hAnsi="Arial" w:cs="Arial"/>
        </w:rPr>
        <w:t xml:space="preserve"> </w:t>
      </w:r>
    </w:p>
    <w:p w:rsidRPr="004E6775" w:rsidR="00D8794E" w:rsidP="403434DA" w:rsidRDefault="00D8794E" w14:paraId="6E5F107A" w14:textId="4C82F48D">
      <w:pPr>
        <w:pBdr>
          <w:top w:val="single" w:color="FF000000" w:sz="4" w:space="1"/>
          <w:left w:val="single" w:color="FF000000" w:sz="4" w:space="4"/>
          <w:bottom w:val="single" w:color="FF000000" w:sz="4" w:space="1"/>
          <w:right w:val="single" w:color="FF000000" w:sz="4" w:space="4"/>
        </w:pBdr>
        <w:shd w:val="clear" w:color="auto" w:fill="FFFF00"/>
        <w:rPr>
          <w:rFonts w:ascii="Arial" w:hAnsi="Arial" w:cs="Arial"/>
          <w:b w:val="1"/>
          <w:bCs w:val="1"/>
          <w:color w:val="FF0000"/>
        </w:rPr>
      </w:pPr>
      <w:r w:rsidRPr="403434DA" w:rsidR="002E13B4">
        <w:rPr>
          <w:rFonts w:ascii="Arial" w:hAnsi="Arial" w:cs="Arial"/>
          <w:b w:val="1"/>
          <w:bCs w:val="1"/>
        </w:rPr>
        <w:t>Gener</w:t>
      </w:r>
      <w:r w:rsidRPr="403434DA" w:rsidR="00C52E5E">
        <w:rPr>
          <w:rFonts w:ascii="Arial" w:hAnsi="Arial" w:cs="Arial"/>
          <w:b w:val="1"/>
          <w:bCs w:val="1"/>
        </w:rPr>
        <w:t>ic</w:t>
      </w:r>
      <w:r w:rsidRPr="403434DA" w:rsidR="00A242D3">
        <w:rPr>
          <w:rFonts w:ascii="Arial" w:hAnsi="Arial" w:cs="Arial"/>
          <w:b w:val="1"/>
          <w:bCs w:val="1"/>
        </w:rPr>
        <w:t xml:space="preserve"> </w:t>
      </w:r>
      <w:r w:rsidRPr="403434DA" w:rsidR="002E13B4">
        <w:rPr>
          <w:rFonts w:ascii="Arial" w:hAnsi="Arial" w:cs="Arial"/>
          <w:b w:val="1"/>
          <w:bCs w:val="1"/>
        </w:rPr>
        <w:t>Skills</w:t>
      </w:r>
    </w:p>
    <w:p w:rsidRPr="00B93567" w:rsidR="002E13B4" w:rsidP="403434DA" w:rsidRDefault="003627CF" w14:paraId="237FFC55" w14:textId="618CCA61">
      <w:pPr>
        <w:numPr>
          <w:ilvl w:val="0"/>
          <w:numId w:val="15"/>
        </w:numPr>
        <w:rPr>
          <w:rFonts w:ascii="Arial" w:hAnsi="Arial" w:cs="Arial"/>
          <w:b w:val="0"/>
          <w:bCs w:val="0"/>
        </w:rPr>
      </w:pPr>
      <w:r w:rsidRPr="403434DA" w:rsidR="003627CF">
        <w:rPr>
          <w:rFonts w:ascii="Arial" w:hAnsi="Arial" w:cs="Arial"/>
          <w:b w:val="1"/>
          <w:bCs w:val="1"/>
        </w:rPr>
        <w:t>Communication Skills</w:t>
      </w:r>
      <w:r w:rsidRPr="403434DA" w:rsidR="002E13B4">
        <w:rPr>
          <w:rFonts w:ascii="Arial" w:hAnsi="Arial" w:cs="Arial"/>
          <w:b w:val="1"/>
          <w:bCs w:val="1"/>
        </w:rPr>
        <w:t xml:space="preserve">: </w:t>
      </w:r>
      <w:r w:rsidRPr="403434DA" w:rsidR="4E3BDA0B">
        <w:rPr>
          <w:rFonts w:ascii="Arial" w:hAnsi="Arial" w:cs="Arial"/>
          <w:b w:val="0"/>
          <w:bCs w:val="0"/>
        </w:rPr>
        <w:t>Is able to</w:t>
      </w:r>
      <w:r w:rsidRPr="403434DA" w:rsidR="4E3BDA0B">
        <w:rPr>
          <w:rFonts w:ascii="Arial" w:hAnsi="Arial" w:cs="Arial"/>
          <w:b w:val="0"/>
          <w:bCs w:val="0"/>
        </w:rPr>
        <w:t xml:space="preserve"> effectively transfer key and complex information to all levels of staff, adapting the style of communication as necessary and ensuring that this information is understood.</w:t>
      </w:r>
    </w:p>
    <w:p w:rsidRPr="00B93567" w:rsidR="002E13B4" w:rsidP="403434DA" w:rsidRDefault="003627CF" w14:paraId="50080BEF" w14:textId="384FB0E6">
      <w:pPr>
        <w:ind w:left="720"/>
        <w:rPr>
          <w:rFonts w:ascii="Arial" w:hAnsi="Arial" w:cs="Arial"/>
          <w:b w:val="0"/>
          <w:bCs w:val="0"/>
        </w:rPr>
      </w:pPr>
      <w:r w:rsidRPr="403434DA" w:rsidR="4E3BDA0B">
        <w:rPr>
          <w:rFonts w:ascii="Arial" w:hAnsi="Arial" w:cs="Arial"/>
          <w:b w:val="0"/>
          <w:bCs w:val="0"/>
        </w:rPr>
        <w:t xml:space="preserve">Speaks fluently, expresses opinions, </w:t>
      </w:r>
      <w:r w:rsidRPr="403434DA" w:rsidR="4E3BDA0B">
        <w:rPr>
          <w:rFonts w:ascii="Arial" w:hAnsi="Arial" w:cs="Arial"/>
          <w:b w:val="0"/>
          <w:bCs w:val="0"/>
        </w:rPr>
        <w:t>information</w:t>
      </w:r>
      <w:r w:rsidRPr="403434DA" w:rsidR="4E3BDA0B">
        <w:rPr>
          <w:rFonts w:ascii="Arial" w:hAnsi="Arial" w:cs="Arial"/>
          <w:b w:val="0"/>
          <w:bCs w:val="0"/>
        </w:rPr>
        <w:t xml:space="preserve"> and key points of an argument clearly, makes presentations and undertakes public speaking with skill and confidence.</w:t>
      </w:r>
    </w:p>
    <w:p w:rsidR="002E13B4" w:rsidP="403434DA" w:rsidRDefault="003627CF" w14:paraId="5FBEB427" w14:textId="0E82FDEE">
      <w:pPr>
        <w:numPr>
          <w:ilvl w:val="0"/>
          <w:numId w:val="15"/>
        </w:numPr>
        <w:rPr>
          <w:rFonts w:ascii="Arial" w:hAnsi="Arial" w:cs="Arial"/>
          <w:b w:val="1"/>
          <w:bCs w:val="1"/>
        </w:rPr>
      </w:pPr>
      <w:r w:rsidRPr="403434DA" w:rsidR="003627CF">
        <w:rPr>
          <w:rFonts w:ascii="Arial" w:hAnsi="Arial" w:cs="Arial"/>
          <w:b w:val="1"/>
          <w:bCs w:val="1"/>
        </w:rPr>
        <w:t>Analytical Skills</w:t>
      </w:r>
      <w:r w:rsidRPr="403434DA" w:rsidR="002E13B4">
        <w:rPr>
          <w:rFonts w:ascii="Arial" w:hAnsi="Arial" w:cs="Arial"/>
          <w:b w:val="1"/>
          <w:bCs w:val="1"/>
        </w:rPr>
        <w:t>:</w:t>
      </w:r>
      <w:r w:rsidRPr="403434DA" w:rsidR="003627CF">
        <w:rPr>
          <w:rFonts w:ascii="Arial" w:hAnsi="Arial" w:cs="Arial"/>
          <w:b w:val="1"/>
          <w:bCs w:val="1"/>
        </w:rPr>
        <w:t xml:space="preserve"> </w:t>
      </w:r>
      <w:r w:rsidRPr="403434DA" w:rsidR="1CC3E07F">
        <w:rPr>
          <w:rFonts w:ascii="Arial" w:hAnsi="Arial" w:cs="Arial"/>
          <w:b w:val="0"/>
          <w:bCs w:val="0"/>
        </w:rPr>
        <w:t xml:space="preserve">Ability to absorb, understand and quickly assimilate complex information and concepts and compare information from </w:t>
      </w:r>
      <w:r w:rsidRPr="403434DA" w:rsidR="1CC3E07F">
        <w:rPr>
          <w:rFonts w:ascii="Arial" w:hAnsi="Arial" w:cs="Arial"/>
          <w:b w:val="0"/>
          <w:bCs w:val="0"/>
        </w:rPr>
        <w:t>a number of</w:t>
      </w:r>
      <w:r w:rsidRPr="403434DA" w:rsidR="1CC3E07F">
        <w:rPr>
          <w:rFonts w:ascii="Arial" w:hAnsi="Arial" w:cs="Arial"/>
          <w:b w:val="0"/>
          <w:bCs w:val="0"/>
        </w:rPr>
        <w:t xml:space="preserve"> </w:t>
      </w:r>
      <w:r w:rsidRPr="403434DA" w:rsidR="1CC3E07F">
        <w:rPr>
          <w:rFonts w:ascii="Arial" w:hAnsi="Arial" w:cs="Arial"/>
          <w:b w:val="0"/>
          <w:bCs w:val="0"/>
        </w:rPr>
        <w:t>different sources</w:t>
      </w:r>
      <w:r w:rsidRPr="403434DA" w:rsidR="1CC3E07F">
        <w:rPr>
          <w:rFonts w:ascii="Arial" w:hAnsi="Arial" w:cs="Arial"/>
          <w:b w:val="0"/>
          <w:bCs w:val="0"/>
        </w:rPr>
        <w:t xml:space="preserve">. Ability to </w:t>
      </w:r>
      <w:r w:rsidRPr="403434DA" w:rsidR="1CC3E07F">
        <w:rPr>
          <w:rFonts w:ascii="Arial" w:hAnsi="Arial" w:cs="Arial"/>
          <w:b w:val="0"/>
          <w:bCs w:val="0"/>
        </w:rPr>
        <w:t>identify</w:t>
      </w:r>
      <w:r w:rsidRPr="403434DA" w:rsidR="1CC3E07F">
        <w:rPr>
          <w:rFonts w:ascii="Arial" w:hAnsi="Arial" w:cs="Arial"/>
          <w:b w:val="0"/>
          <w:bCs w:val="0"/>
        </w:rPr>
        <w:t xml:space="preserve"> patterns and trends that may </w:t>
      </w:r>
      <w:r w:rsidRPr="403434DA" w:rsidR="1CC3E07F">
        <w:rPr>
          <w:rFonts w:ascii="Arial" w:hAnsi="Arial" w:cs="Arial"/>
          <w:b w:val="0"/>
          <w:bCs w:val="0"/>
        </w:rPr>
        <w:t>impact</w:t>
      </w:r>
      <w:r w:rsidRPr="403434DA" w:rsidR="1CC3E07F">
        <w:rPr>
          <w:rFonts w:ascii="Arial" w:hAnsi="Arial" w:cs="Arial"/>
          <w:b w:val="0"/>
          <w:bCs w:val="0"/>
        </w:rPr>
        <w:t xml:space="preserve"> on decisions and propose realistic conclusions </w:t>
      </w:r>
      <w:r w:rsidRPr="403434DA" w:rsidR="1CC3E07F">
        <w:rPr>
          <w:rFonts w:ascii="Arial" w:hAnsi="Arial" w:cs="Arial"/>
          <w:b w:val="0"/>
          <w:bCs w:val="0"/>
        </w:rPr>
        <w:t>identifying</w:t>
      </w:r>
      <w:r w:rsidRPr="403434DA" w:rsidR="1CC3E07F">
        <w:rPr>
          <w:rFonts w:ascii="Arial" w:hAnsi="Arial" w:cs="Arial"/>
          <w:b w:val="0"/>
          <w:bCs w:val="0"/>
        </w:rPr>
        <w:t xml:space="preserve"> the risks and any assumptions made.</w:t>
      </w:r>
    </w:p>
    <w:p w:rsidR="002E13B4" w:rsidP="403434DA" w:rsidRDefault="003627CF" w14:paraId="32121E53" w14:textId="3372F938">
      <w:pPr>
        <w:numPr>
          <w:ilvl w:val="0"/>
          <w:numId w:val="15"/>
        </w:numPr>
        <w:rPr>
          <w:rFonts w:ascii="Arial" w:hAnsi="Arial" w:cs="Arial"/>
          <w:b w:val="1"/>
          <w:bCs w:val="1"/>
        </w:rPr>
      </w:pPr>
      <w:r w:rsidRPr="403434DA" w:rsidR="003627CF">
        <w:rPr>
          <w:rFonts w:ascii="Arial" w:hAnsi="Arial" w:cs="Arial"/>
          <w:b w:val="1"/>
          <w:bCs w:val="1"/>
        </w:rPr>
        <w:t>Planning and Organising</w:t>
      </w:r>
      <w:r w:rsidRPr="403434DA" w:rsidR="002E13B4">
        <w:rPr>
          <w:rFonts w:ascii="Arial" w:hAnsi="Arial" w:cs="Arial"/>
          <w:b w:val="1"/>
          <w:bCs w:val="1"/>
        </w:rPr>
        <w:t xml:space="preserve">: </w:t>
      </w:r>
      <w:r w:rsidRPr="403434DA" w:rsidR="5768E36A">
        <w:rPr>
          <w:rFonts w:ascii="Arial" w:hAnsi="Arial" w:cs="Arial"/>
          <w:b w:val="0"/>
          <w:bCs w:val="0"/>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rsidR="002E13B4" w:rsidP="403434DA" w:rsidRDefault="003627CF" w14:paraId="7C222E0A" w14:textId="68F81BBA">
      <w:pPr>
        <w:numPr>
          <w:ilvl w:val="0"/>
          <w:numId w:val="15"/>
        </w:numPr>
        <w:rPr>
          <w:rFonts w:ascii="Arial" w:hAnsi="Arial" w:cs="Arial"/>
          <w:b w:val="1"/>
          <w:bCs w:val="1"/>
        </w:rPr>
      </w:pPr>
      <w:r w:rsidRPr="403434DA" w:rsidR="003627CF">
        <w:rPr>
          <w:rFonts w:ascii="Arial" w:hAnsi="Arial" w:cs="Arial"/>
          <w:b w:val="1"/>
          <w:bCs w:val="1"/>
        </w:rPr>
        <w:t>Project Management</w:t>
      </w:r>
      <w:r w:rsidRPr="403434DA" w:rsidR="002E13B4">
        <w:rPr>
          <w:rFonts w:ascii="Arial" w:hAnsi="Arial" w:cs="Arial"/>
          <w:b w:val="1"/>
          <w:bCs w:val="1"/>
        </w:rPr>
        <w:t xml:space="preserve">: </w:t>
      </w:r>
      <w:r w:rsidRPr="403434DA" w:rsidR="07CF6978">
        <w:rPr>
          <w:rFonts w:ascii="Arial" w:hAnsi="Arial" w:cs="Arial"/>
          <w:b w:val="0"/>
          <w:bCs w:val="0"/>
        </w:rPr>
        <w:t xml:space="preserve">Proven ability in developing a project schedule that clearly defines the project timeline </w:t>
      </w:r>
      <w:r w:rsidRPr="403434DA" w:rsidR="07CF6978">
        <w:rPr>
          <w:rFonts w:ascii="Arial" w:hAnsi="Arial" w:cs="Arial"/>
          <w:b w:val="0"/>
          <w:bCs w:val="0"/>
        </w:rPr>
        <w:t>required</w:t>
      </w:r>
      <w:r w:rsidRPr="403434DA" w:rsidR="07CF6978">
        <w:rPr>
          <w:rFonts w:ascii="Arial" w:hAnsi="Arial" w:cs="Arial"/>
          <w:b w:val="0"/>
          <w:bCs w:val="0"/>
        </w:rPr>
        <w:t xml:space="preserve"> to achieve the required outcomes</w:t>
      </w:r>
      <w:r w:rsidRPr="403434DA" w:rsidR="07CF6978">
        <w:rPr>
          <w:rFonts w:ascii="Arial" w:hAnsi="Arial" w:cs="Arial"/>
          <w:b w:val="0"/>
          <w:bCs w:val="0"/>
        </w:rPr>
        <w:t xml:space="preserve">. </w:t>
      </w:r>
      <w:r w:rsidRPr="403434DA" w:rsidR="07CF6978">
        <w:rPr>
          <w:rFonts w:ascii="Arial" w:hAnsi="Arial" w:cs="Arial"/>
          <w:b w:val="0"/>
          <w:bCs w:val="0"/>
        </w:rPr>
        <w:t xml:space="preserve">Skills to </w:t>
      </w:r>
      <w:r w:rsidRPr="403434DA" w:rsidR="07CF6978">
        <w:rPr>
          <w:rFonts w:ascii="Arial" w:hAnsi="Arial" w:cs="Arial"/>
          <w:b w:val="0"/>
          <w:bCs w:val="0"/>
        </w:rPr>
        <w:t>identify</w:t>
      </w:r>
      <w:r w:rsidRPr="403434DA" w:rsidR="07CF6978">
        <w:rPr>
          <w:rFonts w:ascii="Arial" w:hAnsi="Arial" w:cs="Arial"/>
          <w:b w:val="0"/>
          <w:bCs w:val="0"/>
        </w:rPr>
        <w:t xml:space="preserve"> and </w:t>
      </w:r>
      <w:r w:rsidRPr="403434DA" w:rsidR="07CF6978">
        <w:rPr>
          <w:rFonts w:ascii="Arial" w:hAnsi="Arial" w:cs="Arial"/>
          <w:b w:val="0"/>
          <w:bCs w:val="0"/>
        </w:rPr>
        <w:t>monitor</w:t>
      </w:r>
      <w:r w:rsidRPr="403434DA" w:rsidR="07CF6978">
        <w:rPr>
          <w:rFonts w:ascii="Arial" w:hAnsi="Arial" w:cs="Arial"/>
          <w:b w:val="0"/>
          <w:bCs w:val="0"/>
        </w:rPr>
        <w:t xml:space="preserve"> complex interdependencies, </w:t>
      </w:r>
      <w:r w:rsidRPr="403434DA" w:rsidR="07CF6978">
        <w:rPr>
          <w:rFonts w:ascii="Arial" w:hAnsi="Arial" w:cs="Arial"/>
          <w:b w:val="0"/>
          <w:bCs w:val="0"/>
        </w:rPr>
        <w:t>identifying</w:t>
      </w:r>
      <w:r w:rsidRPr="403434DA" w:rsidR="07CF6978">
        <w:rPr>
          <w:rFonts w:ascii="Arial" w:hAnsi="Arial" w:cs="Arial"/>
          <w:b w:val="0"/>
          <w:bCs w:val="0"/>
        </w:rPr>
        <w:t xml:space="preserve"> and managing the critical path</w:t>
      </w:r>
      <w:r w:rsidRPr="403434DA" w:rsidR="07CF6978">
        <w:rPr>
          <w:rFonts w:ascii="Arial" w:hAnsi="Arial" w:cs="Arial"/>
          <w:b w:val="0"/>
          <w:bCs w:val="0"/>
        </w:rPr>
        <w:t xml:space="preserve"> and utilising the schedule in budget forecasting and planning future resource requirements. Proven ability in managing relationships with project stakeholders at all levels of seniority through effective communication and an acute awareness of political sensitivities and cultural barriers.</w:t>
      </w:r>
    </w:p>
    <w:p w:rsidR="002E13B4" w:rsidP="403434DA" w:rsidRDefault="003627CF" w14:paraId="464D384F" w14:textId="211EF76C">
      <w:pPr>
        <w:numPr>
          <w:ilvl w:val="0"/>
          <w:numId w:val="15"/>
        </w:numPr>
        <w:rPr>
          <w:sz w:val="24"/>
          <w:szCs w:val="24"/>
        </w:rPr>
      </w:pPr>
      <w:r w:rsidRPr="403434DA" w:rsidR="003627CF">
        <w:rPr>
          <w:rFonts w:ascii="Arial" w:hAnsi="Arial" w:cs="Arial"/>
          <w:b w:val="1"/>
          <w:bCs w:val="1"/>
        </w:rPr>
        <w:t>Strategic Thinking</w:t>
      </w:r>
      <w:r w:rsidRPr="403434DA" w:rsidR="002E13B4">
        <w:rPr>
          <w:rFonts w:ascii="Arial" w:hAnsi="Arial" w:cs="Arial"/>
          <w:b w:val="1"/>
          <w:bCs w:val="1"/>
        </w:rPr>
        <w:t xml:space="preserve">: </w:t>
      </w:r>
      <w:r w:rsidRPr="403434DA" w:rsidR="633930D0">
        <w:rPr>
          <w:rFonts w:ascii="Arial" w:hAnsi="Arial" w:eastAsia="Arial" w:cs="Arial"/>
          <w:b w:val="0"/>
          <w:bCs w:val="0"/>
        </w:rPr>
        <w:t xml:space="preserve">Ability to </w:t>
      </w:r>
      <w:r w:rsidRPr="403434DA" w:rsidR="633930D0">
        <w:rPr>
          <w:rFonts w:ascii="Arial" w:hAnsi="Arial" w:eastAsia="Arial" w:cs="Arial"/>
          <w:b w:val="0"/>
          <w:bCs w:val="0"/>
        </w:rPr>
        <w:t>identify</w:t>
      </w:r>
      <w:r w:rsidRPr="403434DA" w:rsidR="633930D0">
        <w:rPr>
          <w:rFonts w:ascii="Arial" w:hAnsi="Arial" w:eastAsia="Arial" w:cs="Arial"/>
          <w:b w:val="0"/>
          <w:bCs w:val="0"/>
        </w:rPr>
        <w:t xml:space="preserve"> and prioritise </w:t>
      </w:r>
      <w:r w:rsidRPr="403434DA" w:rsidR="633930D0">
        <w:rPr>
          <w:rFonts w:ascii="Arial" w:hAnsi="Arial" w:eastAsia="Arial" w:cs="Arial"/>
          <w:b w:val="0"/>
          <w:bCs w:val="0"/>
        </w:rPr>
        <w:t>objectives</w:t>
      </w:r>
      <w:r w:rsidRPr="403434DA" w:rsidR="633930D0">
        <w:rPr>
          <w:rFonts w:ascii="Arial" w:hAnsi="Arial" w:eastAsia="Arial" w:cs="Arial"/>
          <w:b w:val="0"/>
          <w:bCs w:val="0"/>
        </w:rPr>
        <w:t xml:space="preserve"> that are consistent with the strategic vision of the organisation. Ability to contribute to the development, </w:t>
      </w:r>
      <w:r w:rsidRPr="403434DA" w:rsidR="633930D0">
        <w:rPr>
          <w:rFonts w:ascii="Arial" w:hAnsi="Arial" w:eastAsia="Arial" w:cs="Arial"/>
          <w:b w:val="0"/>
          <w:bCs w:val="0"/>
        </w:rPr>
        <w:t>implementation</w:t>
      </w:r>
      <w:r w:rsidRPr="403434DA" w:rsidR="633930D0">
        <w:rPr>
          <w:rFonts w:ascii="Arial" w:hAnsi="Arial" w:eastAsia="Arial" w:cs="Arial"/>
          <w:b w:val="0"/>
          <w:bCs w:val="0"/>
        </w:rPr>
        <w:t xml:space="preserve"> and evaluation of strategy to shape </w:t>
      </w:r>
      <w:r w:rsidRPr="403434DA" w:rsidR="633930D0">
        <w:rPr>
          <w:rFonts w:ascii="Arial" w:hAnsi="Arial" w:eastAsia="Arial" w:cs="Arial"/>
          <w:b w:val="0"/>
          <w:bCs w:val="0"/>
        </w:rPr>
        <w:t>future plans</w:t>
      </w:r>
      <w:r w:rsidRPr="403434DA" w:rsidR="633930D0">
        <w:rPr>
          <w:rFonts w:ascii="Arial" w:hAnsi="Arial" w:eastAsia="Arial" w:cs="Arial"/>
          <w:b w:val="0"/>
          <w:bCs w:val="0"/>
        </w:rPr>
        <w:t>.</w:t>
      </w:r>
    </w:p>
    <w:p w:rsidRPr="004053D6" w:rsidR="004053D6" w:rsidP="403434DA" w:rsidRDefault="003627CF" w14:paraId="660F39F5" w14:textId="2E0EC1E6">
      <w:pPr>
        <w:numPr>
          <w:ilvl w:val="0"/>
          <w:numId w:val="15"/>
        </w:numPr>
        <w:rPr>
          <w:rFonts w:ascii="Arial" w:hAnsi="Arial" w:cs="Arial"/>
          <w:b w:val="1"/>
          <w:bCs w:val="1"/>
        </w:rPr>
      </w:pPr>
      <w:r w:rsidRPr="403434DA" w:rsidR="003627CF">
        <w:rPr>
          <w:rFonts w:ascii="Arial" w:hAnsi="Arial" w:cs="Arial"/>
          <w:b w:val="1"/>
          <w:bCs w:val="1"/>
        </w:rPr>
        <w:t>People Management</w:t>
      </w:r>
      <w:r w:rsidRPr="403434DA" w:rsidR="002E13B4">
        <w:rPr>
          <w:rFonts w:ascii="Arial" w:hAnsi="Arial" w:cs="Arial"/>
          <w:b w:val="1"/>
          <w:bCs w:val="1"/>
        </w:rPr>
        <w:t xml:space="preserve">: </w:t>
      </w:r>
      <w:r w:rsidRPr="403434DA" w:rsidR="6972E1F1">
        <w:rPr>
          <w:rFonts w:ascii="Arial" w:hAnsi="Arial" w:cs="Arial"/>
          <w:b w:val="0"/>
          <w:bCs w:val="0"/>
        </w:rPr>
        <w:t xml:space="preserve">Ability to lead, manage and motivate staff to </w:t>
      </w:r>
      <w:r w:rsidRPr="403434DA" w:rsidR="6972E1F1">
        <w:rPr>
          <w:rFonts w:ascii="Arial" w:hAnsi="Arial" w:cs="Arial"/>
          <w:b w:val="0"/>
          <w:bCs w:val="0"/>
        </w:rPr>
        <w:t>high levels</w:t>
      </w:r>
      <w:r w:rsidRPr="403434DA" w:rsidR="6972E1F1">
        <w:rPr>
          <w:rFonts w:ascii="Arial" w:hAnsi="Arial" w:cs="Arial"/>
          <w:b w:val="0"/>
          <w:bCs w:val="0"/>
        </w:rPr>
        <w:t xml:space="preserve"> of performance </w:t>
      </w:r>
      <w:r w:rsidRPr="403434DA" w:rsidR="6972E1F1">
        <w:rPr>
          <w:rFonts w:ascii="Arial" w:hAnsi="Arial" w:cs="Arial"/>
          <w:b w:val="0"/>
          <w:bCs w:val="0"/>
        </w:rPr>
        <w:t>in order to</w:t>
      </w:r>
      <w:r w:rsidRPr="403434DA" w:rsidR="6972E1F1">
        <w:rPr>
          <w:rFonts w:ascii="Arial" w:hAnsi="Arial" w:cs="Arial"/>
          <w:b w:val="0"/>
          <w:bCs w:val="0"/>
        </w:rPr>
        <w:t xml:space="preserve"> achieve change and maximise staff potential and contribution to the achievement of </w:t>
      </w:r>
      <w:r w:rsidRPr="403434DA" w:rsidR="6972E1F1">
        <w:rPr>
          <w:rFonts w:ascii="Arial" w:hAnsi="Arial" w:cs="Arial"/>
          <w:b w:val="0"/>
          <w:bCs w:val="0"/>
        </w:rPr>
        <w:t>identified</w:t>
      </w:r>
      <w:r w:rsidRPr="403434DA" w:rsidR="6972E1F1">
        <w:rPr>
          <w:rFonts w:ascii="Arial" w:hAnsi="Arial" w:cs="Arial"/>
          <w:b w:val="0"/>
          <w:bCs w:val="0"/>
        </w:rPr>
        <w:t xml:space="preserve"> aims and objectives</w:t>
      </w:r>
      <w:r w:rsidRPr="403434DA" w:rsidR="6972E1F1">
        <w:rPr>
          <w:rFonts w:ascii="Arial" w:hAnsi="Arial" w:cs="Arial"/>
          <w:b w:val="0"/>
          <w:bCs w:val="0"/>
        </w:rPr>
        <w:t xml:space="preserve">.  </w:t>
      </w:r>
      <w:r w:rsidRPr="403434DA" w:rsidR="6972E1F1">
        <w:rPr>
          <w:rFonts w:ascii="Arial" w:hAnsi="Arial" w:cs="Arial"/>
          <w:b w:val="0"/>
          <w:bCs w:val="0"/>
        </w:rPr>
        <w:t>Can also lead and plan the work of the team which deals with more diverse issues.</w:t>
      </w:r>
    </w:p>
    <w:p w:rsidRPr="00DC3921" w:rsidR="00D8794E" w:rsidP="00D8794E" w:rsidRDefault="00A242D3" w14:paraId="69029408"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lang w:eastAsia="en-GB"/>
        </w:rPr>
      </w:pPr>
      <w:r>
        <w:rPr>
          <w:rFonts w:ascii="Arial" w:hAnsi="Arial" w:cs="Arial"/>
          <w:b/>
          <w:lang w:eastAsia="en-GB"/>
        </w:rPr>
        <w:lastRenderedPageBreak/>
        <w:t>Technical R</w:t>
      </w:r>
      <w:r w:rsidRPr="00DC3921" w:rsidR="00D8794E">
        <w:rPr>
          <w:rFonts w:ascii="Arial" w:hAnsi="Arial" w:cs="Arial"/>
          <w:b/>
          <w:lang w:eastAsia="en-GB"/>
        </w:rPr>
        <w:t xml:space="preserve">equirements (Role Specific) </w:t>
      </w:r>
    </w:p>
    <w:p w:rsidR="00D8794E" w:rsidP="00D8794E" w:rsidRDefault="00D8794E" w14:paraId="22F5EF3E" w14:textId="77777777">
      <w:pPr>
        <w:rPr>
          <w:rFonts w:ascii="Arial" w:hAnsi="Arial" w:cs="Arial"/>
          <w:lang w:eastAsia="en-GB"/>
        </w:rPr>
      </w:pPr>
    </w:p>
    <w:p w:rsidR="007F5A23" w:rsidP="007F5A23" w:rsidRDefault="007F5A23" w14:paraId="1BB9A104" w14:textId="58F7119B">
      <w:pPr>
        <w:rPr>
          <w:rFonts w:ascii="Arial" w:hAnsi="Arial" w:eastAsia="Arial" w:cs="Arial"/>
          <w:color w:val="000000"/>
        </w:rPr>
      </w:pPr>
      <w:r w:rsidRPr="007F5A23">
        <w:rPr>
          <w:rFonts w:ascii="Arial" w:hAnsi="Arial" w:eastAsia="Arial" w:cs="Arial"/>
          <w:color w:val="000000"/>
        </w:rPr>
        <w:t>The post holder will have substantial experience, proven credibility and/ or knowledge in at least one of the following</w:t>
      </w:r>
      <w:r w:rsidR="00FD7C3A">
        <w:rPr>
          <w:rFonts w:ascii="Arial" w:hAnsi="Arial" w:eastAsia="Arial" w:cs="Arial"/>
          <w:color w:val="000000"/>
        </w:rPr>
        <w:t>:</w:t>
      </w:r>
    </w:p>
    <w:p w:rsidR="007F5A23" w:rsidP="007F5A23" w:rsidRDefault="007F5A23" w14:paraId="35A4EC42" w14:textId="77777777">
      <w:pPr>
        <w:rPr>
          <w:rFonts w:ascii="Arial" w:hAnsi="Arial" w:eastAsia="Arial" w:cs="Arial"/>
          <w:color w:val="000000"/>
        </w:rPr>
      </w:pPr>
    </w:p>
    <w:p w:rsidR="4DAE3BB8" w:rsidP="403434DA" w:rsidRDefault="4DAE3BB8" w14:paraId="1E777BF8" w14:textId="13112C6C">
      <w:pPr>
        <w:pStyle w:val="ListParagraph"/>
        <w:numPr>
          <w:ilvl w:val="0"/>
          <w:numId w:val="16"/>
        </w:numPr>
        <w:rPr>
          <w:rFonts w:ascii="Arial" w:hAnsi="Arial" w:eastAsia="Arial" w:cs="Arial"/>
          <w:color w:val="000000" w:themeColor="text1" w:themeTint="FF" w:themeShade="FF"/>
        </w:rPr>
      </w:pPr>
      <w:r w:rsidRPr="403434DA" w:rsidR="4DAE3BB8">
        <w:rPr>
          <w:rFonts w:ascii="Arial" w:hAnsi="Arial" w:eastAsia="Arial" w:cs="Arial"/>
          <w:color w:val="000000" w:themeColor="text1" w:themeTint="FF" w:themeShade="FF"/>
        </w:rPr>
        <w:t xml:space="preserve">Digital inclusion: Understanding the challenges and opportunities involved in ensuring everyone can access and benefit from the digital world. Including the cross-cutting nature of digital inclusion across other key policy areas such as - smart cities, health, housing, and community services, to ensure the strategy supports wider social and economic outcomes. </w:t>
      </w:r>
    </w:p>
    <w:p w:rsidR="4DAE3BB8" w:rsidP="403434DA" w:rsidRDefault="4DAE3BB8" w14:paraId="2AD03752" w14:textId="50508209">
      <w:pPr>
        <w:pStyle w:val="ListParagraph"/>
        <w:numPr>
          <w:ilvl w:val="0"/>
          <w:numId w:val="16"/>
        </w:numPr>
        <w:rPr>
          <w:rFonts w:ascii="Arial" w:hAnsi="Arial" w:eastAsia="Arial" w:cs="Arial"/>
          <w:sz w:val="24"/>
          <w:szCs w:val="24"/>
        </w:rPr>
      </w:pPr>
      <w:r w:rsidRPr="403434DA" w:rsidR="4DAE3BB8">
        <w:rPr>
          <w:rFonts w:ascii="Arial" w:hAnsi="Arial" w:eastAsia="Arial" w:cs="Arial"/>
        </w:rPr>
        <w:t>Tech for Good: Credibility with the local tech-for-good ecosystem and an understanding of the responsible and ethical use of technologies that meet real community needs. Applying this to strengthen an urban social tech landscape and supporting innovation that delivers public value.</w:t>
      </w:r>
    </w:p>
    <w:p w:rsidR="007F5A23" w:rsidP="007F5A23" w:rsidRDefault="007F5A23" w14:paraId="065A3C35" w14:textId="77777777">
      <w:pPr>
        <w:rPr>
          <w:rFonts w:ascii="Arial" w:hAnsi="Arial" w:eastAsia="Arial" w:cs="Arial"/>
          <w:color w:val="000000"/>
        </w:rPr>
      </w:pPr>
    </w:p>
    <w:p w:rsidR="007F5A23" w:rsidP="007F5A23" w:rsidRDefault="007F5A23" w14:paraId="21606A7F" w14:textId="77777777">
      <w:pPr>
        <w:rPr>
          <w:rFonts w:ascii="Arial" w:hAnsi="Arial" w:eastAsia="Arial" w:cs="Arial"/>
          <w:color w:val="000000"/>
        </w:rPr>
      </w:pPr>
    </w:p>
    <w:p w:rsidRPr="007F5A23" w:rsidR="007F5A23" w:rsidP="007F5A23" w:rsidRDefault="007F5A23" w14:paraId="1472E0AA" w14:textId="77777777">
      <w:pPr>
        <w:rPr>
          <w:rFonts w:ascii="Arial" w:hAnsi="Arial" w:eastAsia="Arial" w:cs="Arial"/>
          <w:color w:val="000000"/>
        </w:rPr>
      </w:pPr>
    </w:p>
    <w:p w:rsidRPr="004E6775" w:rsidR="007F5A23" w:rsidP="00D8794E" w:rsidRDefault="007F5A23" w14:paraId="41C41DD7" w14:textId="77777777">
      <w:pPr>
        <w:rPr>
          <w:rFonts w:ascii="Arial" w:hAnsi="Arial" w:cs="Arial"/>
          <w:lang w:eastAsia="en-GB"/>
        </w:rPr>
      </w:pPr>
    </w:p>
    <w:p w:rsidR="00D8794E" w:rsidP="00B6576D" w:rsidRDefault="00D8794E" w14:paraId="4FE7EC6C" w14:textId="77777777">
      <w:pPr>
        <w:pStyle w:val="DefaultText"/>
      </w:pPr>
    </w:p>
    <w:sectPr w:rsidR="00D8794E" w:rsidSect="00A242D3">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999" w:rsidRDefault="00C03999" w14:paraId="177BCF22" w14:textId="77777777">
      <w:r>
        <w:separator/>
      </w:r>
    </w:p>
  </w:endnote>
  <w:endnote w:type="continuationSeparator" w:id="0">
    <w:p w:rsidR="00C03999" w:rsidRDefault="00C03999" w14:paraId="61D2EE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A75" w:rsidP="00D8794E" w:rsidRDefault="004E3A75" w14:paraId="0157F97D" w14:textId="77777777">
    <w:pPr>
      <w:pStyle w:val="Footer"/>
      <w:jc w:val="right"/>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999" w:rsidRDefault="00C03999" w14:paraId="620F67A9" w14:textId="77777777">
      <w:r>
        <w:separator/>
      </w:r>
    </w:p>
  </w:footnote>
  <w:footnote w:type="continuationSeparator" w:id="0">
    <w:p w:rsidR="00C03999" w:rsidRDefault="00C03999" w14:paraId="5A3AB6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A75" w:rsidP="00D8794E" w:rsidRDefault="00000000" w14:paraId="5C468F0B" w14:textId="77777777">
    <w:pPr>
      <w:pStyle w:val="Header"/>
      <w:jc w:val="right"/>
      <w:rPr>
        <w:rFonts w:cs="Arial-BoldMT"/>
        <w:b/>
        <w:bCs/>
        <w:sz w:val="16"/>
        <w:szCs w:val="16"/>
      </w:rPr>
    </w:pP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Pr>
        <w:rFonts w:cs="Arial-BoldMT"/>
        <w:b/>
        <w:bCs/>
        <w:sz w:val="16"/>
        <w:szCs w:val="16"/>
      </w:rPr>
      <w:fldChar w:fldCharType="begin"/>
    </w:r>
    <w:r>
      <w:rPr>
        <w:rFonts w:cs="Arial-BoldMT"/>
        <w:b/>
        <w:bCs/>
        <w:sz w:val="16"/>
        <w:szCs w:val="16"/>
      </w:rPr>
      <w:instrText xml:space="preserve"> INCLUDEPICTURE  "http://www.mcc/comms/downloads/::web.png" \* MERGEFORMATINET </w:instrText>
    </w:r>
    <w:r>
      <w:rPr>
        <w:rFonts w:cs="Arial-BoldMT"/>
        <w:b/>
        <w:bCs/>
        <w:sz w:val="16"/>
        <w:szCs w:val="16"/>
      </w:rPr>
      <w:fldChar w:fldCharType="separate"/>
    </w:r>
    <w:r>
      <w:rPr>
        <w:rFonts w:cs="Arial-BoldMT"/>
        <w:b/>
        <w:bCs/>
        <w:sz w:val="16"/>
        <w:szCs w:val="16"/>
      </w:rPr>
      <w:pict w14:anchorId="250D3D3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70pt;height:33pt" type="#_x0000_t75">
          <v:imagedata r:id="rId1" r:href="rId2"/>
        </v:shape>
      </w:pict>
    </w:r>
    <w:r>
      <w:rPr>
        <w:rFonts w:cs="Arial-BoldMT"/>
        <w:b/>
        <w:bCs/>
        <w:sz w:val="16"/>
        <w:szCs w:val="16"/>
      </w:rPr>
      <w:fldChar w:fldCharType="end"/>
    </w:r>
    <w:r>
      <w:rPr>
        <w:rFonts w:cs="Arial-BoldMT"/>
        <w:b/>
        <w:bCs/>
        <w:sz w:val="16"/>
        <w:szCs w:val="16"/>
      </w:rPr>
      <w:fldChar w:fldCharType="end"/>
    </w:r>
  </w:p>
  <w:p w:rsidR="004E3A75" w:rsidP="00D8794E" w:rsidRDefault="004E3A75" w14:paraId="19EA86FE"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CFE4"/>
    <w:multiLevelType w:val="multilevel"/>
    <w:tmpl w:val="0C905C8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498689C"/>
    <w:multiLevelType w:val="hybridMultilevel"/>
    <w:tmpl w:val="095A45DA"/>
    <w:lvl w:ilvl="0" w:tplc="EF44BC4A">
      <w:start w:val="1"/>
      <w:numFmt w:val="bullet"/>
      <w:lvlText w:val=""/>
      <w:lvlJc w:val="left"/>
      <w:pPr>
        <w:tabs>
          <w:tab w:val="num" w:pos="1080"/>
        </w:tabs>
        <w:ind w:left="108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C94FD8"/>
    <w:multiLevelType w:val="hybridMultilevel"/>
    <w:tmpl w:val="960CD97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FC466B9"/>
    <w:multiLevelType w:val="hybridMultilevel"/>
    <w:tmpl w:val="28D01508"/>
    <w:lvl w:ilvl="0" w:tplc="EF44BC4A">
      <w:start w:val="1"/>
      <w:numFmt w:val="bullet"/>
      <w:lvlText w:val=""/>
      <w:lvlJc w:val="left"/>
      <w:pPr>
        <w:tabs>
          <w:tab w:val="num" w:pos="1080"/>
        </w:tabs>
        <w:ind w:left="108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40D2EDA"/>
    <w:multiLevelType w:val="hybridMultilevel"/>
    <w:tmpl w:val="4A16B256"/>
    <w:lvl w:ilvl="0" w:tplc="EF44BC4A">
      <w:start w:val="1"/>
      <w:numFmt w:val="bullet"/>
      <w:lvlText w:val=""/>
      <w:lvlJc w:val="left"/>
      <w:pPr>
        <w:tabs>
          <w:tab w:val="num" w:pos="1080"/>
        </w:tabs>
        <w:ind w:left="108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DB53C97"/>
    <w:multiLevelType w:val="hybridMultilevel"/>
    <w:tmpl w:val="7B8AEF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E01231F"/>
    <w:multiLevelType w:val="hybridMultilevel"/>
    <w:tmpl w:val="9800DEF0"/>
    <w:lvl w:ilvl="0" w:tplc="EF44BC4A">
      <w:start w:val="1"/>
      <w:numFmt w:val="bullet"/>
      <w:lvlText w:val=""/>
      <w:lvlJc w:val="left"/>
      <w:pPr>
        <w:tabs>
          <w:tab w:val="num" w:pos="1080"/>
        </w:tabs>
        <w:ind w:left="1080" w:hanging="360"/>
      </w:pPr>
      <w:rPr>
        <w:rFonts w:hint="default" w:ascii="Symbol" w:hAnsi="Symbol"/>
        <w:color w:val="auto"/>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2F620E79"/>
    <w:multiLevelType w:val="hybridMultilevel"/>
    <w:tmpl w:val="B2C00C6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4100E00"/>
    <w:multiLevelType w:val="hybridMultilevel"/>
    <w:tmpl w:val="71CC42C4"/>
    <w:lvl w:ilvl="0" w:tplc="EF44BC4A">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B4A1FBE"/>
    <w:multiLevelType w:val="hybridMultilevel"/>
    <w:tmpl w:val="24E241DC"/>
    <w:lvl w:ilvl="0" w:tplc="EF44BC4A">
      <w:start w:val="1"/>
      <w:numFmt w:val="bullet"/>
      <w:lvlText w:val=""/>
      <w:lvlJc w:val="left"/>
      <w:pPr>
        <w:tabs>
          <w:tab w:val="num" w:pos="1080"/>
        </w:tabs>
        <w:ind w:left="1080" w:hanging="360"/>
      </w:pPr>
      <w:rPr>
        <w:rFonts w:hint="default" w:ascii="Symbol" w:hAnsi="Symbol"/>
        <w:color w:val="auto"/>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4CD72186"/>
    <w:multiLevelType w:val="hybridMultilevel"/>
    <w:tmpl w:val="858259A8"/>
    <w:lvl w:ilvl="0" w:tplc="EF44BC4A">
      <w:start w:val="1"/>
      <w:numFmt w:val="bullet"/>
      <w:lvlText w:val=""/>
      <w:lvlJc w:val="left"/>
      <w:pPr>
        <w:tabs>
          <w:tab w:val="num" w:pos="1080"/>
        </w:tabs>
        <w:ind w:left="108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CD727D4"/>
    <w:multiLevelType w:val="hybridMultilevel"/>
    <w:tmpl w:val="7D546EF8"/>
    <w:lvl w:ilvl="0" w:tplc="EF44BC4A">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9031F83"/>
    <w:multiLevelType w:val="hybridMultilevel"/>
    <w:tmpl w:val="5F44330E"/>
    <w:lvl w:ilvl="0" w:tplc="EF44BC4A">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hint="default" w:ascii="Symbol" w:hAnsi="Symbol"/>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6BC53F43"/>
    <w:multiLevelType w:val="hybridMultilevel"/>
    <w:tmpl w:val="5900D5A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3875BAD"/>
    <w:multiLevelType w:val="hybridMultilevel"/>
    <w:tmpl w:val="94ECADEE"/>
    <w:lvl w:ilvl="0" w:tplc="EF44BC4A">
      <w:start w:val="1"/>
      <w:numFmt w:val="bullet"/>
      <w:lvlText w:val=""/>
      <w:lvlJc w:val="left"/>
      <w:pPr>
        <w:tabs>
          <w:tab w:val="num" w:pos="1080"/>
        </w:tabs>
        <w:ind w:left="108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65347659">
    <w:abstractNumId w:val="7"/>
  </w:num>
  <w:num w:numId="2" w16cid:durableId="757024661">
    <w:abstractNumId w:val="13"/>
  </w:num>
  <w:num w:numId="3" w16cid:durableId="483275980">
    <w:abstractNumId w:val="12"/>
  </w:num>
  <w:num w:numId="4" w16cid:durableId="2029595012">
    <w:abstractNumId w:val="11"/>
  </w:num>
  <w:num w:numId="5" w16cid:durableId="1275400163">
    <w:abstractNumId w:val="9"/>
  </w:num>
  <w:num w:numId="6" w16cid:durableId="1198160494">
    <w:abstractNumId w:val="8"/>
  </w:num>
  <w:num w:numId="7" w16cid:durableId="618954412">
    <w:abstractNumId w:val="6"/>
  </w:num>
  <w:num w:numId="8" w16cid:durableId="1816875441">
    <w:abstractNumId w:val="5"/>
  </w:num>
  <w:num w:numId="9" w16cid:durableId="573779694">
    <w:abstractNumId w:val="10"/>
  </w:num>
  <w:num w:numId="10" w16cid:durableId="1301226553">
    <w:abstractNumId w:val="15"/>
  </w:num>
  <w:num w:numId="11" w16cid:durableId="224727159">
    <w:abstractNumId w:val="1"/>
  </w:num>
  <w:num w:numId="12" w16cid:durableId="1919241964">
    <w:abstractNumId w:val="3"/>
  </w:num>
  <w:num w:numId="13" w16cid:durableId="688145763">
    <w:abstractNumId w:val="4"/>
  </w:num>
  <w:num w:numId="14" w16cid:durableId="1813058287">
    <w:abstractNumId w:val="14"/>
  </w:num>
  <w:num w:numId="15" w16cid:durableId="1048333532">
    <w:abstractNumId w:val="2"/>
  </w:num>
  <w:num w:numId="16" w16cid:durableId="1224756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794E"/>
    <w:rsid w:val="00017063"/>
    <w:rsid w:val="00026B4C"/>
    <w:rsid w:val="000425AE"/>
    <w:rsid w:val="000A2242"/>
    <w:rsid w:val="000B3B0D"/>
    <w:rsid w:val="000C2FCB"/>
    <w:rsid w:val="00106C7D"/>
    <w:rsid w:val="00210681"/>
    <w:rsid w:val="0021348E"/>
    <w:rsid w:val="00260BE2"/>
    <w:rsid w:val="002720D4"/>
    <w:rsid w:val="002B7BEA"/>
    <w:rsid w:val="002C5426"/>
    <w:rsid w:val="002E13B4"/>
    <w:rsid w:val="002E23DE"/>
    <w:rsid w:val="002F5AF0"/>
    <w:rsid w:val="003627CF"/>
    <w:rsid w:val="00372D44"/>
    <w:rsid w:val="003A7153"/>
    <w:rsid w:val="003C62C0"/>
    <w:rsid w:val="004053D6"/>
    <w:rsid w:val="00451F1D"/>
    <w:rsid w:val="00485228"/>
    <w:rsid w:val="004E3A75"/>
    <w:rsid w:val="005064A4"/>
    <w:rsid w:val="00531D79"/>
    <w:rsid w:val="005404AF"/>
    <w:rsid w:val="00562B8D"/>
    <w:rsid w:val="00572D99"/>
    <w:rsid w:val="00590B14"/>
    <w:rsid w:val="005A3181"/>
    <w:rsid w:val="005D00FB"/>
    <w:rsid w:val="00614ACF"/>
    <w:rsid w:val="00626789"/>
    <w:rsid w:val="00651B45"/>
    <w:rsid w:val="006A69CE"/>
    <w:rsid w:val="006B4807"/>
    <w:rsid w:val="006D17AF"/>
    <w:rsid w:val="006E0DC0"/>
    <w:rsid w:val="006F6A31"/>
    <w:rsid w:val="0072149B"/>
    <w:rsid w:val="0074221C"/>
    <w:rsid w:val="00780EFB"/>
    <w:rsid w:val="007B7E50"/>
    <w:rsid w:val="007E3CC3"/>
    <w:rsid w:val="007F5A23"/>
    <w:rsid w:val="00822E14"/>
    <w:rsid w:val="008416A2"/>
    <w:rsid w:val="0087058D"/>
    <w:rsid w:val="0087189D"/>
    <w:rsid w:val="008B10AA"/>
    <w:rsid w:val="008D7916"/>
    <w:rsid w:val="00941243"/>
    <w:rsid w:val="0099575C"/>
    <w:rsid w:val="009A4B20"/>
    <w:rsid w:val="009B585C"/>
    <w:rsid w:val="009C2700"/>
    <w:rsid w:val="009E6447"/>
    <w:rsid w:val="009E71CA"/>
    <w:rsid w:val="00A242D3"/>
    <w:rsid w:val="00A31FDF"/>
    <w:rsid w:val="00A63C4E"/>
    <w:rsid w:val="00AA787F"/>
    <w:rsid w:val="00AB4F10"/>
    <w:rsid w:val="00AC5853"/>
    <w:rsid w:val="00B6576D"/>
    <w:rsid w:val="00B93567"/>
    <w:rsid w:val="00BD4470"/>
    <w:rsid w:val="00BE2691"/>
    <w:rsid w:val="00C03999"/>
    <w:rsid w:val="00C52E5E"/>
    <w:rsid w:val="00CA0A70"/>
    <w:rsid w:val="00CC4358"/>
    <w:rsid w:val="00CD2575"/>
    <w:rsid w:val="00CD61AD"/>
    <w:rsid w:val="00D0355D"/>
    <w:rsid w:val="00D7158F"/>
    <w:rsid w:val="00D8794E"/>
    <w:rsid w:val="00E1667C"/>
    <w:rsid w:val="00E17D30"/>
    <w:rsid w:val="00EA69C7"/>
    <w:rsid w:val="00EC7752"/>
    <w:rsid w:val="00EE65F0"/>
    <w:rsid w:val="00F323E2"/>
    <w:rsid w:val="00F8162E"/>
    <w:rsid w:val="00F90953"/>
    <w:rsid w:val="00F96FF0"/>
    <w:rsid w:val="00FD7C3A"/>
    <w:rsid w:val="01C1DCA3"/>
    <w:rsid w:val="0281E370"/>
    <w:rsid w:val="05AACF7A"/>
    <w:rsid w:val="07CF6978"/>
    <w:rsid w:val="0EA992F9"/>
    <w:rsid w:val="16E7152B"/>
    <w:rsid w:val="185D7E7E"/>
    <w:rsid w:val="1AC45597"/>
    <w:rsid w:val="1CC3E07F"/>
    <w:rsid w:val="1DCE0B75"/>
    <w:rsid w:val="1F8D1BCD"/>
    <w:rsid w:val="2130D197"/>
    <w:rsid w:val="27CA7B51"/>
    <w:rsid w:val="38D17A0A"/>
    <w:rsid w:val="38EE6590"/>
    <w:rsid w:val="39866715"/>
    <w:rsid w:val="403434DA"/>
    <w:rsid w:val="45642D29"/>
    <w:rsid w:val="4B66EF1D"/>
    <w:rsid w:val="4DAE3BB8"/>
    <w:rsid w:val="4E3BDA0B"/>
    <w:rsid w:val="513372A2"/>
    <w:rsid w:val="51BB92CA"/>
    <w:rsid w:val="5768E36A"/>
    <w:rsid w:val="5B7F4294"/>
    <w:rsid w:val="633930D0"/>
    <w:rsid w:val="6972E1F1"/>
    <w:rsid w:val="6C33C4FA"/>
    <w:rsid w:val="6CBB3E4D"/>
    <w:rsid w:val="6EA353F6"/>
    <w:rsid w:val="7721FA5E"/>
    <w:rsid w:val="7BEE8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4:docId w14:val="38BB44E1"/>
  <w15:chartTrackingRefBased/>
  <w15:docId w15:val="{0F93629B-436B-4EF2-91F0-01A00B1D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8794E"/>
    <w:rPr>
      <w:sz w:val="24"/>
      <w:szCs w:val="24"/>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Text1" w:customStyle="1">
    <w:name w:val="Default Text:1"/>
    <w:basedOn w:val="Normal"/>
    <w:rsid w:val="00D8794E"/>
    <w:pPr>
      <w:overflowPunct w:val="0"/>
      <w:autoSpaceDE w:val="0"/>
      <w:autoSpaceDN w:val="0"/>
      <w:adjustRightInd w:val="0"/>
      <w:textAlignment w:val="baseline"/>
    </w:pPr>
    <w:rPr>
      <w:color w:val="000000"/>
      <w:szCs w:val="20"/>
      <w:lang w:val="en-US"/>
    </w:rPr>
  </w:style>
  <w:style w:type="paragraph" w:styleId="DefaultText" w:customStyle="1">
    <w:name w:val="Default Text"/>
    <w:basedOn w:val="Normal"/>
    <w:uiPriority w:val="1"/>
    <w:rsid w:val="00D8794E"/>
    <w:pPr>
      <w:overflowPunct w:val="0"/>
      <w:autoSpaceDE w:val="0"/>
      <w:autoSpaceDN w:val="0"/>
      <w:adjustRightInd w:val="0"/>
      <w:textAlignment w:val="baseline"/>
    </w:pPr>
    <w:rPr>
      <w:rFonts w:ascii="Arial" w:hAnsi="Arial"/>
      <w:color w:val="000000"/>
      <w:szCs w:val="20"/>
      <w:lang w:val="en-US"/>
    </w:rPr>
  </w:style>
  <w:style w:type="paragraph" w:styleId="Header">
    <w:name w:val="header"/>
    <w:basedOn w:val="Normal"/>
    <w:rsid w:val="00D8794E"/>
    <w:pPr>
      <w:tabs>
        <w:tab w:val="center" w:pos="4153"/>
        <w:tab w:val="right" w:pos="8306"/>
      </w:tabs>
    </w:pPr>
  </w:style>
  <w:style w:type="paragraph" w:styleId="Footer">
    <w:name w:val="footer"/>
    <w:basedOn w:val="Normal"/>
    <w:rsid w:val="00D8794E"/>
    <w:pPr>
      <w:tabs>
        <w:tab w:val="center" w:pos="4153"/>
        <w:tab w:val="right" w:pos="8306"/>
      </w:tabs>
    </w:pPr>
  </w:style>
  <w:style w:type="paragraph" w:styleId="BalloonText">
    <w:name w:val="Balloon Text"/>
    <w:basedOn w:val="Normal"/>
    <w:semiHidden/>
    <w:rsid w:val="000A2242"/>
    <w:rPr>
      <w:rFonts w:ascii="Tahoma" w:hAnsi="Tahoma" w:cs="Tahoma"/>
      <w:sz w:val="16"/>
      <w:szCs w:val="16"/>
    </w:rPr>
  </w:style>
  <w:style w:type="character" w:styleId="CommentReference">
    <w:name w:val="annotation reference"/>
    <w:semiHidden/>
    <w:rsid w:val="000A2242"/>
    <w:rPr>
      <w:sz w:val="16"/>
      <w:szCs w:val="16"/>
    </w:rPr>
  </w:style>
  <w:style w:type="paragraph" w:styleId="CommentText">
    <w:name w:val="annotation text"/>
    <w:basedOn w:val="Normal"/>
    <w:semiHidden/>
    <w:rsid w:val="000A2242"/>
    <w:rPr>
      <w:sz w:val="20"/>
      <w:szCs w:val="20"/>
    </w:rPr>
  </w:style>
  <w:style w:type="paragraph" w:styleId="CommentSubject">
    <w:name w:val="annotation subject"/>
    <w:basedOn w:val="CommentText"/>
    <w:next w:val="CommentText"/>
    <w:semiHidden/>
    <w:rsid w:val="000A2242"/>
    <w:rPr>
      <w:b/>
      <w:bCs/>
    </w:rPr>
  </w:style>
  <w:style w:type="character" w:styleId="normaltextrun" w:customStyle="1">
    <w:name w:val="normaltextrun"/>
    <w:basedOn w:val="DefaultParagraphFont"/>
    <w:rsid w:val="002720D4"/>
  </w:style>
  <w:style w:type="character" w:styleId="eop" w:customStyle="1">
    <w:name w:val="eop"/>
    <w:basedOn w:val="DefaultParagraphFont"/>
    <w:rsid w:val="00CD2575"/>
  </w:style>
  <w:style w:type="paragraph" w:styleId="ListParagraph">
    <w:name w:val="List Paragraph"/>
    <w:aliases w:val="Bullet 1,Numbered Para 1,Dot pt,No Spacing1,List Paragraph Char Char Char,Indicator Text,List Paragraph1,Bullet Points,MAIN CONTENT,List Paragraph12,F5 List Paragraph,Colorful List - Accent 11,Normal numbered,List Paragraph11,OBC Bullet"/>
    <w:basedOn w:val="Normal"/>
    <w:link w:val="ListParagraphChar"/>
    <w:qFormat/>
    <w:rsid w:val="00FD7C3A"/>
    <w:pPr>
      <w:ind w:left="720"/>
      <w:contextualSpacing/>
    </w:pPr>
    <w:rPr>
      <w:lang w:eastAsia="en-GB"/>
    </w:rPr>
  </w:style>
  <w:style w:type="character" w:styleId="ListParagraphChar" w:customStyle="1">
    <w:name w:val="List Paragraph Char"/>
    <w:aliases w:val="Bullet 1 Char,Numbered Para 1 Char,Dot pt Char,No Spacing1 Char,List Paragraph Char Char Char Char,Indicator Text Char,List Paragraph1 Char,Bullet Points Char,MAIN CONTENT Char,List Paragraph12 Char,F5 List Paragraph Char"/>
    <w:link w:val="ListParagraph"/>
    <w:locked/>
    <w:rsid w:val="00FD7C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72EBFF749F3419EEFAD56004AEC97" ma:contentTypeVersion="17" ma:contentTypeDescription="Create a new document." ma:contentTypeScope="" ma:versionID="1853011f45a1b427e92e7781688c0327">
  <xsd:schema xmlns:xsd="http://www.w3.org/2001/XMLSchema" xmlns:xs="http://www.w3.org/2001/XMLSchema" xmlns:p="http://schemas.microsoft.com/office/2006/metadata/properties" xmlns:ns2="b4400a59-3c95-4d0d-ba83-9ba2c686333d" xmlns:ns3="007639ea-45f3-4682-bd58-99ad847b344f" targetNamespace="http://schemas.microsoft.com/office/2006/metadata/properties" ma:root="true" ma:fieldsID="45dc4f8364674437db367e014ba17813" ns2:_="" ns3:_="">
    <xsd:import namespace="b4400a59-3c95-4d0d-ba83-9ba2c686333d"/>
    <xsd:import namespace="007639ea-45f3-4682-bd58-99ad847b34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00a59-3c95-4d0d-ba83-9ba2c6863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7639ea-45f3-4682-bd58-99ad847b34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06ef1d0-6243-4568-9a3d-08fd33bc08ed}" ma:internalName="TaxCatchAll" ma:showField="CatchAllData" ma:web="007639ea-45f3-4682-bd58-99ad847b3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400a59-3c95-4d0d-ba83-9ba2c686333d">
      <Terms xmlns="http://schemas.microsoft.com/office/infopath/2007/PartnerControls"/>
    </lcf76f155ced4ddcb4097134ff3c332f>
    <TaxCatchAll xmlns="007639ea-45f3-4682-bd58-99ad847b344f" xsi:nil="true"/>
  </documentManagement>
</p:properties>
</file>

<file path=customXml/itemProps1.xml><?xml version="1.0" encoding="utf-8"?>
<ds:datastoreItem xmlns:ds="http://schemas.openxmlformats.org/officeDocument/2006/customXml" ds:itemID="{FFABC144-BE85-46E8-98F8-B3A0C86E50FA}"/>
</file>

<file path=customXml/itemProps2.xml><?xml version="1.0" encoding="utf-8"?>
<ds:datastoreItem xmlns:ds="http://schemas.openxmlformats.org/officeDocument/2006/customXml" ds:itemID="{840AD19D-D0ED-4D85-8132-95C38821CEEA}">
  <ds:schemaRefs>
    <ds:schemaRef ds:uri="http://schemas.microsoft.com/sharepoint/v3/contenttype/forms"/>
  </ds:schemaRefs>
</ds:datastoreItem>
</file>

<file path=customXml/itemProps3.xml><?xml version="1.0" encoding="utf-8"?>
<ds:datastoreItem xmlns:ds="http://schemas.openxmlformats.org/officeDocument/2006/customXml" ds:itemID="{F1B68555-041D-4245-9C98-EE3E03E218F3}">
  <ds:schemaRefs>
    <ds:schemaRef ds:uri="http://schemas.microsoft.com/office/2006/metadata/properties"/>
    <ds:schemaRef ds:uri="http://schemas.microsoft.com/office/infopath/2007/PartnerControls"/>
    <ds:schemaRef ds:uri="a6750075-6040-45b6-a9bf-09b22564b81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Manchester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Manchester City Council</dc:title>
  <dc:subject/>
  <dc:creator>nicksonj</dc:creator>
  <keywords/>
  <dc:description/>
  <lastModifiedBy>Sherelle Fairweather</lastModifiedBy>
  <revision>18</revision>
  <lastPrinted>2014-11-21T09:45:00.0000000Z</lastPrinted>
  <dcterms:created xsi:type="dcterms:W3CDTF">2025-09-11T07:12:00.0000000Z</dcterms:created>
  <dcterms:modified xsi:type="dcterms:W3CDTF">2025-09-11T07:41:24.3680716Z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0x010100B7A72EBFF749F3419EEFAD56004AEC97</vt:lpwstr>
  </property>
  <property fmtid="{D5CDD505-2E9C-101B-9397-08002B2CF9AE}" pid="3" name="MediaServiceImageTags">
    <vt:lpwstr/>
  </property>
</Properties>
</file>