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7566" w14:textId="77777777" w:rsidR="00B53273" w:rsidRPr="00A97814" w:rsidRDefault="00B53273" w:rsidP="00B53273">
      <w:pPr>
        <w:jc w:val="center"/>
        <w:rPr>
          <w:rFonts w:ascii="Arial" w:hAnsi="Arial" w:cs="Arial"/>
          <w:b/>
        </w:rPr>
      </w:pPr>
      <w:r w:rsidRPr="00A97814">
        <w:rPr>
          <w:rFonts w:ascii="Arial" w:hAnsi="Arial" w:cs="Arial"/>
          <w:b/>
        </w:rPr>
        <w:t>Manchester City Council</w:t>
      </w:r>
    </w:p>
    <w:p w14:paraId="2585BBB9" w14:textId="77777777" w:rsidR="00B53273" w:rsidRPr="00A97814" w:rsidRDefault="00B53273" w:rsidP="00B53273">
      <w:pPr>
        <w:jc w:val="center"/>
        <w:rPr>
          <w:rFonts w:ascii="Arial" w:hAnsi="Arial" w:cs="Arial"/>
          <w:b/>
        </w:rPr>
      </w:pPr>
      <w:r w:rsidRPr="00A97814">
        <w:rPr>
          <w:rFonts w:ascii="Arial" w:hAnsi="Arial" w:cs="Arial"/>
          <w:b/>
        </w:rPr>
        <w:t>Role Profile</w:t>
      </w:r>
    </w:p>
    <w:p w14:paraId="167F70D1" w14:textId="77777777" w:rsidR="00B53273" w:rsidRPr="00A97814" w:rsidRDefault="00B53273" w:rsidP="00B53273">
      <w:pPr>
        <w:jc w:val="center"/>
        <w:rPr>
          <w:rFonts w:ascii="Arial" w:hAnsi="Arial" w:cs="Arial"/>
          <w:b/>
        </w:rPr>
      </w:pPr>
    </w:p>
    <w:p w14:paraId="39F66DDD" w14:textId="1C1BF34A" w:rsidR="00B263A0" w:rsidRPr="00A97814" w:rsidRDefault="00590DCC" w:rsidP="00B263A0">
      <w:pPr>
        <w:jc w:val="center"/>
        <w:rPr>
          <w:rFonts w:ascii="Arial" w:hAnsi="Arial" w:cs="Arial"/>
          <w:b/>
        </w:rPr>
      </w:pPr>
      <w:r w:rsidRPr="00A97814">
        <w:rPr>
          <w:rFonts w:ascii="Arial" w:hAnsi="Arial" w:cs="Arial"/>
          <w:b/>
        </w:rPr>
        <w:t xml:space="preserve">Electric Vehicle </w:t>
      </w:r>
      <w:r w:rsidR="00B263A0" w:rsidRPr="00A97814">
        <w:rPr>
          <w:rFonts w:ascii="Arial" w:hAnsi="Arial" w:cs="Arial"/>
          <w:b/>
        </w:rPr>
        <w:t xml:space="preserve">Project Manager </w:t>
      </w:r>
      <w:r w:rsidR="008000DA" w:rsidRPr="00A97814">
        <w:rPr>
          <w:rFonts w:ascii="Arial" w:hAnsi="Arial" w:cs="Arial"/>
          <w:b/>
        </w:rPr>
        <w:t>Level 2</w:t>
      </w:r>
      <w:r w:rsidR="00B263A0" w:rsidRPr="00A97814">
        <w:rPr>
          <w:rFonts w:ascii="Arial" w:hAnsi="Arial" w:cs="Arial"/>
          <w:b/>
        </w:rPr>
        <w:t>, Grade 9</w:t>
      </w:r>
    </w:p>
    <w:p w14:paraId="3DE19492" w14:textId="0A921AAE" w:rsidR="00B263A0" w:rsidRPr="00A97814" w:rsidRDefault="007C2B13" w:rsidP="00B263A0">
      <w:pPr>
        <w:jc w:val="center"/>
        <w:rPr>
          <w:rFonts w:ascii="Arial" w:hAnsi="Arial" w:cs="Arial"/>
          <w:b/>
        </w:rPr>
      </w:pPr>
      <w:r>
        <w:rPr>
          <w:rFonts w:ascii="Arial" w:hAnsi="Arial" w:cs="Arial"/>
          <w:b/>
        </w:rPr>
        <w:t>Service: City Centre, Growth and Infrastructure</w:t>
      </w:r>
    </w:p>
    <w:p w14:paraId="120D845A" w14:textId="70DFD487" w:rsidR="00B263A0" w:rsidRPr="00A97814" w:rsidRDefault="00B263A0" w:rsidP="00590DCC">
      <w:pPr>
        <w:jc w:val="center"/>
        <w:rPr>
          <w:rFonts w:ascii="Arial" w:hAnsi="Arial" w:cs="Arial"/>
          <w:b/>
        </w:rPr>
      </w:pPr>
      <w:r w:rsidRPr="00A97814">
        <w:rPr>
          <w:rFonts w:ascii="Arial" w:hAnsi="Arial" w:cs="Arial"/>
          <w:b/>
        </w:rPr>
        <w:t xml:space="preserve">Reports to: </w:t>
      </w:r>
      <w:r w:rsidR="00590DCC" w:rsidRPr="00A97814">
        <w:rPr>
          <w:rFonts w:ascii="Arial" w:hAnsi="Arial" w:cs="Arial"/>
          <w:b/>
        </w:rPr>
        <w:t xml:space="preserve">Electric Vehicle </w:t>
      </w:r>
      <w:r w:rsidR="00E964F6">
        <w:rPr>
          <w:rFonts w:ascii="Arial" w:hAnsi="Arial" w:cs="Arial"/>
          <w:b/>
        </w:rPr>
        <w:t>Programme Manager</w:t>
      </w:r>
      <w:r w:rsidR="00590DCC" w:rsidRPr="00A97814">
        <w:rPr>
          <w:rFonts w:ascii="Arial" w:hAnsi="Arial" w:cs="Arial"/>
          <w:b/>
        </w:rPr>
        <w:t xml:space="preserve"> Level 3</w:t>
      </w:r>
    </w:p>
    <w:p w14:paraId="3290B813" w14:textId="2B9B25F9" w:rsidR="00B24C89" w:rsidRPr="00A97814" w:rsidRDefault="00B263A0" w:rsidP="00B263A0">
      <w:pPr>
        <w:jc w:val="center"/>
        <w:rPr>
          <w:rFonts w:ascii="Arial" w:hAnsi="Arial" w:cs="Arial"/>
          <w:b/>
        </w:rPr>
      </w:pPr>
      <w:r w:rsidRPr="00A97814">
        <w:rPr>
          <w:rFonts w:ascii="Arial" w:hAnsi="Arial" w:cs="Arial"/>
          <w:b/>
        </w:rPr>
        <w:t>Job Family: Project and Programme Management</w:t>
      </w:r>
    </w:p>
    <w:p w14:paraId="4C5961A7" w14:textId="77777777" w:rsidR="00B263A0" w:rsidRPr="00A97814" w:rsidRDefault="00B263A0" w:rsidP="00B263A0">
      <w:pPr>
        <w:jc w:val="center"/>
        <w:rPr>
          <w:rFonts w:ascii="Arial" w:hAnsi="Arial" w:cs="Arial"/>
          <w:b/>
        </w:rPr>
      </w:pPr>
    </w:p>
    <w:p w14:paraId="16AD6673" w14:textId="77777777" w:rsidR="00B4148B" w:rsidRDefault="00B4148B" w:rsidP="00DB5D64">
      <w:pPr>
        <w:jc w:val="both"/>
        <w:rPr>
          <w:rFonts w:ascii="Arial" w:hAnsi="Arial" w:cs="Arial"/>
          <w:b/>
        </w:rPr>
      </w:pPr>
    </w:p>
    <w:p w14:paraId="77BBDEC3" w14:textId="77777777" w:rsidR="00537B79" w:rsidRPr="00A97814" w:rsidRDefault="00537B79" w:rsidP="00DB5D64">
      <w:pPr>
        <w:jc w:val="both"/>
        <w:rPr>
          <w:rFonts w:ascii="Arial" w:hAnsi="Arial" w:cs="Arial"/>
          <w:b/>
        </w:rPr>
      </w:pPr>
    </w:p>
    <w:p w14:paraId="18A66C84" w14:textId="77777777" w:rsidR="00B4148B" w:rsidRPr="00A97814" w:rsidRDefault="00B4148B" w:rsidP="00B4148B">
      <w:pPr>
        <w:rPr>
          <w:rFonts w:ascii="Arial" w:hAnsi="Arial" w:cs="Arial"/>
        </w:rPr>
      </w:pPr>
      <w:r w:rsidRPr="00A97814">
        <w:rPr>
          <w:rFonts w:ascii="Arial" w:hAnsi="Arial" w:cs="Arial"/>
        </w:rPr>
        <w:t xml:space="preserve">This is a pivotal moment for Manchester. We're on a mission to become a zero-carbon city by </w:t>
      </w:r>
      <w:r w:rsidRPr="00A97814">
        <w:rPr>
          <w:rFonts w:ascii="Arial" w:hAnsi="Arial" w:cs="Arial"/>
          <w:b/>
          <w:bCs/>
        </w:rPr>
        <w:t>2038</w:t>
      </w:r>
      <w:r w:rsidRPr="00A97814">
        <w:rPr>
          <w:rFonts w:ascii="Arial" w:hAnsi="Arial" w:cs="Arial"/>
        </w:rPr>
        <w:t xml:space="preserve">, and you'll play a key role in driving that change. </w:t>
      </w:r>
    </w:p>
    <w:p w14:paraId="439DBD59" w14:textId="77777777" w:rsidR="00B4148B" w:rsidRPr="00A97814" w:rsidRDefault="00B4148B" w:rsidP="00B4148B">
      <w:pPr>
        <w:rPr>
          <w:rFonts w:ascii="Arial" w:hAnsi="Arial" w:cs="Arial"/>
        </w:rPr>
      </w:pPr>
    </w:p>
    <w:p w14:paraId="75A53D5A" w14:textId="77777777" w:rsidR="001E39E8" w:rsidRDefault="00B4148B" w:rsidP="00B4148B">
      <w:pPr>
        <w:rPr>
          <w:rFonts w:ascii="Arial" w:hAnsi="Arial" w:cs="Arial"/>
        </w:rPr>
      </w:pPr>
      <w:r w:rsidRPr="00A97814">
        <w:rPr>
          <w:rFonts w:ascii="Arial" w:hAnsi="Arial" w:cs="Arial"/>
        </w:rPr>
        <w:t xml:space="preserve">As our </w:t>
      </w:r>
      <w:r w:rsidR="00A07BC4" w:rsidRPr="00A97814">
        <w:rPr>
          <w:rFonts w:ascii="Arial" w:hAnsi="Arial" w:cs="Arial"/>
          <w:b/>
          <w:bCs/>
        </w:rPr>
        <w:t>Electric Vehicle Project Manager</w:t>
      </w:r>
      <w:r w:rsidRPr="00A97814">
        <w:rPr>
          <w:rFonts w:ascii="Arial" w:hAnsi="Arial" w:cs="Arial"/>
          <w:b/>
          <w:bCs/>
        </w:rPr>
        <w:t xml:space="preserve"> (EV)</w:t>
      </w:r>
      <w:r w:rsidRPr="00A97814">
        <w:rPr>
          <w:rFonts w:ascii="Arial" w:hAnsi="Arial" w:cs="Arial"/>
        </w:rPr>
        <w:t xml:space="preserve">, </w:t>
      </w:r>
      <w:r w:rsidR="004B5AC5" w:rsidRPr="00A97814">
        <w:rPr>
          <w:rFonts w:ascii="Arial" w:hAnsi="Arial" w:cs="Arial"/>
        </w:rPr>
        <w:t>you will be</w:t>
      </w:r>
      <w:r w:rsidR="00E13CE4" w:rsidRPr="00A97814">
        <w:rPr>
          <w:rFonts w:ascii="Arial" w:hAnsi="Arial" w:cs="Arial"/>
        </w:rPr>
        <w:t xml:space="preserve"> </w:t>
      </w:r>
      <w:r w:rsidR="00095A18" w:rsidRPr="00A97814">
        <w:rPr>
          <w:rFonts w:ascii="Arial" w:hAnsi="Arial" w:cs="Arial"/>
        </w:rPr>
        <w:t xml:space="preserve">responsible for </w:t>
      </w:r>
      <w:r w:rsidR="00E1721B" w:rsidRPr="00A97814">
        <w:rPr>
          <w:rFonts w:ascii="Arial" w:hAnsi="Arial" w:cs="Arial"/>
        </w:rPr>
        <w:t xml:space="preserve">meeting </w:t>
      </w:r>
      <w:r w:rsidR="0093568D" w:rsidRPr="00A97814">
        <w:rPr>
          <w:rFonts w:ascii="Arial" w:hAnsi="Arial" w:cs="Arial"/>
        </w:rPr>
        <w:t xml:space="preserve">the aims of </w:t>
      </w:r>
      <w:r w:rsidR="000D3F20" w:rsidRPr="00A97814">
        <w:rPr>
          <w:rFonts w:ascii="Arial" w:hAnsi="Arial" w:cs="Arial"/>
        </w:rPr>
        <w:t xml:space="preserve">Manchester City Council’s 2024 Electric Vehicle Charging Infrastructure (EVCI) Strategy </w:t>
      </w:r>
      <w:r w:rsidR="00E1721B" w:rsidRPr="00A97814">
        <w:rPr>
          <w:rFonts w:ascii="Arial" w:hAnsi="Arial" w:cs="Arial"/>
        </w:rPr>
        <w:t xml:space="preserve">by designing and implementing </w:t>
      </w:r>
      <w:r w:rsidR="00CE26A7" w:rsidRPr="00A97814">
        <w:rPr>
          <w:rFonts w:ascii="Arial" w:hAnsi="Arial" w:cs="Arial"/>
        </w:rPr>
        <w:t>EV projects</w:t>
      </w:r>
      <w:r w:rsidR="00204A69" w:rsidRPr="00A97814">
        <w:rPr>
          <w:rFonts w:ascii="Arial" w:hAnsi="Arial" w:cs="Arial"/>
        </w:rPr>
        <w:t xml:space="preserve"> and ensuring </w:t>
      </w:r>
      <w:r w:rsidR="005D5EB1" w:rsidRPr="00A97814">
        <w:rPr>
          <w:rFonts w:ascii="Arial" w:hAnsi="Arial" w:cs="Arial"/>
        </w:rPr>
        <w:t>benefits are being delivered as an output of those projects.</w:t>
      </w:r>
      <w:r w:rsidR="001E39E8">
        <w:rPr>
          <w:rFonts w:ascii="Arial" w:hAnsi="Arial" w:cs="Arial"/>
        </w:rPr>
        <w:t xml:space="preserve"> </w:t>
      </w:r>
    </w:p>
    <w:p w14:paraId="3FE8724D" w14:textId="77777777" w:rsidR="001E39E8" w:rsidRDefault="001E39E8" w:rsidP="00B4148B">
      <w:pPr>
        <w:rPr>
          <w:rFonts w:ascii="Arial" w:hAnsi="Arial" w:cs="Arial"/>
        </w:rPr>
      </w:pPr>
    </w:p>
    <w:p w14:paraId="0070BB33" w14:textId="7E17469C" w:rsidR="007E142D" w:rsidRPr="001E39E8" w:rsidRDefault="001E39E8" w:rsidP="00B4148B">
      <w:pPr>
        <w:rPr>
          <w:rFonts w:ascii="Arial" w:hAnsi="Arial" w:cs="Arial"/>
        </w:rPr>
      </w:pPr>
      <w:r>
        <w:rPr>
          <w:rFonts w:ascii="Arial" w:hAnsi="Arial" w:cs="Arial"/>
        </w:rPr>
        <w:t xml:space="preserve">For this role you will be reporting to the </w:t>
      </w:r>
      <w:r>
        <w:rPr>
          <w:rFonts w:ascii="Arial" w:hAnsi="Arial" w:cs="Arial"/>
          <w:b/>
          <w:bCs/>
        </w:rPr>
        <w:t>Electric Vehicle Programme Manager.</w:t>
      </w:r>
    </w:p>
    <w:p w14:paraId="6249F780" w14:textId="77777777" w:rsidR="0041070C" w:rsidRPr="00A97814" w:rsidRDefault="0041070C" w:rsidP="00B4148B">
      <w:pPr>
        <w:rPr>
          <w:rFonts w:ascii="Arial" w:hAnsi="Arial" w:cs="Arial"/>
          <w:highlight w:val="yellow"/>
        </w:rPr>
      </w:pPr>
    </w:p>
    <w:p w14:paraId="1575DE6B" w14:textId="0FC125D4" w:rsidR="00B4148B" w:rsidRPr="00A97814" w:rsidRDefault="00B4148B" w:rsidP="00B4148B">
      <w:pPr>
        <w:rPr>
          <w:rFonts w:ascii="Arial" w:hAnsi="Arial" w:cs="Arial"/>
        </w:rPr>
      </w:pPr>
      <w:r w:rsidRPr="00A97814">
        <w:rPr>
          <w:rFonts w:ascii="Arial" w:hAnsi="Arial" w:cs="Arial"/>
        </w:rPr>
        <w:t>This is a chance to:</w:t>
      </w:r>
    </w:p>
    <w:p w14:paraId="65E2759A" w14:textId="77777777" w:rsidR="00B4148B" w:rsidRPr="00A97814" w:rsidRDefault="00B4148B" w:rsidP="00B4148B">
      <w:pPr>
        <w:numPr>
          <w:ilvl w:val="0"/>
          <w:numId w:val="9"/>
        </w:numPr>
        <w:rPr>
          <w:rFonts w:ascii="Arial" w:hAnsi="Arial" w:cs="Arial"/>
        </w:rPr>
      </w:pPr>
      <w:r w:rsidRPr="00A97814">
        <w:rPr>
          <w:rFonts w:ascii="Arial" w:hAnsi="Arial" w:cs="Arial"/>
          <w:b/>
          <w:bCs/>
        </w:rPr>
        <w:t>Shape policy</w:t>
      </w:r>
      <w:r w:rsidRPr="00A97814">
        <w:rPr>
          <w:rFonts w:ascii="Arial" w:hAnsi="Arial" w:cs="Arial"/>
        </w:rPr>
        <w:t xml:space="preserve"> and </w:t>
      </w:r>
      <w:r w:rsidRPr="00A97814">
        <w:rPr>
          <w:rFonts w:ascii="Arial" w:hAnsi="Arial" w:cs="Arial"/>
          <w:b/>
          <w:bCs/>
        </w:rPr>
        <w:t>drive</w:t>
      </w:r>
      <w:r w:rsidRPr="00A97814">
        <w:rPr>
          <w:rFonts w:ascii="Arial" w:hAnsi="Arial" w:cs="Arial"/>
        </w:rPr>
        <w:t xml:space="preserve"> project </w:t>
      </w:r>
      <w:r w:rsidRPr="00A97814">
        <w:rPr>
          <w:rFonts w:ascii="Arial" w:hAnsi="Arial" w:cs="Arial"/>
          <w:b/>
          <w:bCs/>
        </w:rPr>
        <w:t>delivery</w:t>
      </w:r>
      <w:r w:rsidRPr="00A97814">
        <w:rPr>
          <w:rFonts w:ascii="Arial" w:hAnsi="Arial" w:cs="Arial"/>
        </w:rPr>
        <w:t>.</w:t>
      </w:r>
    </w:p>
    <w:p w14:paraId="3BC680C5" w14:textId="77777777" w:rsidR="00B4148B" w:rsidRPr="00A97814" w:rsidRDefault="00B4148B" w:rsidP="00B4148B">
      <w:pPr>
        <w:numPr>
          <w:ilvl w:val="0"/>
          <w:numId w:val="9"/>
        </w:numPr>
        <w:rPr>
          <w:rFonts w:ascii="Arial" w:hAnsi="Arial" w:cs="Arial"/>
        </w:rPr>
      </w:pPr>
      <w:r w:rsidRPr="00A97814">
        <w:rPr>
          <w:rFonts w:ascii="Arial" w:hAnsi="Arial" w:cs="Arial"/>
          <w:b/>
          <w:bCs/>
        </w:rPr>
        <w:t>Work collaboratively</w:t>
      </w:r>
      <w:r w:rsidRPr="00A97814">
        <w:rPr>
          <w:rFonts w:ascii="Arial" w:hAnsi="Arial" w:cs="Arial"/>
        </w:rPr>
        <w:t xml:space="preserve"> with a diverse range of partners and stakeholders </w:t>
      </w:r>
    </w:p>
    <w:p w14:paraId="4946C7A7" w14:textId="77777777" w:rsidR="00B4148B" w:rsidRPr="00A97814" w:rsidRDefault="00B4148B" w:rsidP="00B4148B">
      <w:pPr>
        <w:numPr>
          <w:ilvl w:val="0"/>
          <w:numId w:val="9"/>
        </w:numPr>
        <w:rPr>
          <w:rFonts w:ascii="Arial" w:hAnsi="Arial" w:cs="Arial"/>
        </w:rPr>
      </w:pPr>
      <w:r w:rsidRPr="00A97814">
        <w:rPr>
          <w:rFonts w:ascii="Arial" w:hAnsi="Arial" w:cs="Arial"/>
        </w:rPr>
        <w:t xml:space="preserve">Be part of an </w:t>
      </w:r>
      <w:r w:rsidRPr="00A97814">
        <w:rPr>
          <w:rFonts w:ascii="Arial" w:hAnsi="Arial" w:cs="Arial"/>
          <w:b/>
          <w:bCs/>
        </w:rPr>
        <w:t>exciting and innovative</w:t>
      </w:r>
      <w:r w:rsidRPr="00A97814">
        <w:rPr>
          <w:rFonts w:ascii="Arial" w:hAnsi="Arial" w:cs="Arial"/>
        </w:rPr>
        <w:t xml:space="preserve"> net zero programme of work across the city and Greater Manchester</w:t>
      </w:r>
    </w:p>
    <w:p w14:paraId="3B663373" w14:textId="77777777" w:rsidR="00B4148B" w:rsidRPr="00A97814" w:rsidRDefault="00B4148B" w:rsidP="00B4148B">
      <w:pPr>
        <w:numPr>
          <w:ilvl w:val="0"/>
          <w:numId w:val="9"/>
        </w:numPr>
        <w:rPr>
          <w:rFonts w:ascii="Arial" w:hAnsi="Arial" w:cs="Arial"/>
        </w:rPr>
      </w:pPr>
      <w:r w:rsidRPr="00A97814">
        <w:rPr>
          <w:rFonts w:ascii="Arial" w:hAnsi="Arial" w:cs="Arial"/>
          <w:b/>
          <w:bCs/>
        </w:rPr>
        <w:t>Champion solutions</w:t>
      </w:r>
      <w:r w:rsidRPr="00A97814">
        <w:rPr>
          <w:rFonts w:ascii="Arial" w:hAnsi="Arial" w:cs="Arial"/>
        </w:rPr>
        <w:t xml:space="preserve"> to tackle air quality, climate change and create a sustainable future for Manchester.</w:t>
      </w:r>
    </w:p>
    <w:p w14:paraId="4790CA1C" w14:textId="2D6F5EAC" w:rsidR="00B4148B" w:rsidRPr="00A97814" w:rsidRDefault="00B4148B" w:rsidP="00DB5D64">
      <w:pPr>
        <w:jc w:val="both"/>
        <w:rPr>
          <w:rFonts w:ascii="Arial" w:hAnsi="Arial" w:cs="Arial"/>
          <w:b/>
        </w:rPr>
      </w:pPr>
    </w:p>
    <w:p w14:paraId="0D723014" w14:textId="0196EC71" w:rsidR="00DB5D64" w:rsidRPr="00A97814" w:rsidRDefault="00DB5D64" w:rsidP="00FE6B28">
      <w:pPr>
        <w:jc w:val="both"/>
        <w:rPr>
          <w:rFonts w:ascii="Arial" w:hAnsi="Arial" w:cs="Arial"/>
          <w:b/>
        </w:rPr>
      </w:pPr>
      <w:r w:rsidRPr="00A97814">
        <w:rPr>
          <w:rFonts w:ascii="Arial" w:hAnsi="Arial" w:cs="Arial"/>
          <w:b/>
        </w:rPr>
        <w:t>Key Role Descriptors</w:t>
      </w:r>
    </w:p>
    <w:p w14:paraId="297B401A" w14:textId="77777777" w:rsidR="007C2B13" w:rsidRDefault="007C2B13" w:rsidP="007C2B13">
      <w:pPr>
        <w:autoSpaceDE w:val="0"/>
        <w:autoSpaceDN w:val="0"/>
        <w:adjustRightInd w:val="0"/>
        <w:spacing w:line="240" w:lineRule="atLeast"/>
        <w:rPr>
          <w:rFonts w:ascii="Arial" w:eastAsia="Arial MT" w:hAnsi="Arial" w:cs="Arial"/>
        </w:rPr>
      </w:pPr>
    </w:p>
    <w:p w14:paraId="189353A0" w14:textId="7BE2B3D2" w:rsidR="007C2B13" w:rsidRDefault="007C2B13" w:rsidP="007C2B13">
      <w:pPr>
        <w:autoSpaceDE w:val="0"/>
        <w:autoSpaceDN w:val="0"/>
        <w:adjustRightInd w:val="0"/>
        <w:spacing w:line="240" w:lineRule="atLeast"/>
        <w:rPr>
          <w:rFonts w:ascii="Arial" w:eastAsia="Arial MT" w:hAnsi="Arial" w:cs="Arial"/>
        </w:rPr>
      </w:pPr>
      <w:r w:rsidRPr="007C2B13">
        <w:rPr>
          <w:rFonts w:ascii="Arial" w:eastAsia="Arial MT" w:hAnsi="Arial" w:cs="Arial"/>
        </w:rPr>
        <w:t xml:space="preserve">This role will develop and deliver </w:t>
      </w:r>
      <w:r>
        <w:rPr>
          <w:rFonts w:ascii="Arial" w:eastAsia="Arial MT" w:hAnsi="Arial" w:cs="Arial"/>
        </w:rPr>
        <w:t>electric vehicle</w:t>
      </w:r>
      <w:r>
        <w:rPr>
          <w:rFonts w:ascii="Arial" w:eastAsia="Arial MT" w:hAnsi="Arial" w:cs="Arial"/>
        </w:rPr>
        <w:t xml:space="preserve"> (EV)</w:t>
      </w:r>
      <w:r>
        <w:rPr>
          <w:rFonts w:ascii="Arial" w:eastAsia="Arial MT" w:hAnsi="Arial" w:cs="Arial"/>
        </w:rPr>
        <w:t xml:space="preserve"> charging infrastructure </w:t>
      </w:r>
      <w:r w:rsidRPr="007C2B13">
        <w:rPr>
          <w:rFonts w:ascii="Arial" w:eastAsia="Arial MT" w:hAnsi="Arial" w:cs="Arial"/>
        </w:rPr>
        <w:t>projects and initiatives to meet identified objectives and ensure that change is managed effectively by developing solutions and strategies to deal with complex problems.</w:t>
      </w:r>
    </w:p>
    <w:p w14:paraId="7851DC84" w14:textId="77777777" w:rsidR="007C2B13" w:rsidRPr="007C2B13" w:rsidRDefault="007C2B13" w:rsidP="007C2B13">
      <w:pPr>
        <w:autoSpaceDE w:val="0"/>
        <w:autoSpaceDN w:val="0"/>
        <w:adjustRightInd w:val="0"/>
        <w:spacing w:line="240" w:lineRule="atLeast"/>
        <w:rPr>
          <w:rFonts w:ascii="Arial" w:eastAsia="Arial MT" w:hAnsi="Arial" w:cs="Arial"/>
        </w:rPr>
      </w:pPr>
    </w:p>
    <w:p w14:paraId="66FBD0E4" w14:textId="28598FC1" w:rsidR="007C2B13" w:rsidRDefault="007C2B13" w:rsidP="007C2B13">
      <w:pPr>
        <w:autoSpaceDE w:val="0"/>
        <w:autoSpaceDN w:val="0"/>
        <w:adjustRightInd w:val="0"/>
        <w:spacing w:line="240" w:lineRule="atLeast"/>
        <w:rPr>
          <w:rFonts w:ascii="Arial" w:eastAsia="Arial MT" w:hAnsi="Arial" w:cs="Arial"/>
        </w:rPr>
      </w:pPr>
      <w:r w:rsidRPr="007C2B13">
        <w:rPr>
          <w:rFonts w:ascii="Arial" w:eastAsia="Arial MT" w:hAnsi="Arial" w:cs="Arial"/>
        </w:rPr>
        <w:t xml:space="preserve">The role holder will effectively manage and successfully deliver </w:t>
      </w:r>
      <w:r>
        <w:rPr>
          <w:rFonts w:ascii="Arial" w:eastAsia="Arial MT" w:hAnsi="Arial" w:cs="Arial"/>
        </w:rPr>
        <w:t xml:space="preserve">EV </w:t>
      </w:r>
      <w:r w:rsidRPr="007C2B13">
        <w:rPr>
          <w:rFonts w:ascii="Arial" w:eastAsia="Arial MT" w:hAnsi="Arial" w:cs="Arial"/>
        </w:rPr>
        <w:t>projects in partnership with strategic managers, commissioners and providers in response to key challenges and priorities.</w:t>
      </w:r>
    </w:p>
    <w:p w14:paraId="25CEB05F" w14:textId="77777777" w:rsidR="007C2B13" w:rsidRPr="007C2B13" w:rsidRDefault="007C2B13" w:rsidP="007C2B13">
      <w:pPr>
        <w:autoSpaceDE w:val="0"/>
        <w:autoSpaceDN w:val="0"/>
        <w:adjustRightInd w:val="0"/>
        <w:spacing w:line="240" w:lineRule="atLeast"/>
        <w:rPr>
          <w:rFonts w:ascii="Arial" w:eastAsia="Arial MT" w:hAnsi="Arial" w:cs="Arial"/>
        </w:rPr>
      </w:pPr>
    </w:p>
    <w:p w14:paraId="6589A004" w14:textId="77777777" w:rsidR="007C2B13" w:rsidRPr="007C2B13" w:rsidRDefault="007C2B13" w:rsidP="007C2B13">
      <w:pPr>
        <w:autoSpaceDE w:val="0"/>
        <w:autoSpaceDN w:val="0"/>
        <w:adjustRightInd w:val="0"/>
        <w:spacing w:line="240" w:lineRule="atLeast"/>
        <w:rPr>
          <w:rFonts w:ascii="Arial" w:eastAsia="Arial MT" w:hAnsi="Arial" w:cs="Arial"/>
        </w:rPr>
      </w:pPr>
      <w:r w:rsidRPr="007C2B13">
        <w:rPr>
          <w:rFonts w:ascii="Arial" w:eastAsia="Arial MT" w:hAnsi="Arial" w:cs="Arial"/>
        </w:rPr>
        <w:t>The role holder will take direct responsibility for the successful delivery of all elements, ensuring deadlines and objectives are met to specified levels of time, budget and quality.</w:t>
      </w:r>
    </w:p>
    <w:p w14:paraId="209AC290" w14:textId="77777777" w:rsidR="00537B79" w:rsidRPr="00A97814" w:rsidRDefault="00537B79" w:rsidP="00A634EA">
      <w:pPr>
        <w:autoSpaceDE w:val="0"/>
        <w:autoSpaceDN w:val="0"/>
        <w:adjustRightInd w:val="0"/>
        <w:spacing w:line="240" w:lineRule="atLeast"/>
        <w:rPr>
          <w:rFonts w:ascii="Arial" w:hAnsi="Arial" w:cs="Arial"/>
        </w:rPr>
      </w:pPr>
    </w:p>
    <w:p w14:paraId="123A635A" w14:textId="77777777" w:rsidR="007E142D" w:rsidRPr="00A97814" w:rsidRDefault="007E142D" w:rsidP="00DB5D64">
      <w:pPr>
        <w:jc w:val="both"/>
        <w:rPr>
          <w:rFonts w:ascii="Arial" w:hAnsi="Arial" w:cs="Arial"/>
        </w:rPr>
      </w:pPr>
    </w:p>
    <w:p w14:paraId="1E47C9DF" w14:textId="77777777" w:rsidR="00DB5D64" w:rsidRPr="00A97814" w:rsidRDefault="00DB5D64" w:rsidP="00DB5D64">
      <w:pPr>
        <w:jc w:val="both"/>
        <w:rPr>
          <w:rFonts w:ascii="Arial" w:hAnsi="Arial" w:cs="Arial"/>
          <w:b/>
        </w:rPr>
      </w:pPr>
      <w:r w:rsidRPr="00A97814">
        <w:rPr>
          <w:rFonts w:ascii="Arial" w:hAnsi="Arial" w:cs="Arial"/>
          <w:b/>
        </w:rPr>
        <w:t>Key Role Accountabilities:</w:t>
      </w:r>
    </w:p>
    <w:p w14:paraId="431843EE" w14:textId="77777777" w:rsidR="00DB5D64" w:rsidRPr="00A97814" w:rsidRDefault="00DB5D64" w:rsidP="00DB5D64">
      <w:pPr>
        <w:jc w:val="both"/>
        <w:rPr>
          <w:rFonts w:ascii="Arial" w:hAnsi="Arial" w:cs="Arial"/>
          <w:b/>
        </w:rPr>
      </w:pPr>
    </w:p>
    <w:p w14:paraId="1AA5A30A" w14:textId="77777777" w:rsidR="007C2B13" w:rsidRPr="00E0046B" w:rsidRDefault="007C2B13" w:rsidP="007C2B13">
      <w:pPr>
        <w:rPr>
          <w:rFonts w:ascii="Arial" w:hAnsi="Arial" w:cs="Arial"/>
        </w:rPr>
      </w:pPr>
      <w:r w:rsidRPr="00E0046B">
        <w:rPr>
          <w:rFonts w:ascii="Arial" w:hAnsi="Arial" w:cs="Arial"/>
        </w:rPr>
        <w:t xml:space="preserve">Define scope of projects and initiatives, including producing project initiation documents as appropriate, ensuring deadlines are understood and adhered to and that objectives are clearly articulated and understood. </w:t>
      </w:r>
    </w:p>
    <w:p w14:paraId="5F6C824F" w14:textId="77777777" w:rsidR="007C2B13" w:rsidRPr="00E0046B" w:rsidRDefault="007C2B13" w:rsidP="007C2B13">
      <w:pPr>
        <w:rPr>
          <w:rFonts w:ascii="Arial" w:hAnsi="Arial" w:cs="Arial"/>
        </w:rPr>
      </w:pPr>
    </w:p>
    <w:p w14:paraId="60CFFC12" w14:textId="77777777" w:rsidR="007C2B13" w:rsidRPr="00E0046B" w:rsidRDefault="007C2B13" w:rsidP="007C2B13">
      <w:pPr>
        <w:rPr>
          <w:rFonts w:ascii="Arial" w:eastAsia="Arial Unicode MS" w:hAnsi="Arial" w:cs="Arial"/>
          <w:color w:val="FF0000"/>
          <w:sz w:val="22"/>
          <w:szCs w:val="16"/>
        </w:rPr>
      </w:pPr>
      <w:r w:rsidRPr="00E0046B">
        <w:rPr>
          <w:rFonts w:ascii="Arial" w:hAnsi="Arial" w:cs="Arial"/>
        </w:rPr>
        <w:t xml:space="preserve">Manage the successful delivery of projects and initiatives on time, to budget and of the right quality, ensuring that key benefits are realised, using the City Council’s standard project management methodology where appropriate.  </w:t>
      </w:r>
    </w:p>
    <w:p w14:paraId="2606238B" w14:textId="77777777" w:rsidR="007C2B13" w:rsidRPr="00E0046B" w:rsidRDefault="007C2B13" w:rsidP="007C2B13">
      <w:pPr>
        <w:rPr>
          <w:rFonts w:ascii="Arial" w:hAnsi="Arial" w:cs="Arial"/>
        </w:rPr>
      </w:pPr>
    </w:p>
    <w:p w14:paraId="548E5FA4" w14:textId="77777777" w:rsidR="007C2B13" w:rsidRPr="00E0046B" w:rsidRDefault="007C2B13" w:rsidP="007C2B13">
      <w:pPr>
        <w:rPr>
          <w:rFonts w:ascii="Arial" w:hAnsi="Arial" w:cs="Arial"/>
        </w:rPr>
      </w:pPr>
      <w:r w:rsidRPr="00E0046B">
        <w:rPr>
          <w:rFonts w:ascii="Arial" w:hAnsi="Arial" w:cs="Arial"/>
        </w:rPr>
        <w:t>Develop and maintain effective relationships with senior officers and produce high quality, timely reports and briefings, pulling together complex information from numerous sources.</w:t>
      </w:r>
    </w:p>
    <w:p w14:paraId="74F7EFBD" w14:textId="77777777" w:rsidR="007C2B13" w:rsidRPr="00E0046B" w:rsidRDefault="007C2B13" w:rsidP="007C2B13">
      <w:pPr>
        <w:rPr>
          <w:rFonts w:ascii="Arial" w:hAnsi="Arial" w:cs="Arial"/>
        </w:rPr>
      </w:pPr>
    </w:p>
    <w:p w14:paraId="66B52BB4" w14:textId="77777777" w:rsidR="007C2B13" w:rsidRPr="00E0046B" w:rsidRDefault="007C2B13" w:rsidP="007C2B13">
      <w:pPr>
        <w:rPr>
          <w:rFonts w:ascii="Arial" w:eastAsia="Arial Unicode MS" w:hAnsi="Arial" w:cs="Arial"/>
        </w:rPr>
      </w:pPr>
      <w:r w:rsidRPr="00E0046B">
        <w:rPr>
          <w:rFonts w:ascii="Arial" w:hAnsi="Arial" w:cs="Arial"/>
        </w:rPr>
        <w:t>Develop and facilitate effective relevant forums and networks involving all stakeholders, ensuring clear and effective channels of communication.</w:t>
      </w:r>
      <w:r w:rsidRPr="00E0046B">
        <w:rPr>
          <w:rFonts w:ascii="Arial" w:eastAsia="Arial Unicode MS" w:hAnsi="Arial" w:cs="Arial"/>
        </w:rPr>
        <w:t xml:space="preserve"> </w:t>
      </w:r>
    </w:p>
    <w:p w14:paraId="4F5A96F2" w14:textId="77777777" w:rsidR="007C2B13" w:rsidRPr="00E0046B" w:rsidRDefault="007C2B13" w:rsidP="007C2B13">
      <w:pPr>
        <w:rPr>
          <w:rFonts w:ascii="Arial" w:eastAsia="Arial Unicode MS" w:hAnsi="Arial" w:cs="Arial"/>
        </w:rPr>
      </w:pPr>
    </w:p>
    <w:p w14:paraId="615D93BC" w14:textId="77777777" w:rsidR="007C2B13" w:rsidRPr="00E0046B" w:rsidRDefault="007C2B13" w:rsidP="007C2B13">
      <w:pPr>
        <w:rPr>
          <w:rFonts w:ascii="Arial" w:hAnsi="Arial" w:cs="Arial"/>
        </w:rPr>
      </w:pPr>
      <w:r w:rsidRPr="00E0046B">
        <w:rPr>
          <w:rFonts w:ascii="Arial" w:hAnsi="Arial" w:cs="Arial"/>
        </w:rPr>
        <w:t xml:space="preserve">Identify opportunities for taking forward action on defined strategic priorities and drive the implementation of co-produced, innovative local strategies and plans. </w:t>
      </w:r>
    </w:p>
    <w:p w14:paraId="5DF97A9F" w14:textId="77777777" w:rsidR="007C2B13" w:rsidRPr="00E0046B" w:rsidRDefault="007C2B13" w:rsidP="007C2B13">
      <w:pPr>
        <w:rPr>
          <w:rFonts w:ascii="Arial" w:hAnsi="Arial" w:cs="Arial"/>
        </w:rPr>
      </w:pPr>
    </w:p>
    <w:p w14:paraId="46E2121C" w14:textId="77777777" w:rsidR="007C2B13" w:rsidRPr="00E0046B" w:rsidRDefault="007C2B13" w:rsidP="007C2B13">
      <w:pPr>
        <w:rPr>
          <w:rFonts w:ascii="Arial" w:eastAsia="Arial Unicode MS" w:hAnsi="Arial" w:cs="Arial"/>
        </w:rPr>
      </w:pPr>
      <w:r w:rsidRPr="00E0046B">
        <w:rPr>
          <w:rFonts w:ascii="Arial" w:hAnsi="Arial" w:cs="Arial"/>
        </w:rPr>
        <w:t>Maintain control of the programme of work, responding effectively to changing circumstances and managing an effective and appropriate change control process.</w:t>
      </w:r>
    </w:p>
    <w:p w14:paraId="69DD88AC" w14:textId="77777777" w:rsidR="007C2B13" w:rsidRPr="00E0046B" w:rsidRDefault="007C2B13" w:rsidP="007C2B13">
      <w:pPr>
        <w:rPr>
          <w:rFonts w:ascii="Arial" w:hAnsi="Arial" w:cs="Arial"/>
        </w:rPr>
      </w:pPr>
    </w:p>
    <w:p w14:paraId="72D119C7" w14:textId="77777777" w:rsidR="007C2B13" w:rsidRPr="00E0046B" w:rsidRDefault="007C2B13" w:rsidP="007C2B13">
      <w:pPr>
        <w:rPr>
          <w:rFonts w:ascii="Arial" w:hAnsi="Arial" w:cs="Arial"/>
        </w:rPr>
      </w:pPr>
      <w:r w:rsidRPr="00E0046B">
        <w:rPr>
          <w:rFonts w:ascii="Arial" w:hAnsi="Arial" w:cs="Arial"/>
        </w:rPr>
        <w:t xml:space="preserve">Proactively engage, build links with and co-ordinate a wide range of collaborative, trusting, effective partnerships. </w:t>
      </w:r>
    </w:p>
    <w:p w14:paraId="5AD6EBB1" w14:textId="77777777" w:rsidR="007C2B13" w:rsidRPr="00E0046B" w:rsidRDefault="007C2B13" w:rsidP="007C2B13">
      <w:pPr>
        <w:rPr>
          <w:rFonts w:ascii="Arial" w:hAnsi="Arial" w:cs="Arial"/>
        </w:rPr>
      </w:pPr>
    </w:p>
    <w:p w14:paraId="021CBDA5" w14:textId="77777777" w:rsidR="007C2B13" w:rsidRPr="00E0046B" w:rsidRDefault="007C2B13" w:rsidP="007C2B13">
      <w:pPr>
        <w:rPr>
          <w:rFonts w:ascii="Arial" w:hAnsi="Arial" w:cs="Arial"/>
          <w:sz w:val="22"/>
          <w:szCs w:val="16"/>
        </w:rPr>
      </w:pPr>
      <w:r w:rsidRPr="00E0046B">
        <w:rPr>
          <w:rFonts w:ascii="Arial" w:hAnsi="Arial" w:cs="Arial"/>
        </w:rPr>
        <w:t>Successfully manage risk through effective analysis, mitigation and contingency planning.  Develop and manage appropriate risk and issues logs, monitoring, updating and reporting progress against these</w:t>
      </w:r>
      <w:r w:rsidRPr="00E0046B">
        <w:rPr>
          <w:rFonts w:ascii="Arial" w:hAnsi="Arial" w:cs="Arial"/>
          <w:sz w:val="22"/>
          <w:szCs w:val="16"/>
        </w:rPr>
        <w:t>.</w:t>
      </w:r>
    </w:p>
    <w:p w14:paraId="23A41C57" w14:textId="77777777" w:rsidR="007C2B13" w:rsidRPr="00E0046B" w:rsidRDefault="007C2B13" w:rsidP="007C2B13">
      <w:pPr>
        <w:rPr>
          <w:rFonts w:ascii="Arial" w:hAnsi="Arial" w:cs="Arial"/>
        </w:rPr>
      </w:pPr>
    </w:p>
    <w:p w14:paraId="69DFEE54" w14:textId="77777777" w:rsidR="007C2B13" w:rsidRPr="00E0046B" w:rsidRDefault="007C2B13" w:rsidP="007C2B13">
      <w:pPr>
        <w:rPr>
          <w:rFonts w:ascii="Arial" w:eastAsia="Arial Unicode MS" w:hAnsi="Arial" w:cs="Arial"/>
        </w:rPr>
      </w:pPr>
      <w:r w:rsidRPr="00E0046B">
        <w:rPr>
          <w:rFonts w:ascii="Arial" w:hAnsi="Arial" w:cs="Arial"/>
        </w:rPr>
        <w:t>Manage all project documentation (in a manner consistent with the Manchester Method where appropriate)</w:t>
      </w:r>
      <w:r w:rsidRPr="00E0046B">
        <w:rPr>
          <w:rFonts w:ascii="Arial" w:hAnsi="Arial" w:cs="Arial"/>
          <w:color w:val="FF0000"/>
        </w:rPr>
        <w:t xml:space="preserve"> </w:t>
      </w:r>
      <w:r w:rsidRPr="00E0046B">
        <w:rPr>
          <w:rFonts w:ascii="Arial" w:hAnsi="Arial" w:cs="Arial"/>
        </w:rPr>
        <w:t>including management of effective record keeping and version control of project documentation.</w:t>
      </w:r>
    </w:p>
    <w:p w14:paraId="4EC6EA40" w14:textId="77777777" w:rsidR="007C2B13" w:rsidRPr="00E0046B" w:rsidRDefault="007C2B13" w:rsidP="007C2B13">
      <w:pPr>
        <w:rPr>
          <w:rFonts w:ascii="Arial" w:eastAsia="Arial Unicode MS" w:hAnsi="Arial" w:cs="Arial"/>
          <w:sz w:val="22"/>
          <w:szCs w:val="16"/>
        </w:rPr>
      </w:pPr>
    </w:p>
    <w:p w14:paraId="40157C01" w14:textId="77777777" w:rsidR="007C2B13" w:rsidRPr="00E0046B" w:rsidRDefault="007C2B13" w:rsidP="007C2B13">
      <w:pPr>
        <w:rPr>
          <w:rFonts w:ascii="Arial" w:hAnsi="Arial" w:cs="Arial"/>
        </w:rPr>
      </w:pPr>
      <w:r w:rsidRPr="00E0046B">
        <w:rPr>
          <w:rFonts w:ascii="Arial" w:hAnsi="Arial" w:cs="Arial"/>
        </w:rPr>
        <w:t>Ensure that individual and multiple projects are effectively resourced and that all key stakeholders are identified and roles and responsibilities agreed and communicated effectively.</w:t>
      </w:r>
    </w:p>
    <w:p w14:paraId="13431BA4" w14:textId="77777777" w:rsidR="007C2B13" w:rsidRDefault="007C2B13" w:rsidP="007C2B13">
      <w:pPr>
        <w:ind w:firstLine="60"/>
        <w:rPr>
          <w:rFonts w:ascii="Arial" w:eastAsia="Arial Unicode MS" w:hAnsi="Arial" w:cs="Arial"/>
          <w:sz w:val="22"/>
          <w:szCs w:val="16"/>
        </w:rPr>
      </w:pPr>
    </w:p>
    <w:p w14:paraId="10881DED" w14:textId="77777777" w:rsidR="007C2B13" w:rsidRDefault="007C2B13" w:rsidP="007C2B13">
      <w:pPr>
        <w:rPr>
          <w:rFonts w:ascii="Arial" w:hAnsi="Arial" w:cs="Arial"/>
        </w:rPr>
      </w:pPr>
      <w:r w:rsidRPr="000710E9">
        <w:rPr>
          <w:rFonts w:ascii="Arial" w:hAnsi="Arial" w:cs="Arial"/>
        </w:rPr>
        <w:t>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w:t>
      </w:r>
    </w:p>
    <w:p w14:paraId="50F0BB2E" w14:textId="77777777" w:rsidR="007C2B13" w:rsidRPr="00F34F23" w:rsidRDefault="007C2B13" w:rsidP="007C2B13">
      <w:pPr>
        <w:ind w:firstLine="60"/>
        <w:rPr>
          <w:rFonts w:ascii="Arial" w:eastAsia="Arial Unicode MS" w:hAnsi="Arial" w:cs="Arial"/>
          <w:sz w:val="22"/>
          <w:szCs w:val="16"/>
        </w:rPr>
      </w:pPr>
    </w:p>
    <w:p w14:paraId="3E49A263" w14:textId="77777777" w:rsidR="007C2B13" w:rsidRPr="001253EB" w:rsidRDefault="007C2B13" w:rsidP="007C2B13">
      <w:pPr>
        <w:rPr>
          <w:rFonts w:ascii="Arial" w:hAnsi="Arial" w:cs="Arial"/>
          <w:color w:val="000000"/>
          <w:lang w:eastAsia="en-GB"/>
        </w:rPr>
      </w:pPr>
      <w:r w:rsidRPr="001253EB">
        <w:rPr>
          <w:rFonts w:ascii="Arial" w:hAnsi="Arial" w:cs="Arial"/>
          <w:color w:val="000000"/>
          <w:lang w:eastAsia="en-GB"/>
        </w:rPr>
        <w:t xml:space="preserve">Personal commitment to continuous </w:t>
      </w:r>
      <w:proofErr w:type="spellStart"/>
      <w:r w:rsidRPr="001253EB">
        <w:rPr>
          <w:rFonts w:ascii="Arial" w:hAnsi="Arial" w:cs="Arial"/>
          <w:color w:val="000000"/>
          <w:lang w:eastAsia="en-GB"/>
        </w:rPr>
        <w:t>self development</w:t>
      </w:r>
      <w:proofErr w:type="spellEnd"/>
      <w:r w:rsidRPr="001253EB">
        <w:rPr>
          <w:rFonts w:ascii="Arial" w:hAnsi="Arial" w:cs="Arial"/>
          <w:color w:val="000000"/>
          <w:lang w:eastAsia="en-GB"/>
        </w:rPr>
        <w:t xml:space="preserve"> and service</w:t>
      </w:r>
      <w:r>
        <w:rPr>
          <w:rFonts w:ascii="Arial" w:hAnsi="Arial" w:cs="Arial"/>
          <w:color w:val="000000"/>
          <w:lang w:eastAsia="en-GB"/>
        </w:rPr>
        <w:t xml:space="preserve"> improvement and commitment to improve </w:t>
      </w:r>
      <w:r>
        <w:rPr>
          <w:rFonts w:ascii="Arial" w:hAnsi="Arial" w:cs="Arial"/>
        </w:rPr>
        <w:t xml:space="preserve">the health &amp; wellbeing of </w:t>
      </w:r>
      <w:smartTag w:uri="urn:schemas-microsoft-com:office:smarttags" w:element="City">
        <w:smartTag w:uri="urn:schemas-microsoft-com:office:smarttags" w:element="place">
          <w:r>
            <w:rPr>
              <w:rFonts w:ascii="Arial" w:hAnsi="Arial" w:cs="Arial"/>
            </w:rPr>
            <w:t>Manchester</w:t>
          </w:r>
        </w:smartTag>
      </w:smartTag>
      <w:r>
        <w:rPr>
          <w:rFonts w:ascii="Arial" w:hAnsi="Arial" w:cs="Arial"/>
        </w:rPr>
        <w:t>’s population.</w:t>
      </w:r>
    </w:p>
    <w:p w14:paraId="29E77F2A" w14:textId="77777777" w:rsidR="007C2B13" w:rsidRPr="001253EB" w:rsidRDefault="007C2B13" w:rsidP="007C2B13">
      <w:pPr>
        <w:rPr>
          <w:rFonts w:ascii="Arial" w:hAnsi="Arial" w:cs="Arial"/>
          <w:color w:val="FF0000"/>
          <w:lang w:eastAsia="en-GB"/>
        </w:rPr>
      </w:pPr>
    </w:p>
    <w:p w14:paraId="310647E0" w14:textId="77777777" w:rsidR="007C2B13" w:rsidRPr="001253EB" w:rsidRDefault="007C2B13" w:rsidP="007C2B13">
      <w:pPr>
        <w:pStyle w:val="NormalWeb"/>
        <w:spacing w:before="0" w:beforeAutospacing="0" w:after="0" w:afterAutospacing="0"/>
        <w:rPr>
          <w:rFonts w:ascii="Arial" w:hAnsi="Arial" w:cs="Arial"/>
          <w:color w:val="000000"/>
        </w:rPr>
      </w:pPr>
      <w:r w:rsidRPr="001253EB">
        <w:rPr>
          <w:rFonts w:ascii="Arial" w:hAnsi="Arial" w:cs="Arial"/>
        </w:rPr>
        <w:t>Through personal example, open commitment and clear action, ensure diversity is positively valued, resulting in equal access and treatment in employment, service delivery and communications.</w:t>
      </w:r>
    </w:p>
    <w:p w14:paraId="59001924" w14:textId="77777777" w:rsidR="007C2B13" w:rsidRPr="002C3324" w:rsidRDefault="007C2B13" w:rsidP="007C2B13">
      <w:pPr>
        <w:pStyle w:val="BodyText"/>
        <w:spacing w:before="240"/>
        <w:ind w:left="0"/>
        <w:rPr>
          <w:b/>
        </w:rPr>
      </w:pPr>
      <w:r w:rsidRPr="002C3324">
        <w:rPr>
          <w:b/>
        </w:rPr>
        <w:t xml:space="preserve">Where the </w:t>
      </w:r>
      <w:proofErr w:type="spellStart"/>
      <w:r>
        <w:rPr>
          <w:b/>
        </w:rPr>
        <w:t>role</w:t>
      </w:r>
      <w:r w:rsidRPr="002C3324">
        <w:rPr>
          <w:b/>
        </w:rPr>
        <w:t>holder</w:t>
      </w:r>
      <w:proofErr w:type="spellEnd"/>
      <w:r w:rsidRPr="002C3324">
        <w:rPr>
          <w:b/>
        </w:rPr>
        <w:t xml:space="preserve"> is disabled, every effort will be made to supply all necessary aids, adaptations or equipment to allow them to carry out all the duties of the job.  If, however, a certain task proves to be unachievable, job redesign will be fully considered.</w:t>
      </w:r>
    </w:p>
    <w:p w14:paraId="0CEF8F9D" w14:textId="77777777" w:rsidR="002E0F37" w:rsidRDefault="002E0F37" w:rsidP="003818FE">
      <w:pPr>
        <w:jc w:val="both"/>
        <w:rPr>
          <w:rFonts w:ascii="Arial" w:hAnsi="Arial" w:cs="Arial"/>
          <w:b/>
          <w:bCs/>
        </w:rPr>
      </w:pPr>
    </w:p>
    <w:p w14:paraId="063E4105" w14:textId="77777777" w:rsidR="002E0F37" w:rsidRPr="00A97814" w:rsidRDefault="002E0F37" w:rsidP="003818FE">
      <w:pPr>
        <w:jc w:val="both"/>
        <w:rPr>
          <w:rFonts w:ascii="Arial" w:hAnsi="Arial" w:cs="Arial"/>
          <w:b/>
          <w:bCs/>
        </w:rPr>
      </w:pPr>
    </w:p>
    <w:p w14:paraId="3535871F" w14:textId="64E84E8E" w:rsidR="00DA13DB" w:rsidRDefault="00870799" w:rsidP="003818FE">
      <w:pPr>
        <w:jc w:val="both"/>
        <w:rPr>
          <w:rFonts w:ascii="Arial" w:hAnsi="Arial" w:cs="Arial"/>
          <w:b/>
          <w:bCs/>
        </w:rPr>
      </w:pPr>
      <w:r w:rsidRPr="00A97814">
        <w:rPr>
          <w:rFonts w:ascii="Arial" w:hAnsi="Arial" w:cs="Arial"/>
          <w:b/>
          <w:bCs/>
        </w:rPr>
        <w:t>Role portfolio:</w:t>
      </w:r>
    </w:p>
    <w:p w14:paraId="487762C5" w14:textId="77777777" w:rsidR="004E52BD" w:rsidRDefault="004E52BD" w:rsidP="003818FE">
      <w:pPr>
        <w:jc w:val="both"/>
        <w:rPr>
          <w:rFonts w:ascii="Arial" w:hAnsi="Arial" w:cs="Arial"/>
          <w:b/>
          <w:bCs/>
        </w:rPr>
      </w:pPr>
    </w:p>
    <w:p w14:paraId="6DB059EC" w14:textId="62C52B70" w:rsidR="004E52BD" w:rsidRPr="004E52BD" w:rsidRDefault="004E52BD" w:rsidP="003818FE">
      <w:pPr>
        <w:jc w:val="both"/>
        <w:rPr>
          <w:rFonts w:ascii="Arial" w:hAnsi="Arial" w:cs="Arial"/>
        </w:rPr>
      </w:pPr>
      <w:r>
        <w:rPr>
          <w:rFonts w:ascii="Arial" w:hAnsi="Arial" w:cs="Arial"/>
        </w:rPr>
        <w:lastRenderedPageBreak/>
        <w:t>This role will be based within the Growth and Development Directorate and the City Centre Growth and Infrastructure Service. Within the Service, the role will sit in the Infrastructure and Environment team.</w:t>
      </w:r>
    </w:p>
    <w:p w14:paraId="757B613B" w14:textId="77777777" w:rsidR="00870799" w:rsidRPr="00A97814" w:rsidRDefault="00870799" w:rsidP="003818FE">
      <w:pPr>
        <w:jc w:val="both"/>
        <w:rPr>
          <w:rFonts w:ascii="Arial" w:hAnsi="Arial" w:cs="Arial"/>
          <w:b/>
          <w:bCs/>
        </w:rPr>
      </w:pPr>
    </w:p>
    <w:p w14:paraId="5111F98A" w14:textId="4363F9D8" w:rsidR="00955DDC" w:rsidRDefault="00870799" w:rsidP="003818FE">
      <w:pPr>
        <w:jc w:val="both"/>
        <w:rPr>
          <w:rFonts w:ascii="Arial" w:hAnsi="Arial" w:cs="Arial"/>
          <w:b/>
          <w:bCs/>
        </w:rPr>
      </w:pPr>
      <w:r w:rsidRPr="00A97814">
        <w:rPr>
          <w:rFonts w:ascii="Arial" w:hAnsi="Arial" w:cs="Arial"/>
          <w:b/>
          <w:bCs/>
        </w:rPr>
        <w:t>City Centre Growth and Infrastructure</w:t>
      </w:r>
      <w:r w:rsidR="0072008F">
        <w:rPr>
          <w:rFonts w:ascii="Arial" w:hAnsi="Arial" w:cs="Arial"/>
          <w:b/>
          <w:bCs/>
        </w:rPr>
        <w:t xml:space="preserve"> (CCG&amp;I)</w:t>
      </w:r>
      <w:r w:rsidR="00955DDC" w:rsidRPr="00A97814">
        <w:rPr>
          <w:rFonts w:ascii="Arial" w:hAnsi="Arial" w:cs="Arial"/>
          <w:b/>
          <w:bCs/>
        </w:rPr>
        <w:t xml:space="preserve"> Service</w:t>
      </w:r>
    </w:p>
    <w:p w14:paraId="7C3DA4F8" w14:textId="77777777" w:rsidR="009627D0" w:rsidRDefault="009627D0" w:rsidP="003818FE">
      <w:pPr>
        <w:jc w:val="both"/>
        <w:rPr>
          <w:rFonts w:ascii="Arial" w:hAnsi="Arial" w:cs="Arial"/>
          <w:b/>
          <w:bCs/>
        </w:rPr>
      </w:pPr>
    </w:p>
    <w:p w14:paraId="73C1A3EE" w14:textId="0576648E" w:rsidR="00870799" w:rsidRDefault="00D06212" w:rsidP="003818FE">
      <w:pPr>
        <w:jc w:val="both"/>
        <w:rPr>
          <w:rFonts w:ascii="Arial" w:hAnsi="Arial" w:cs="Arial"/>
        </w:rPr>
      </w:pPr>
      <w:r w:rsidRPr="00D06212">
        <w:rPr>
          <w:rFonts w:ascii="Arial" w:hAnsi="Arial" w:cs="Arial"/>
        </w:rPr>
        <w:t>The City Centre Growth &amp; Infrastructure service drives inclusive, sustainable growth through strategic development and infrastructure initiatives. We work across the Council, and with our partners and stakeholders, to shape and deliver on shared priorities which benefit all Manchester communities.</w:t>
      </w:r>
      <w:r w:rsidR="005D547A">
        <w:rPr>
          <w:rFonts w:ascii="Arial" w:hAnsi="Arial" w:cs="Arial"/>
        </w:rPr>
        <w:t xml:space="preserve"> The core aims of the service for 2026-2029 include:</w:t>
      </w:r>
    </w:p>
    <w:p w14:paraId="2BE19E2F" w14:textId="77777777" w:rsidR="005D547A" w:rsidRDefault="005D547A" w:rsidP="003818FE">
      <w:pPr>
        <w:jc w:val="both"/>
        <w:rPr>
          <w:rFonts w:ascii="Arial" w:hAnsi="Arial" w:cs="Arial"/>
        </w:rPr>
      </w:pPr>
    </w:p>
    <w:p w14:paraId="5CA53AFE" w14:textId="24890677"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Making the City Centre a better place to live, work and visit</w:t>
      </w:r>
      <w:r w:rsidR="000226E2">
        <w:rPr>
          <w:rFonts w:ascii="Arial" w:hAnsi="Arial" w:cs="Arial"/>
        </w:rPr>
        <w:t xml:space="preserve"> by developing and delivering policies, strategies and projects that achieve the aims of the Our Manchester Strategy</w:t>
      </w:r>
    </w:p>
    <w:p w14:paraId="49D4FDE9" w14:textId="0053AA14"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Creating sustainable, well-connected and green neighbourhood</w:t>
      </w:r>
      <w:r w:rsidR="000226E2">
        <w:rPr>
          <w:rFonts w:ascii="Arial" w:hAnsi="Arial" w:cs="Arial"/>
        </w:rPr>
        <w:t>s</w:t>
      </w:r>
    </w:p>
    <w:p w14:paraId="0B1DB31B" w14:textId="24B07531"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Strengthening our approach to stakeholder engagement and building stronger collaborations and relationships</w:t>
      </w:r>
    </w:p>
    <w:p w14:paraId="0D6CD606" w14:textId="03BF7AC7" w:rsidR="005D547A" w:rsidRPr="005D547A" w:rsidRDefault="0072008F" w:rsidP="005D547A">
      <w:pPr>
        <w:pStyle w:val="ListParagraph"/>
        <w:numPr>
          <w:ilvl w:val="0"/>
          <w:numId w:val="11"/>
        </w:numPr>
        <w:jc w:val="both"/>
        <w:rPr>
          <w:rFonts w:ascii="Arial" w:hAnsi="Arial" w:cs="Arial"/>
        </w:rPr>
      </w:pPr>
      <w:r>
        <w:rPr>
          <w:rFonts w:ascii="Arial" w:hAnsi="Arial" w:cs="Arial"/>
        </w:rPr>
        <w:t xml:space="preserve">Improving road safety and delivering a range of sustainable travel and infrastructure </w:t>
      </w:r>
      <w:r w:rsidR="005D547A" w:rsidRPr="005D547A">
        <w:rPr>
          <w:rFonts w:ascii="Arial" w:hAnsi="Arial" w:cs="Arial"/>
        </w:rPr>
        <w:t>improvements across the city</w:t>
      </w:r>
    </w:p>
    <w:p w14:paraId="235B5509" w14:textId="0563C1A4"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Connecting Manchester to other places through strategic transport initiatives, including locally with bus &amp; Metrolink, regionally and across the UK by rail, and internationally by air.</w:t>
      </w:r>
    </w:p>
    <w:p w14:paraId="01D9FE3C" w14:textId="5F0876A2"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Connecting our green and blue spaces within Manchester through green and blue infrastructure projects, including working with public, private and third sector partners</w:t>
      </w:r>
    </w:p>
    <w:p w14:paraId="22FAED9C" w14:textId="62BC1EAF"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Progressing towards the City’s goal to become zero carbon by 2038.</w:t>
      </w:r>
    </w:p>
    <w:p w14:paraId="0F7A3ACA" w14:textId="65F206C0" w:rsidR="005D547A" w:rsidRPr="005D547A" w:rsidRDefault="005D547A" w:rsidP="005D547A">
      <w:pPr>
        <w:pStyle w:val="ListParagraph"/>
        <w:numPr>
          <w:ilvl w:val="0"/>
          <w:numId w:val="11"/>
        </w:numPr>
        <w:jc w:val="both"/>
        <w:rPr>
          <w:rFonts w:ascii="Arial" w:hAnsi="Arial" w:cs="Arial"/>
        </w:rPr>
      </w:pPr>
      <w:r w:rsidRPr="005D547A">
        <w:rPr>
          <w:rFonts w:ascii="Arial" w:hAnsi="Arial" w:cs="Arial"/>
        </w:rPr>
        <w:t>Creating more opportunities and improving access for all residents (enabling jobs, skills, education &amp; leisure opportunities, connections to communities, child friendly design and activities, community engagement, involving residents to shape solutions).</w:t>
      </w:r>
    </w:p>
    <w:p w14:paraId="2AF4428F" w14:textId="77777777" w:rsidR="00870799" w:rsidRPr="00A97814" w:rsidRDefault="00870799" w:rsidP="003818FE">
      <w:pPr>
        <w:jc w:val="both"/>
        <w:rPr>
          <w:rFonts w:ascii="Arial" w:hAnsi="Arial" w:cs="Arial"/>
          <w:b/>
          <w:bCs/>
        </w:rPr>
      </w:pPr>
    </w:p>
    <w:p w14:paraId="553B4723" w14:textId="3C068D72" w:rsidR="00870799" w:rsidRDefault="00955DDC" w:rsidP="003818FE">
      <w:pPr>
        <w:jc w:val="both"/>
        <w:rPr>
          <w:rFonts w:ascii="Arial" w:hAnsi="Arial" w:cs="Arial"/>
          <w:b/>
          <w:bCs/>
        </w:rPr>
      </w:pPr>
      <w:r w:rsidRPr="00A97814">
        <w:rPr>
          <w:rFonts w:ascii="Arial" w:hAnsi="Arial" w:cs="Arial"/>
          <w:b/>
          <w:bCs/>
        </w:rPr>
        <w:t>Infrastructure and Environment Team</w:t>
      </w:r>
    </w:p>
    <w:p w14:paraId="4C7BBEDE" w14:textId="77777777" w:rsidR="006A5CD9" w:rsidRDefault="006A5CD9" w:rsidP="003818FE">
      <w:pPr>
        <w:jc w:val="both"/>
        <w:rPr>
          <w:rFonts w:ascii="Arial" w:hAnsi="Arial" w:cs="Arial"/>
          <w:b/>
          <w:bCs/>
        </w:rPr>
      </w:pPr>
    </w:p>
    <w:p w14:paraId="497EAFAE" w14:textId="77777777" w:rsidR="002E5E5C" w:rsidRDefault="0072008F" w:rsidP="00403808">
      <w:pPr>
        <w:jc w:val="both"/>
        <w:rPr>
          <w:rFonts w:ascii="Arial" w:hAnsi="Arial" w:cs="Arial"/>
        </w:rPr>
      </w:pPr>
      <w:r>
        <w:rPr>
          <w:rFonts w:ascii="Arial" w:hAnsi="Arial" w:cs="Arial"/>
        </w:rPr>
        <w:t xml:space="preserve">As a core team within the service, the Infrastructure and Environment team are responsible for </w:t>
      </w:r>
      <w:r w:rsidR="00403808">
        <w:rPr>
          <w:rFonts w:ascii="Arial" w:hAnsi="Arial" w:cs="Arial"/>
        </w:rPr>
        <w:t>s</w:t>
      </w:r>
      <w:r w:rsidR="00403808" w:rsidRPr="00403808">
        <w:rPr>
          <w:rFonts w:ascii="Arial" w:hAnsi="Arial" w:cs="Arial"/>
        </w:rPr>
        <w:t xml:space="preserve">etting the Council’s strategic objectives for transport, energy, </w:t>
      </w:r>
      <w:r w:rsidR="00403808">
        <w:rPr>
          <w:rFonts w:ascii="Arial" w:hAnsi="Arial" w:cs="Arial"/>
        </w:rPr>
        <w:t>“</w:t>
      </w:r>
      <w:r w:rsidR="00403808" w:rsidRPr="00403808">
        <w:rPr>
          <w:rFonts w:ascii="Arial" w:hAnsi="Arial" w:cs="Arial"/>
        </w:rPr>
        <w:t xml:space="preserve">green </w:t>
      </w:r>
      <w:r w:rsidR="00403808">
        <w:rPr>
          <w:rFonts w:ascii="Arial" w:hAnsi="Arial" w:cs="Arial"/>
        </w:rPr>
        <w:t>and</w:t>
      </w:r>
      <w:r w:rsidR="00403808" w:rsidRPr="00403808">
        <w:rPr>
          <w:rFonts w:ascii="Arial" w:hAnsi="Arial" w:cs="Arial"/>
        </w:rPr>
        <w:t xml:space="preserve"> blue</w:t>
      </w:r>
      <w:r w:rsidR="00403808">
        <w:rPr>
          <w:rFonts w:ascii="Arial" w:hAnsi="Arial" w:cs="Arial"/>
        </w:rPr>
        <w:t>” (</w:t>
      </w:r>
      <w:r w:rsidR="0047066D">
        <w:rPr>
          <w:rFonts w:ascii="Arial" w:hAnsi="Arial" w:cs="Arial"/>
        </w:rPr>
        <w:t>using nature and water to deliver a range of benefits)</w:t>
      </w:r>
      <w:r w:rsidR="00403808" w:rsidRPr="00403808">
        <w:rPr>
          <w:rFonts w:ascii="Arial" w:hAnsi="Arial" w:cs="Arial"/>
        </w:rPr>
        <w:t xml:space="preserve"> and clean air</w:t>
      </w:r>
      <w:r w:rsidR="0047066D">
        <w:rPr>
          <w:rFonts w:ascii="Arial" w:hAnsi="Arial" w:cs="Arial"/>
        </w:rPr>
        <w:t>,</w:t>
      </w:r>
      <w:r w:rsidR="00403808">
        <w:rPr>
          <w:rFonts w:ascii="Arial" w:hAnsi="Arial" w:cs="Arial"/>
        </w:rPr>
        <w:t xml:space="preserve"> and e</w:t>
      </w:r>
      <w:r w:rsidR="00403808" w:rsidRPr="00403808">
        <w:rPr>
          <w:rFonts w:ascii="Arial" w:hAnsi="Arial" w:cs="Arial"/>
        </w:rPr>
        <w:t>nsuring those objectives have been met and the benefits delivered</w:t>
      </w:r>
      <w:r w:rsidR="00403808">
        <w:rPr>
          <w:rFonts w:ascii="Arial" w:hAnsi="Arial" w:cs="Arial"/>
        </w:rPr>
        <w:t>.</w:t>
      </w:r>
      <w:r w:rsidR="0047066D">
        <w:rPr>
          <w:rFonts w:ascii="Arial" w:hAnsi="Arial" w:cs="Arial"/>
        </w:rPr>
        <w:t xml:space="preserve"> </w:t>
      </w:r>
    </w:p>
    <w:p w14:paraId="0E782877" w14:textId="77777777" w:rsidR="002E5E5C" w:rsidRDefault="002E5E5C" w:rsidP="00403808">
      <w:pPr>
        <w:jc w:val="both"/>
        <w:rPr>
          <w:rFonts w:ascii="Arial" w:hAnsi="Arial" w:cs="Arial"/>
        </w:rPr>
      </w:pPr>
    </w:p>
    <w:p w14:paraId="143468EA" w14:textId="5B1846B5" w:rsidR="00423CE1" w:rsidRDefault="004B3373" w:rsidP="00403808">
      <w:pPr>
        <w:jc w:val="both"/>
        <w:rPr>
          <w:rFonts w:ascii="Arial" w:hAnsi="Arial" w:cs="Arial"/>
        </w:rPr>
      </w:pPr>
      <w:r>
        <w:rPr>
          <w:rFonts w:ascii="Arial" w:hAnsi="Arial" w:cs="Arial"/>
        </w:rPr>
        <w:t>The team has</w:t>
      </w:r>
      <w:r w:rsidR="00423CE1">
        <w:rPr>
          <w:rFonts w:ascii="Arial" w:hAnsi="Arial" w:cs="Arial"/>
        </w:rPr>
        <w:t xml:space="preserve"> 2 key areas of focus:</w:t>
      </w:r>
    </w:p>
    <w:p w14:paraId="1CB5D407" w14:textId="4129ECB9" w:rsidR="00403808" w:rsidRDefault="00A41071" w:rsidP="00423CE1">
      <w:pPr>
        <w:pStyle w:val="ListParagraph"/>
        <w:numPr>
          <w:ilvl w:val="0"/>
          <w:numId w:val="12"/>
        </w:numPr>
        <w:jc w:val="both"/>
        <w:rPr>
          <w:rFonts w:ascii="Arial" w:hAnsi="Arial" w:cs="Arial"/>
        </w:rPr>
      </w:pPr>
      <w:r>
        <w:rPr>
          <w:rFonts w:ascii="Arial" w:hAnsi="Arial" w:cs="Arial"/>
        </w:rPr>
        <w:t>Sustainable transport, which</w:t>
      </w:r>
      <w:r w:rsidR="002E5E5C" w:rsidRPr="00423CE1">
        <w:rPr>
          <w:rFonts w:ascii="Arial" w:hAnsi="Arial" w:cs="Arial"/>
        </w:rPr>
        <w:t xml:space="preserve"> </w:t>
      </w:r>
      <w:r w:rsidR="00D126AA" w:rsidRPr="00423CE1">
        <w:rPr>
          <w:rFonts w:ascii="Arial" w:hAnsi="Arial" w:cs="Arial"/>
        </w:rPr>
        <w:t>includ</w:t>
      </w:r>
      <w:r>
        <w:rPr>
          <w:rFonts w:ascii="Arial" w:hAnsi="Arial" w:cs="Arial"/>
        </w:rPr>
        <w:t>es</w:t>
      </w:r>
      <w:r w:rsidR="004B3373" w:rsidRPr="00423CE1">
        <w:rPr>
          <w:rFonts w:ascii="Arial" w:hAnsi="Arial" w:cs="Arial"/>
        </w:rPr>
        <w:t xml:space="preserve"> public transport,</w:t>
      </w:r>
      <w:r w:rsidR="002E5E5C" w:rsidRPr="00423CE1">
        <w:rPr>
          <w:rFonts w:ascii="Arial" w:hAnsi="Arial" w:cs="Arial"/>
        </w:rPr>
        <w:t xml:space="preserve"> </w:t>
      </w:r>
      <w:r w:rsidR="004B3373" w:rsidRPr="00423CE1">
        <w:rPr>
          <w:rFonts w:ascii="Arial" w:hAnsi="Arial" w:cs="Arial"/>
        </w:rPr>
        <w:t>active travel</w:t>
      </w:r>
      <w:r w:rsidR="00065C4F" w:rsidRPr="00423CE1">
        <w:rPr>
          <w:rFonts w:ascii="Arial" w:hAnsi="Arial" w:cs="Arial"/>
        </w:rPr>
        <w:t xml:space="preserve">, </w:t>
      </w:r>
      <w:r w:rsidR="00B85E4D" w:rsidRPr="00423CE1">
        <w:rPr>
          <w:rFonts w:ascii="Arial" w:hAnsi="Arial" w:cs="Arial"/>
        </w:rPr>
        <w:t>micromobility</w:t>
      </w:r>
      <w:r w:rsidR="007C2B13">
        <w:rPr>
          <w:rFonts w:ascii="Arial" w:hAnsi="Arial" w:cs="Arial"/>
        </w:rPr>
        <w:t>, e-mobility</w:t>
      </w:r>
      <w:r w:rsidR="00B85E4D" w:rsidRPr="00423CE1">
        <w:rPr>
          <w:rFonts w:ascii="Arial" w:hAnsi="Arial" w:cs="Arial"/>
        </w:rPr>
        <w:t xml:space="preserve"> and shared mobility (car clubs etc), as well as delivering strategies that </w:t>
      </w:r>
      <w:r w:rsidR="00D126AA" w:rsidRPr="00423CE1">
        <w:rPr>
          <w:rFonts w:ascii="Arial" w:hAnsi="Arial" w:cs="Arial"/>
        </w:rPr>
        <w:t>promote low carbon and safe travel solutions for communities</w:t>
      </w:r>
      <w:r w:rsidR="004B3373" w:rsidRPr="00423CE1">
        <w:rPr>
          <w:rFonts w:ascii="Arial" w:hAnsi="Arial" w:cs="Arial"/>
        </w:rPr>
        <w:t xml:space="preserve">. </w:t>
      </w:r>
    </w:p>
    <w:p w14:paraId="003E4868" w14:textId="6E0D66CA" w:rsidR="00A41071" w:rsidRDefault="00A41071" w:rsidP="00423CE1">
      <w:pPr>
        <w:pStyle w:val="ListParagraph"/>
        <w:numPr>
          <w:ilvl w:val="0"/>
          <w:numId w:val="12"/>
        </w:numPr>
        <w:jc w:val="both"/>
        <w:rPr>
          <w:rFonts w:ascii="Arial" w:hAnsi="Arial" w:cs="Arial"/>
        </w:rPr>
      </w:pPr>
      <w:r>
        <w:rPr>
          <w:rFonts w:ascii="Arial" w:hAnsi="Arial" w:cs="Arial"/>
        </w:rPr>
        <w:t xml:space="preserve">Energy and Environment, which develops and delivers the benefits of </w:t>
      </w:r>
      <w:r w:rsidR="007C2B13">
        <w:rPr>
          <w:rFonts w:ascii="Arial" w:hAnsi="Arial" w:cs="Arial"/>
        </w:rPr>
        <w:t xml:space="preserve">electrified transport, </w:t>
      </w:r>
      <w:r>
        <w:rPr>
          <w:rFonts w:ascii="Arial" w:hAnsi="Arial" w:cs="Arial"/>
        </w:rPr>
        <w:t xml:space="preserve">energy </w:t>
      </w:r>
      <w:r w:rsidR="00FA1B60">
        <w:rPr>
          <w:rFonts w:ascii="Arial" w:hAnsi="Arial" w:cs="Arial"/>
        </w:rPr>
        <w:t>generation and storage solutions, heat networks, improved air quality, and green and blue infrastructure.</w:t>
      </w:r>
    </w:p>
    <w:p w14:paraId="449D0B1B" w14:textId="77777777" w:rsidR="00FA1B60" w:rsidRDefault="00FA1B60" w:rsidP="00FA1B60">
      <w:pPr>
        <w:jc w:val="both"/>
        <w:rPr>
          <w:rFonts w:ascii="Arial" w:hAnsi="Arial" w:cs="Arial"/>
        </w:rPr>
      </w:pPr>
    </w:p>
    <w:p w14:paraId="78D06A8A" w14:textId="5D2B8906" w:rsidR="00FA1B60" w:rsidRPr="00FA1B60" w:rsidRDefault="00FA1B60" w:rsidP="00FA1B60">
      <w:pPr>
        <w:jc w:val="both"/>
        <w:rPr>
          <w:rFonts w:ascii="Arial" w:hAnsi="Arial" w:cs="Arial"/>
        </w:rPr>
      </w:pPr>
      <w:r>
        <w:rPr>
          <w:rFonts w:ascii="Arial" w:hAnsi="Arial" w:cs="Arial"/>
        </w:rPr>
        <w:t xml:space="preserve">The EV Project Manager will be working across both areas of focus. </w:t>
      </w:r>
    </w:p>
    <w:p w14:paraId="05F52E56" w14:textId="77777777" w:rsidR="00955DDC" w:rsidRPr="00A97814" w:rsidRDefault="00955DDC" w:rsidP="003818FE">
      <w:pPr>
        <w:jc w:val="both"/>
        <w:rPr>
          <w:rFonts w:ascii="Arial" w:hAnsi="Arial" w:cs="Arial"/>
          <w:b/>
          <w:bCs/>
        </w:rPr>
      </w:pPr>
    </w:p>
    <w:p w14:paraId="1A104E21" w14:textId="4E5E6E5B" w:rsidR="00A8765F" w:rsidRDefault="00A8765F" w:rsidP="00C9254D">
      <w:pPr>
        <w:tabs>
          <w:tab w:val="left" w:pos="2980"/>
        </w:tabs>
        <w:spacing w:before="280" w:after="280"/>
        <w:rPr>
          <w:rFonts w:ascii="Arial" w:hAnsi="Arial" w:cs="Arial"/>
          <w:b/>
        </w:rPr>
      </w:pPr>
    </w:p>
    <w:p w14:paraId="32A7DDB4" w14:textId="77777777" w:rsidR="00C9254D" w:rsidRDefault="00C9254D" w:rsidP="00C9254D">
      <w:pPr>
        <w:tabs>
          <w:tab w:val="left" w:pos="2980"/>
        </w:tabs>
        <w:spacing w:before="280" w:after="280"/>
        <w:rPr>
          <w:rFonts w:ascii="Arial" w:hAnsi="Arial" w:cs="Arial"/>
          <w:b/>
        </w:rPr>
      </w:pPr>
    </w:p>
    <w:p w14:paraId="075E9BE0" w14:textId="5EEE3A2F" w:rsidR="003818FE" w:rsidRPr="00331A32" w:rsidRDefault="003818FE" w:rsidP="00331A32">
      <w:pPr>
        <w:spacing w:before="280" w:after="280"/>
        <w:rPr>
          <w:rFonts w:ascii="Arial" w:eastAsia="Arial" w:hAnsi="Arial" w:cs="Arial"/>
        </w:rPr>
      </w:pPr>
      <w:r w:rsidRPr="00A97814">
        <w:rPr>
          <w:rFonts w:ascii="Arial" w:hAnsi="Arial" w:cs="Arial"/>
          <w:b/>
          <w:u w:val="single"/>
        </w:rPr>
        <w:t>Key Behaviours, Skills and Technical Requirements</w:t>
      </w:r>
    </w:p>
    <w:p w14:paraId="538E9067" w14:textId="77777777" w:rsidR="003818FE" w:rsidRPr="00A97814" w:rsidRDefault="003818FE" w:rsidP="003818FE">
      <w:pPr>
        <w:rPr>
          <w:rFonts w:ascii="Arial" w:hAnsi="Arial" w:cs="Arial"/>
        </w:rPr>
      </w:pPr>
    </w:p>
    <w:p w14:paraId="1F46A9D2" w14:textId="77777777" w:rsidR="003818FE" w:rsidRPr="00A97814" w:rsidRDefault="003818FE" w:rsidP="003818FE">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A97814">
        <w:rPr>
          <w:rFonts w:ascii="Arial" w:hAnsi="Arial" w:cs="Arial"/>
          <w:b/>
        </w:rPr>
        <w:t>Our Manchester Behaviours</w:t>
      </w:r>
      <w:r w:rsidRPr="00A97814">
        <w:rPr>
          <w:rFonts w:ascii="Arial" w:hAnsi="Arial" w:cs="Arial"/>
        </w:rPr>
        <w:t xml:space="preserve"> </w:t>
      </w:r>
      <w:r w:rsidRPr="00A97814">
        <w:rPr>
          <w:rFonts w:ascii="Arial" w:hAnsi="Arial" w:cs="Arial"/>
          <w:color w:val="000000"/>
        </w:rPr>
        <w:t xml:space="preserve"> </w:t>
      </w:r>
    </w:p>
    <w:p w14:paraId="74ED8E11" w14:textId="77777777" w:rsidR="003818FE" w:rsidRPr="00A97814" w:rsidRDefault="003818FE" w:rsidP="003818FE">
      <w:pPr>
        <w:numPr>
          <w:ilvl w:val="0"/>
          <w:numId w:val="1"/>
        </w:numPr>
        <w:shd w:val="clear" w:color="auto" w:fill="FFFFFF"/>
        <w:spacing w:before="100" w:beforeAutospacing="1" w:after="100" w:afterAutospacing="1"/>
        <w:rPr>
          <w:rFonts w:ascii="Arial" w:hAnsi="Arial" w:cs="Arial"/>
          <w:color w:val="222222"/>
        </w:rPr>
      </w:pPr>
      <w:r w:rsidRPr="00A97814">
        <w:rPr>
          <w:rFonts w:ascii="Arial" w:hAnsi="Arial" w:cs="Arial"/>
          <w:color w:val="222222"/>
        </w:rPr>
        <w:t>We are proud and passionate about Manchester</w:t>
      </w:r>
    </w:p>
    <w:p w14:paraId="58700588" w14:textId="77777777" w:rsidR="003818FE" w:rsidRPr="00A97814" w:rsidRDefault="003818FE" w:rsidP="003818FE">
      <w:pPr>
        <w:widowControl w:val="0"/>
        <w:numPr>
          <w:ilvl w:val="0"/>
          <w:numId w:val="1"/>
        </w:numPr>
        <w:contextualSpacing/>
        <w:rPr>
          <w:rFonts w:ascii="Arial" w:hAnsi="Arial" w:cs="Arial"/>
        </w:rPr>
      </w:pPr>
      <w:r w:rsidRPr="00A97814">
        <w:rPr>
          <w:rFonts w:ascii="Arial" w:eastAsia="Arial" w:hAnsi="Arial" w:cs="Arial"/>
        </w:rPr>
        <w:t xml:space="preserve">We take time to listen and understand </w:t>
      </w:r>
    </w:p>
    <w:p w14:paraId="5C9106D9" w14:textId="77777777" w:rsidR="003818FE" w:rsidRPr="00A97814" w:rsidRDefault="003818FE" w:rsidP="003818FE">
      <w:pPr>
        <w:widowControl w:val="0"/>
        <w:numPr>
          <w:ilvl w:val="0"/>
          <w:numId w:val="1"/>
        </w:numPr>
        <w:contextualSpacing/>
        <w:rPr>
          <w:rFonts w:ascii="Arial" w:hAnsi="Arial" w:cs="Arial"/>
        </w:rPr>
      </w:pPr>
      <w:r w:rsidRPr="00A97814">
        <w:rPr>
          <w:rFonts w:ascii="Arial" w:eastAsia="Arial" w:hAnsi="Arial" w:cs="Arial"/>
        </w:rPr>
        <w:t xml:space="preserve">We ‘own it’ and we’re not afraid to try new things  </w:t>
      </w:r>
    </w:p>
    <w:p w14:paraId="42C0A7DF" w14:textId="77777777" w:rsidR="003818FE" w:rsidRPr="00A97814" w:rsidRDefault="003818FE" w:rsidP="03DF8C46">
      <w:pPr>
        <w:widowControl w:val="0"/>
        <w:numPr>
          <w:ilvl w:val="0"/>
          <w:numId w:val="1"/>
        </w:numPr>
        <w:contextualSpacing/>
        <w:rPr>
          <w:rFonts w:ascii="Arial" w:hAnsi="Arial" w:cs="Arial"/>
        </w:rPr>
      </w:pPr>
      <w:r w:rsidRPr="00A97814">
        <w:rPr>
          <w:rFonts w:ascii="Arial" w:eastAsia="Arial" w:hAnsi="Arial" w:cs="Arial"/>
        </w:rPr>
        <w:t>We work together and trust each other</w:t>
      </w:r>
    </w:p>
    <w:p w14:paraId="77E9948D" w14:textId="6CF8BEB2" w:rsidR="2DA6DE16" w:rsidRPr="00A97814" w:rsidRDefault="2DA6DE16" w:rsidP="024E8324">
      <w:pPr>
        <w:widowControl w:val="0"/>
        <w:numPr>
          <w:ilvl w:val="0"/>
          <w:numId w:val="1"/>
        </w:numPr>
        <w:contextualSpacing/>
        <w:rPr>
          <w:rFonts w:ascii="Arial" w:hAnsi="Arial" w:cs="Arial"/>
        </w:rPr>
      </w:pPr>
      <w:r w:rsidRPr="00A97814">
        <w:rPr>
          <w:rFonts w:ascii="Arial" w:eastAsia="Arial" w:hAnsi="Arial" w:cs="Arial"/>
          <w:color w:val="000000" w:themeColor="text1"/>
        </w:rPr>
        <w:t>We show that we value our differences and treat people fairly</w:t>
      </w:r>
    </w:p>
    <w:p w14:paraId="73F4E535" w14:textId="77777777" w:rsidR="00B53273" w:rsidRPr="00A97814" w:rsidRDefault="003818FE" w:rsidP="003818FE">
      <w:pPr>
        <w:rPr>
          <w:rFonts w:ascii="Arial" w:hAnsi="Arial" w:cs="Arial"/>
        </w:rPr>
      </w:pPr>
      <w:r w:rsidRPr="00A97814">
        <w:rPr>
          <w:rFonts w:ascii="Arial" w:hAnsi="Arial" w:cs="Arial"/>
        </w:rPr>
        <w:t xml:space="preserve"> </w:t>
      </w:r>
    </w:p>
    <w:p w14:paraId="150A223C" w14:textId="77777777" w:rsidR="00B53273" w:rsidRPr="00A97814" w:rsidRDefault="00B53273" w:rsidP="00B53273">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A97814">
        <w:rPr>
          <w:rFonts w:ascii="Arial" w:hAnsi="Arial" w:cs="Arial"/>
          <w:b/>
        </w:rPr>
        <w:t>Gener</w:t>
      </w:r>
      <w:r w:rsidR="00403EDF" w:rsidRPr="00A97814">
        <w:rPr>
          <w:rFonts w:ascii="Arial" w:hAnsi="Arial" w:cs="Arial"/>
          <w:b/>
        </w:rPr>
        <w:t>ic</w:t>
      </w:r>
      <w:r w:rsidRPr="00A97814">
        <w:rPr>
          <w:rFonts w:ascii="Arial" w:hAnsi="Arial" w:cs="Arial"/>
          <w:b/>
        </w:rPr>
        <w:t xml:space="preserve"> Skills</w:t>
      </w:r>
    </w:p>
    <w:p w14:paraId="40D01490" w14:textId="77777777" w:rsidR="00B53273" w:rsidRPr="00A97814" w:rsidRDefault="00B53273" w:rsidP="00B53273">
      <w:pPr>
        <w:rPr>
          <w:rFonts w:ascii="Arial" w:hAnsi="Arial" w:cs="Arial"/>
        </w:rPr>
      </w:pPr>
    </w:p>
    <w:p w14:paraId="333DF4A5"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Communication Skills:</w:t>
      </w:r>
      <w:r w:rsidRPr="00A97814">
        <w:rPr>
          <w:rFonts w:ascii="Arial" w:hAnsi="Arial" w:cs="Arial"/>
        </w:rPr>
        <w:t xml:space="preserve"> Ability to negotiate difficult agreements with wide impact; ability to influence or persuade internal or external stakeholders.</w:t>
      </w:r>
    </w:p>
    <w:p w14:paraId="6ADF2D83" w14:textId="77777777" w:rsidR="00F82EF9" w:rsidRPr="00A97814" w:rsidRDefault="00F82EF9" w:rsidP="00F82EF9">
      <w:pPr>
        <w:pStyle w:val="ListParagraph"/>
        <w:rPr>
          <w:rFonts w:ascii="Arial" w:eastAsia="Arial" w:hAnsi="Arial" w:cs="Arial"/>
        </w:rPr>
      </w:pPr>
    </w:p>
    <w:p w14:paraId="0EE1F70D"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Planning and Organising:</w:t>
      </w:r>
      <w:r w:rsidRPr="00A97814">
        <w:rPr>
          <w:rFonts w:ascii="Arial" w:hAnsi="Arial" w:cs="Arial"/>
        </w:rPr>
        <w:t xml:space="preserve"> 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0DCF55F6" w14:textId="77777777" w:rsidR="00F82EF9" w:rsidRPr="00A97814" w:rsidRDefault="00F82EF9" w:rsidP="00F82EF9">
      <w:pPr>
        <w:pStyle w:val="ListParagraph"/>
        <w:rPr>
          <w:rFonts w:ascii="Arial" w:eastAsia="Arial" w:hAnsi="Arial" w:cs="Arial"/>
        </w:rPr>
      </w:pPr>
    </w:p>
    <w:p w14:paraId="66218699"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Project Management:</w:t>
      </w:r>
      <w:r w:rsidRPr="00A97814">
        <w:rPr>
          <w:rFonts w:ascii="Arial" w:hAnsi="Arial" w:cs="Arial"/>
        </w:rPr>
        <w:t xml:space="preserve"> Proven ability to influence, monitor and control the risk environment, both strategic and operational, through effective allocation of roles and responsibilities.</w:t>
      </w:r>
    </w:p>
    <w:p w14:paraId="2F357952" w14:textId="77777777" w:rsidR="00F82EF9" w:rsidRPr="00A97814" w:rsidRDefault="00F82EF9" w:rsidP="00F82EF9">
      <w:pPr>
        <w:pStyle w:val="ListParagraph"/>
        <w:rPr>
          <w:rFonts w:ascii="Arial" w:eastAsia="Arial" w:hAnsi="Arial" w:cs="Arial"/>
        </w:rPr>
      </w:pPr>
    </w:p>
    <w:p w14:paraId="317BFB2F"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Problem Solving and Decision Making:</w:t>
      </w:r>
      <w:r w:rsidRPr="00A97814">
        <w:rPr>
          <w:rFonts w:ascii="Arial" w:hAnsi="Arial" w:cs="Arial"/>
        </w:rPr>
        <w:t xml:space="preserve"> Ability to think laterally and </w:t>
      </w:r>
      <w:proofErr w:type="gramStart"/>
      <w:r w:rsidRPr="00A97814">
        <w:rPr>
          <w:rFonts w:ascii="Arial" w:hAnsi="Arial" w:cs="Arial"/>
        </w:rPr>
        <w:t>take into account</w:t>
      </w:r>
      <w:proofErr w:type="gramEnd"/>
      <w:r w:rsidRPr="00A97814">
        <w:rPr>
          <w:rFonts w:ascii="Arial" w:hAnsi="Arial" w:cs="Arial"/>
        </w:rPr>
        <w:t xml:space="preserve"> the root cause of a problem and the client / organisation -wide consequence of decisions made.</w:t>
      </w:r>
    </w:p>
    <w:p w14:paraId="7C5FFCFB" w14:textId="77777777" w:rsidR="00F82EF9" w:rsidRPr="00A97814" w:rsidRDefault="00F82EF9" w:rsidP="00F82EF9">
      <w:pPr>
        <w:pStyle w:val="ListParagraph"/>
        <w:rPr>
          <w:rFonts w:ascii="Arial" w:eastAsia="Arial" w:hAnsi="Arial" w:cs="Arial"/>
        </w:rPr>
      </w:pPr>
    </w:p>
    <w:p w14:paraId="09793142"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Financial Management:</w:t>
      </w:r>
      <w:r w:rsidRPr="00A97814">
        <w:rPr>
          <w:rFonts w:ascii="Arial" w:hAnsi="Arial" w:cs="Arial"/>
        </w:rPr>
        <w:t xml:space="preserve"> Ability to monitor and maintain expenditure, ensuring that financial targets are met, and being accountable for any areas where budget and expenditure exceed their agreed tolerances.</w:t>
      </w:r>
    </w:p>
    <w:p w14:paraId="09635F10" w14:textId="77777777" w:rsidR="00F82EF9" w:rsidRPr="00A97814" w:rsidRDefault="00F82EF9" w:rsidP="00F82EF9">
      <w:pPr>
        <w:rPr>
          <w:rFonts w:ascii="Arial" w:eastAsia="Arial" w:hAnsi="Arial" w:cs="Arial"/>
        </w:rPr>
      </w:pPr>
    </w:p>
    <w:p w14:paraId="44429120"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Commercial Skills:</w:t>
      </w:r>
      <w:r w:rsidRPr="00A97814">
        <w:rPr>
          <w:rFonts w:ascii="Arial" w:hAnsi="Arial" w:cs="Arial"/>
        </w:rPr>
        <w:t xml:space="preserve"> Demonstrates sound business intelligence and ability to identify commercially viable opportunities and secure value for money in service delivery. </w:t>
      </w:r>
    </w:p>
    <w:p w14:paraId="48C647D3" w14:textId="77777777" w:rsidR="00F82EF9" w:rsidRPr="00A97814" w:rsidRDefault="00F82EF9" w:rsidP="00F82EF9">
      <w:pPr>
        <w:rPr>
          <w:rFonts w:ascii="Arial" w:eastAsia="Arial" w:hAnsi="Arial" w:cs="Arial"/>
        </w:rPr>
      </w:pPr>
    </w:p>
    <w:p w14:paraId="79BE4343" w14:textId="77777777" w:rsidR="00F82EF9" w:rsidRPr="00A97814" w:rsidRDefault="00F82EF9" w:rsidP="00F82EF9">
      <w:pPr>
        <w:pStyle w:val="ListParagraph"/>
        <w:numPr>
          <w:ilvl w:val="0"/>
          <w:numId w:val="8"/>
        </w:numPr>
        <w:rPr>
          <w:rFonts w:ascii="Arial" w:eastAsia="Arial" w:hAnsi="Arial" w:cs="Arial"/>
        </w:rPr>
      </w:pPr>
      <w:r w:rsidRPr="00A97814">
        <w:rPr>
          <w:rFonts w:ascii="Arial" w:hAnsi="Arial" w:cs="Arial"/>
          <w:b/>
          <w:bCs/>
        </w:rPr>
        <w:t>People Management:</w:t>
      </w:r>
      <w:r w:rsidRPr="00A97814">
        <w:rPr>
          <w:rFonts w:ascii="Arial" w:hAnsi="Arial" w:cs="Arial"/>
        </w:rPr>
        <w:t xml:space="preserve"> Ability to lead, manage and motivate staff to high levels of performance </w:t>
      </w:r>
      <w:proofErr w:type="gramStart"/>
      <w:r w:rsidRPr="00A97814">
        <w:rPr>
          <w:rFonts w:ascii="Arial" w:hAnsi="Arial" w:cs="Arial"/>
        </w:rPr>
        <w:t>in order to</w:t>
      </w:r>
      <w:proofErr w:type="gramEnd"/>
      <w:r w:rsidRPr="00A97814">
        <w:rPr>
          <w:rFonts w:ascii="Arial" w:hAnsi="Arial" w:cs="Arial"/>
        </w:rPr>
        <w:t xml:space="preserve"> achieve change and maximise staff potential and contribution to the achievement of identified aims and objectives. Can also lead and plan the work of the team which deals with more diverse issues.</w:t>
      </w:r>
    </w:p>
    <w:p w14:paraId="13276AD6" w14:textId="77777777" w:rsidR="00F82EF9" w:rsidRPr="00A97814" w:rsidRDefault="00F82EF9" w:rsidP="00F82EF9">
      <w:pPr>
        <w:ind w:left="360"/>
        <w:jc w:val="both"/>
        <w:rPr>
          <w:rFonts w:ascii="Arial" w:eastAsia="Arial" w:hAnsi="Arial" w:cs="Arial"/>
        </w:rPr>
      </w:pPr>
    </w:p>
    <w:p w14:paraId="3240B717" w14:textId="77777777" w:rsidR="00B53273" w:rsidRPr="00A97814" w:rsidRDefault="00B53273" w:rsidP="00B53273">
      <w:pPr>
        <w:ind w:left="360"/>
        <w:rPr>
          <w:rFonts w:ascii="Arial" w:hAnsi="Arial" w:cs="Arial"/>
        </w:rPr>
      </w:pPr>
    </w:p>
    <w:p w14:paraId="1D8F193B" w14:textId="2DD47989" w:rsidR="00B53273" w:rsidRPr="003E287B" w:rsidRDefault="003818FE" w:rsidP="003E287B">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A97814">
        <w:rPr>
          <w:rFonts w:ascii="Arial" w:hAnsi="Arial" w:cs="Arial"/>
          <w:b/>
        </w:rPr>
        <w:t>Technical R</w:t>
      </w:r>
      <w:r w:rsidR="00B53273" w:rsidRPr="00A97814">
        <w:rPr>
          <w:rFonts w:ascii="Arial" w:hAnsi="Arial" w:cs="Arial"/>
          <w:b/>
        </w:rPr>
        <w:t xml:space="preserve">equirements (Role Specific) </w:t>
      </w:r>
    </w:p>
    <w:p w14:paraId="6E17CAFF" w14:textId="77777777" w:rsidR="008E2DF9" w:rsidRPr="00A97814" w:rsidRDefault="001E69D5" w:rsidP="001E69D5">
      <w:pPr>
        <w:widowControl w:val="0"/>
        <w:tabs>
          <w:tab w:val="left" w:pos="960"/>
        </w:tabs>
        <w:autoSpaceDE w:val="0"/>
        <w:autoSpaceDN w:val="0"/>
        <w:spacing w:before="252"/>
        <w:ind w:right="270"/>
        <w:rPr>
          <w:rFonts w:ascii="Arial" w:hAnsi="Arial" w:cs="Arial"/>
          <w:b/>
          <w:bCs/>
          <w:color w:val="231F20"/>
        </w:rPr>
      </w:pPr>
      <w:r w:rsidRPr="00A97814">
        <w:rPr>
          <w:rFonts w:ascii="Arial" w:hAnsi="Arial" w:cs="Arial"/>
          <w:b/>
          <w:bCs/>
          <w:color w:val="231F20"/>
        </w:rPr>
        <w:t xml:space="preserve">Essential: </w:t>
      </w:r>
    </w:p>
    <w:p w14:paraId="77F88976" w14:textId="6DAF0320" w:rsidR="00826690" w:rsidRPr="00A97814" w:rsidRDefault="00826690" w:rsidP="001E69D5">
      <w:pPr>
        <w:widowControl w:val="0"/>
        <w:tabs>
          <w:tab w:val="left" w:pos="960"/>
        </w:tabs>
        <w:autoSpaceDE w:val="0"/>
        <w:autoSpaceDN w:val="0"/>
        <w:spacing w:before="252"/>
        <w:ind w:right="270"/>
        <w:rPr>
          <w:rFonts w:ascii="Arial" w:hAnsi="Arial" w:cs="Arial"/>
          <w:color w:val="231F20"/>
        </w:rPr>
      </w:pPr>
      <w:r w:rsidRPr="00A97814">
        <w:rPr>
          <w:rFonts w:ascii="Arial" w:hAnsi="Arial" w:cs="Arial"/>
          <w:color w:val="231F20"/>
        </w:rPr>
        <w:t xml:space="preserve">Proven experience of successfully managing and delivering a wide range of projects </w:t>
      </w:r>
      <w:r w:rsidRPr="00A97814">
        <w:rPr>
          <w:rFonts w:ascii="Arial" w:hAnsi="Arial" w:cs="Arial"/>
          <w:color w:val="231F20"/>
        </w:rPr>
        <w:lastRenderedPageBreak/>
        <w:t>within a diverse workload to a structured project management</w:t>
      </w:r>
      <w:r w:rsidRPr="00A97814">
        <w:rPr>
          <w:rFonts w:ascii="Arial" w:hAnsi="Arial" w:cs="Arial"/>
          <w:color w:val="231F20"/>
          <w:spacing w:val="-6"/>
        </w:rPr>
        <w:t xml:space="preserve"> </w:t>
      </w:r>
      <w:r w:rsidRPr="00A97814">
        <w:rPr>
          <w:rFonts w:ascii="Arial" w:hAnsi="Arial" w:cs="Arial"/>
          <w:color w:val="231F20"/>
        </w:rPr>
        <w:t>process</w:t>
      </w:r>
      <w:r w:rsidRPr="00A97814">
        <w:rPr>
          <w:rFonts w:ascii="Arial" w:hAnsi="Arial" w:cs="Arial"/>
          <w:color w:val="231F20"/>
          <w:spacing w:val="-9"/>
        </w:rPr>
        <w:t xml:space="preserve"> </w:t>
      </w:r>
      <w:r w:rsidRPr="00A97814">
        <w:rPr>
          <w:rFonts w:ascii="Arial" w:hAnsi="Arial" w:cs="Arial"/>
          <w:color w:val="231F20"/>
        </w:rPr>
        <w:t>such</w:t>
      </w:r>
      <w:r w:rsidRPr="00A97814">
        <w:rPr>
          <w:rFonts w:ascii="Arial" w:hAnsi="Arial" w:cs="Arial"/>
          <w:color w:val="231F20"/>
          <w:spacing w:val="-3"/>
        </w:rPr>
        <w:t xml:space="preserve"> </w:t>
      </w:r>
      <w:r w:rsidRPr="00A97814">
        <w:rPr>
          <w:rFonts w:ascii="Arial" w:hAnsi="Arial" w:cs="Arial"/>
          <w:color w:val="231F20"/>
        </w:rPr>
        <w:t>as</w:t>
      </w:r>
      <w:r w:rsidRPr="00A97814">
        <w:rPr>
          <w:rFonts w:ascii="Arial" w:hAnsi="Arial" w:cs="Arial"/>
          <w:color w:val="231F20"/>
          <w:spacing w:val="-6"/>
        </w:rPr>
        <w:t xml:space="preserve"> </w:t>
      </w:r>
      <w:r w:rsidRPr="00A97814">
        <w:rPr>
          <w:rFonts w:ascii="Arial" w:hAnsi="Arial" w:cs="Arial"/>
          <w:color w:val="231F20"/>
        </w:rPr>
        <w:t>PRINCE</w:t>
      </w:r>
      <w:r w:rsidRPr="00A97814">
        <w:rPr>
          <w:rFonts w:ascii="Arial" w:hAnsi="Arial" w:cs="Arial"/>
          <w:color w:val="231F20"/>
          <w:spacing w:val="-3"/>
        </w:rPr>
        <w:t xml:space="preserve"> </w:t>
      </w:r>
      <w:r w:rsidRPr="00A97814">
        <w:rPr>
          <w:rFonts w:ascii="Arial" w:hAnsi="Arial" w:cs="Arial"/>
          <w:color w:val="231F20"/>
        </w:rPr>
        <w:t>2</w:t>
      </w:r>
      <w:r w:rsidRPr="00A97814">
        <w:rPr>
          <w:rFonts w:ascii="Arial" w:hAnsi="Arial" w:cs="Arial"/>
          <w:color w:val="231F20"/>
          <w:spacing w:val="-5"/>
        </w:rPr>
        <w:t xml:space="preserve"> </w:t>
      </w:r>
      <w:r w:rsidRPr="00A97814">
        <w:rPr>
          <w:rFonts w:ascii="Arial" w:hAnsi="Arial" w:cs="Arial"/>
          <w:color w:val="231F20"/>
        </w:rPr>
        <w:t>or</w:t>
      </w:r>
      <w:r w:rsidRPr="00A97814">
        <w:rPr>
          <w:rFonts w:ascii="Arial" w:hAnsi="Arial" w:cs="Arial"/>
          <w:color w:val="231F20"/>
          <w:spacing w:val="-7"/>
        </w:rPr>
        <w:t xml:space="preserve"> </w:t>
      </w:r>
      <w:r w:rsidRPr="00A97814">
        <w:rPr>
          <w:rFonts w:ascii="Arial" w:hAnsi="Arial" w:cs="Arial"/>
          <w:color w:val="231F20"/>
        </w:rPr>
        <w:t>equivalent</w:t>
      </w:r>
      <w:r w:rsidRPr="00A97814">
        <w:rPr>
          <w:rFonts w:ascii="Arial" w:hAnsi="Arial" w:cs="Arial"/>
          <w:color w:val="231F20"/>
          <w:spacing w:val="-3"/>
        </w:rPr>
        <w:t xml:space="preserve"> </w:t>
      </w:r>
      <w:r w:rsidRPr="00A97814">
        <w:rPr>
          <w:rFonts w:ascii="Arial" w:hAnsi="Arial" w:cs="Arial"/>
          <w:color w:val="231F20"/>
        </w:rPr>
        <w:t>with</w:t>
      </w:r>
      <w:r w:rsidRPr="00A97814">
        <w:rPr>
          <w:rFonts w:ascii="Arial" w:hAnsi="Arial" w:cs="Arial"/>
          <w:color w:val="231F20"/>
          <w:spacing w:val="-3"/>
        </w:rPr>
        <w:t xml:space="preserve"> </w:t>
      </w:r>
      <w:r w:rsidRPr="00A97814">
        <w:rPr>
          <w:rFonts w:ascii="Arial" w:hAnsi="Arial" w:cs="Arial"/>
          <w:color w:val="231F20"/>
        </w:rPr>
        <w:t>experience of the followin</w:t>
      </w:r>
      <w:r w:rsidR="001E69D5" w:rsidRPr="00A97814">
        <w:rPr>
          <w:rFonts w:ascii="Arial" w:hAnsi="Arial" w:cs="Arial"/>
          <w:color w:val="231F20"/>
        </w:rPr>
        <w:t>g</w:t>
      </w:r>
      <w:r w:rsidR="008E2DF9" w:rsidRPr="00A97814">
        <w:rPr>
          <w:rFonts w:ascii="Arial" w:hAnsi="Arial" w:cs="Arial"/>
          <w:color w:val="231F20"/>
        </w:rPr>
        <w:t>.</w:t>
      </w:r>
    </w:p>
    <w:p w14:paraId="0BD0A678" w14:textId="6CF1681D" w:rsidR="003D22A1" w:rsidRPr="00A97814" w:rsidRDefault="006B3757" w:rsidP="001E69D5">
      <w:pPr>
        <w:widowControl w:val="0"/>
        <w:tabs>
          <w:tab w:val="left" w:pos="960"/>
        </w:tabs>
        <w:autoSpaceDE w:val="0"/>
        <w:autoSpaceDN w:val="0"/>
        <w:spacing w:before="252"/>
        <w:ind w:right="270"/>
        <w:rPr>
          <w:rFonts w:ascii="Arial" w:hAnsi="Arial" w:cs="Arial"/>
        </w:rPr>
      </w:pPr>
      <w:r w:rsidRPr="00A97814">
        <w:rPr>
          <w:rFonts w:ascii="Arial" w:hAnsi="Arial" w:cs="Arial"/>
          <w:color w:val="231F20"/>
        </w:rPr>
        <w:t>Demonstrable understanding of the current policy environment at a UK, Greater Manchester, and City of Manchester level</w:t>
      </w:r>
      <w:r w:rsidR="00412B91" w:rsidRPr="00A97814">
        <w:rPr>
          <w:rFonts w:ascii="Arial" w:hAnsi="Arial" w:cs="Arial"/>
          <w:color w:val="231F20"/>
        </w:rPr>
        <w:t xml:space="preserve">, and awareness of its impact on Infrastructure &amp; Environment projects. </w:t>
      </w:r>
    </w:p>
    <w:p w14:paraId="54A2C7DA" w14:textId="7F226104" w:rsidR="001E69D5" w:rsidRPr="00A97814" w:rsidRDefault="00A97814" w:rsidP="008E2DF9">
      <w:pPr>
        <w:widowControl w:val="0"/>
        <w:tabs>
          <w:tab w:val="left" w:pos="960"/>
        </w:tabs>
        <w:autoSpaceDE w:val="0"/>
        <w:autoSpaceDN w:val="0"/>
        <w:spacing w:before="252"/>
        <w:ind w:right="270"/>
        <w:rPr>
          <w:rFonts w:ascii="Arial" w:hAnsi="Arial" w:cs="Arial"/>
          <w:b/>
          <w:bCs/>
        </w:rPr>
      </w:pPr>
      <w:r w:rsidRPr="00A97814">
        <w:rPr>
          <w:rFonts w:ascii="Arial" w:hAnsi="Arial" w:cs="Arial"/>
          <w:b/>
          <w:bCs/>
          <w:color w:val="231F20"/>
        </w:rPr>
        <w:t>Desirable</w:t>
      </w:r>
      <w:r w:rsidR="001E69D5" w:rsidRPr="00A97814">
        <w:rPr>
          <w:rFonts w:ascii="Arial" w:hAnsi="Arial" w:cs="Arial"/>
          <w:b/>
          <w:bCs/>
          <w:color w:val="231F20"/>
        </w:rPr>
        <w:t>:</w:t>
      </w:r>
    </w:p>
    <w:p w14:paraId="2D7CBE71" w14:textId="53BFDB2A" w:rsidR="008E2DF9" w:rsidRPr="00A97814" w:rsidRDefault="00C3380E" w:rsidP="008E2DF9">
      <w:pPr>
        <w:widowControl w:val="0"/>
        <w:tabs>
          <w:tab w:val="left" w:pos="960"/>
        </w:tabs>
        <w:autoSpaceDE w:val="0"/>
        <w:autoSpaceDN w:val="0"/>
        <w:spacing w:before="252"/>
        <w:ind w:right="270"/>
        <w:rPr>
          <w:rFonts w:ascii="Arial" w:hAnsi="Arial" w:cs="Arial"/>
        </w:rPr>
      </w:pPr>
      <w:r w:rsidRPr="00A97814">
        <w:rPr>
          <w:rFonts w:ascii="Arial" w:hAnsi="Arial" w:cs="Arial"/>
          <w:color w:val="231F20"/>
        </w:rPr>
        <w:t xml:space="preserve">Experience of mapping </w:t>
      </w:r>
      <w:r w:rsidR="008963AB" w:rsidRPr="00A97814">
        <w:rPr>
          <w:rFonts w:ascii="Arial" w:hAnsi="Arial" w:cs="Arial"/>
          <w:color w:val="231F20"/>
        </w:rPr>
        <w:t>a</w:t>
      </w:r>
      <w:r w:rsidR="000B1E0A" w:rsidRPr="00A97814">
        <w:rPr>
          <w:rFonts w:ascii="Arial" w:hAnsi="Arial" w:cs="Arial"/>
          <w:color w:val="231F20"/>
        </w:rPr>
        <w:t xml:space="preserve">nd analysing data through </w:t>
      </w:r>
      <w:r w:rsidR="008963AB" w:rsidRPr="00A97814">
        <w:rPr>
          <w:rFonts w:ascii="Arial" w:hAnsi="Arial" w:cs="Arial"/>
          <w:color w:val="231F20"/>
        </w:rPr>
        <w:t xml:space="preserve">Geographic Information Systems (such as ArcGIS) or </w:t>
      </w:r>
      <w:r w:rsidR="003D22A1" w:rsidRPr="00A97814">
        <w:rPr>
          <w:rFonts w:ascii="Arial" w:hAnsi="Arial" w:cs="Arial"/>
        </w:rPr>
        <w:t>willingness to upskill as part of the role.</w:t>
      </w:r>
    </w:p>
    <w:p w14:paraId="7CD1FB7B" w14:textId="6CED506D" w:rsidR="002E6F37" w:rsidRPr="00A97814" w:rsidRDefault="00E81FD5" w:rsidP="00E81FD5">
      <w:pPr>
        <w:widowControl w:val="0"/>
        <w:tabs>
          <w:tab w:val="left" w:pos="960"/>
        </w:tabs>
        <w:autoSpaceDE w:val="0"/>
        <w:autoSpaceDN w:val="0"/>
        <w:spacing w:before="252"/>
        <w:ind w:right="270"/>
        <w:rPr>
          <w:rFonts w:ascii="Arial" w:hAnsi="Arial" w:cs="Arial"/>
        </w:rPr>
      </w:pPr>
      <w:r w:rsidRPr="00A97814">
        <w:rPr>
          <w:rFonts w:ascii="Arial" w:hAnsi="Arial" w:cs="Arial"/>
          <w:color w:val="231F20"/>
        </w:rPr>
        <w:t>Demonstrable knowledge of Electric Vehicles, their role in delivering decarbonisation and improving communities, and how this can be applied to the City of Manchester and Greater Manchester region</w:t>
      </w:r>
      <w:r w:rsidR="00A97814" w:rsidRPr="00A97814">
        <w:rPr>
          <w:rFonts w:ascii="Arial" w:hAnsi="Arial" w:cs="Arial"/>
          <w:color w:val="231F20"/>
        </w:rPr>
        <w:t xml:space="preserve">. If this requirement is not met the role holder must be willing to upskill rapidly as part of the role. </w:t>
      </w:r>
    </w:p>
    <w:p w14:paraId="20C8AB2F" w14:textId="77777777" w:rsidR="006A741D" w:rsidRPr="00A97814" w:rsidRDefault="006A741D">
      <w:pPr>
        <w:rPr>
          <w:rFonts w:ascii="Arial" w:hAnsi="Arial" w:cs="Arial"/>
        </w:rPr>
      </w:pPr>
    </w:p>
    <w:sectPr w:rsidR="006A741D" w:rsidRPr="00A97814" w:rsidSect="003818FE">
      <w:headerReference w:type="default" r:id="rId10"/>
      <w:footerReference w:type="default" r:id="rId11"/>
      <w:pgSz w:w="11906" w:h="16838"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DD83B" w14:textId="77777777" w:rsidR="00506C61" w:rsidRDefault="00506C61">
      <w:r>
        <w:separator/>
      </w:r>
    </w:p>
  </w:endnote>
  <w:endnote w:type="continuationSeparator" w:id="0">
    <w:p w14:paraId="000161A1" w14:textId="77777777" w:rsidR="00506C61" w:rsidRDefault="00506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F70D" w14:textId="77777777" w:rsidR="00DB5D64" w:rsidRPr="00DB5D64" w:rsidRDefault="00DB5D64" w:rsidP="00DB5D64">
    <w:pPr>
      <w:pStyle w:val="Footer"/>
      <w:jc w:val="right"/>
      <w:rPr>
        <w:rFonts w:ascii="Tahoma" w:hAnsi="Tahoma" w:cs="Tahoma"/>
        <w:b/>
        <w:sz w:val="20"/>
        <w:szCs w:val="20"/>
      </w:rPr>
    </w:pPr>
    <w:r w:rsidRPr="00DB5D64">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AC60D" w14:textId="77777777" w:rsidR="00506C61" w:rsidRDefault="00506C61">
      <w:r>
        <w:separator/>
      </w:r>
    </w:p>
  </w:footnote>
  <w:footnote w:type="continuationSeparator" w:id="0">
    <w:p w14:paraId="668EA606" w14:textId="77777777" w:rsidR="00506C61" w:rsidRDefault="00506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B431" w14:textId="2AF4B5CE" w:rsidR="00B53273" w:rsidRDefault="00BC4F85" w:rsidP="00B53273">
    <w:pPr>
      <w:pStyle w:val="Header"/>
      <w:jc w:val="right"/>
      <w:rPr>
        <w:rFonts w:cs="Arial-BoldMT"/>
        <w:b/>
        <w:bCs/>
        <w:sz w:val="16"/>
        <w:szCs w:val="16"/>
      </w:rPr>
    </w:pPr>
    <w:r w:rsidRPr="006B1DD8">
      <w:rPr>
        <w:rFonts w:cs="Arial-BoldMT"/>
        <w:b/>
        <w:noProof/>
        <w:sz w:val="16"/>
        <w:szCs w:val="16"/>
      </w:rPr>
      <w:drawing>
        <wp:inline distT="0" distB="0" distL="0" distR="0" wp14:anchorId="2BCE6D93" wp14:editId="264472CC">
          <wp:extent cx="2162810" cy="421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810" cy="421640"/>
                  </a:xfrm>
                  <a:prstGeom prst="rect">
                    <a:avLst/>
                  </a:prstGeom>
                  <a:noFill/>
                  <a:ln>
                    <a:noFill/>
                  </a:ln>
                </pic:spPr>
              </pic:pic>
            </a:graphicData>
          </a:graphic>
        </wp:inline>
      </w:drawing>
    </w:r>
  </w:p>
  <w:p w14:paraId="3D3A9D95" w14:textId="77777777" w:rsidR="00DB5D64" w:rsidRDefault="00DB5D64" w:rsidP="00B5327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F1F02"/>
    <w:multiLevelType w:val="multilevel"/>
    <w:tmpl w:val="81F88DD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26F42A08"/>
    <w:multiLevelType w:val="hybridMultilevel"/>
    <w:tmpl w:val="83BC5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717365"/>
    <w:multiLevelType w:val="multilevel"/>
    <w:tmpl w:val="831E823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BF6EE4"/>
    <w:multiLevelType w:val="hybridMultilevel"/>
    <w:tmpl w:val="D510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386173"/>
    <w:multiLevelType w:val="multilevel"/>
    <w:tmpl w:val="65E6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EE116C"/>
    <w:multiLevelType w:val="hybridMultilevel"/>
    <w:tmpl w:val="24A4ED8A"/>
    <w:lvl w:ilvl="0" w:tplc="70DC0D4E">
      <w:numFmt w:val="bullet"/>
      <w:lvlText w:val=""/>
      <w:lvlJc w:val="left"/>
      <w:pPr>
        <w:ind w:left="960" w:hanging="360"/>
      </w:pPr>
      <w:rPr>
        <w:rFonts w:ascii="Wingdings" w:eastAsia="Wingdings" w:hAnsi="Wingdings" w:cs="Wingdings" w:hint="default"/>
        <w:b w:val="0"/>
        <w:bCs w:val="0"/>
        <w:i w:val="0"/>
        <w:iCs w:val="0"/>
        <w:color w:val="231F20"/>
        <w:spacing w:val="0"/>
        <w:w w:val="99"/>
        <w:sz w:val="24"/>
        <w:szCs w:val="24"/>
        <w:lang w:val="en-US" w:eastAsia="en-US" w:bidi="ar-SA"/>
      </w:rPr>
    </w:lvl>
    <w:lvl w:ilvl="1" w:tplc="B7E442A8">
      <w:numFmt w:val="bullet"/>
      <w:lvlText w:val="•"/>
      <w:lvlJc w:val="left"/>
      <w:pPr>
        <w:ind w:left="1742" w:hanging="360"/>
      </w:pPr>
      <w:rPr>
        <w:rFonts w:hint="default"/>
        <w:lang w:val="en-US" w:eastAsia="en-US" w:bidi="ar-SA"/>
      </w:rPr>
    </w:lvl>
    <w:lvl w:ilvl="2" w:tplc="88361804">
      <w:numFmt w:val="bullet"/>
      <w:lvlText w:val="•"/>
      <w:lvlJc w:val="left"/>
      <w:pPr>
        <w:ind w:left="2524" w:hanging="360"/>
      </w:pPr>
      <w:rPr>
        <w:rFonts w:hint="default"/>
        <w:lang w:val="en-US" w:eastAsia="en-US" w:bidi="ar-SA"/>
      </w:rPr>
    </w:lvl>
    <w:lvl w:ilvl="3" w:tplc="B88698C6">
      <w:numFmt w:val="bullet"/>
      <w:lvlText w:val="•"/>
      <w:lvlJc w:val="left"/>
      <w:pPr>
        <w:ind w:left="3306" w:hanging="360"/>
      </w:pPr>
      <w:rPr>
        <w:rFonts w:hint="default"/>
        <w:lang w:val="en-US" w:eastAsia="en-US" w:bidi="ar-SA"/>
      </w:rPr>
    </w:lvl>
    <w:lvl w:ilvl="4" w:tplc="908AA682">
      <w:numFmt w:val="bullet"/>
      <w:lvlText w:val="•"/>
      <w:lvlJc w:val="left"/>
      <w:pPr>
        <w:ind w:left="4088" w:hanging="360"/>
      </w:pPr>
      <w:rPr>
        <w:rFonts w:hint="default"/>
        <w:lang w:val="en-US" w:eastAsia="en-US" w:bidi="ar-SA"/>
      </w:rPr>
    </w:lvl>
    <w:lvl w:ilvl="5" w:tplc="629C905A">
      <w:numFmt w:val="bullet"/>
      <w:lvlText w:val="•"/>
      <w:lvlJc w:val="left"/>
      <w:pPr>
        <w:ind w:left="4871" w:hanging="360"/>
      </w:pPr>
      <w:rPr>
        <w:rFonts w:hint="default"/>
        <w:lang w:val="en-US" w:eastAsia="en-US" w:bidi="ar-SA"/>
      </w:rPr>
    </w:lvl>
    <w:lvl w:ilvl="6" w:tplc="5A3291FE">
      <w:numFmt w:val="bullet"/>
      <w:lvlText w:val="•"/>
      <w:lvlJc w:val="left"/>
      <w:pPr>
        <w:ind w:left="5653" w:hanging="360"/>
      </w:pPr>
      <w:rPr>
        <w:rFonts w:hint="default"/>
        <w:lang w:val="en-US" w:eastAsia="en-US" w:bidi="ar-SA"/>
      </w:rPr>
    </w:lvl>
    <w:lvl w:ilvl="7" w:tplc="56B0F916">
      <w:numFmt w:val="bullet"/>
      <w:lvlText w:val="•"/>
      <w:lvlJc w:val="left"/>
      <w:pPr>
        <w:ind w:left="6435" w:hanging="360"/>
      </w:pPr>
      <w:rPr>
        <w:rFonts w:hint="default"/>
        <w:lang w:val="en-US" w:eastAsia="en-US" w:bidi="ar-SA"/>
      </w:rPr>
    </w:lvl>
    <w:lvl w:ilvl="8" w:tplc="47CCB02C">
      <w:numFmt w:val="bullet"/>
      <w:lvlText w:val="•"/>
      <w:lvlJc w:val="left"/>
      <w:pPr>
        <w:ind w:left="7217" w:hanging="360"/>
      </w:pPr>
      <w:rPr>
        <w:rFonts w:hint="default"/>
        <w:lang w:val="en-US" w:eastAsia="en-US" w:bidi="ar-SA"/>
      </w:rPr>
    </w:lvl>
  </w:abstractNum>
  <w:abstractNum w:abstractNumId="9"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CB40595"/>
    <w:multiLevelType w:val="hybridMultilevel"/>
    <w:tmpl w:val="9512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06033571">
    <w:abstractNumId w:val="5"/>
  </w:num>
  <w:num w:numId="2" w16cid:durableId="387068654">
    <w:abstractNumId w:val="3"/>
  </w:num>
  <w:num w:numId="3" w16cid:durableId="105127437">
    <w:abstractNumId w:val="9"/>
  </w:num>
  <w:num w:numId="4" w16cid:durableId="1421097988">
    <w:abstractNumId w:val="11"/>
  </w:num>
  <w:num w:numId="5" w16cid:durableId="1403528873">
    <w:abstractNumId w:val="0"/>
  </w:num>
  <w:num w:numId="6" w16cid:durableId="1067072973">
    <w:abstractNumId w:val="4"/>
  </w:num>
  <w:num w:numId="7" w16cid:durableId="1635215934">
    <w:abstractNumId w:val="1"/>
  </w:num>
  <w:num w:numId="8" w16cid:durableId="485098139">
    <w:abstractNumId w:val="2"/>
  </w:num>
  <w:num w:numId="9" w16cid:durableId="694499080">
    <w:abstractNumId w:val="7"/>
  </w:num>
  <w:num w:numId="10" w16cid:durableId="1794708943">
    <w:abstractNumId w:val="8"/>
  </w:num>
  <w:num w:numId="11" w16cid:durableId="1663509658">
    <w:abstractNumId w:val="10"/>
  </w:num>
  <w:num w:numId="12" w16cid:durableId="7179703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5"/>
    <w:rsid w:val="00004FCE"/>
    <w:rsid w:val="00006A1D"/>
    <w:rsid w:val="000226E2"/>
    <w:rsid w:val="00065C4F"/>
    <w:rsid w:val="00095A18"/>
    <w:rsid w:val="000A16F7"/>
    <w:rsid w:val="000A5C52"/>
    <w:rsid w:val="000B1E0A"/>
    <w:rsid w:val="000B71E0"/>
    <w:rsid w:val="000C259E"/>
    <w:rsid w:val="000D0435"/>
    <w:rsid w:val="000D19EF"/>
    <w:rsid w:val="000D3F20"/>
    <w:rsid w:val="000D5415"/>
    <w:rsid w:val="000D7CB4"/>
    <w:rsid w:val="000F37D3"/>
    <w:rsid w:val="000F584A"/>
    <w:rsid w:val="00103EC0"/>
    <w:rsid w:val="00104C8F"/>
    <w:rsid w:val="001230A8"/>
    <w:rsid w:val="00123874"/>
    <w:rsid w:val="001743B1"/>
    <w:rsid w:val="00177D42"/>
    <w:rsid w:val="00182671"/>
    <w:rsid w:val="00193713"/>
    <w:rsid w:val="00197965"/>
    <w:rsid w:val="001A5C6D"/>
    <w:rsid w:val="001B62BF"/>
    <w:rsid w:val="001C25F0"/>
    <w:rsid w:val="001E39E8"/>
    <w:rsid w:val="001E69D5"/>
    <w:rsid w:val="001F0816"/>
    <w:rsid w:val="00204A69"/>
    <w:rsid w:val="00227232"/>
    <w:rsid w:val="00246EF3"/>
    <w:rsid w:val="0025225F"/>
    <w:rsid w:val="002A0F0F"/>
    <w:rsid w:val="002A1A9E"/>
    <w:rsid w:val="002A5594"/>
    <w:rsid w:val="002A792E"/>
    <w:rsid w:val="002D5B0B"/>
    <w:rsid w:val="002D7075"/>
    <w:rsid w:val="002E0F37"/>
    <w:rsid w:val="002E5C2E"/>
    <w:rsid w:val="002E5E5C"/>
    <w:rsid w:val="002E6F37"/>
    <w:rsid w:val="00301467"/>
    <w:rsid w:val="00323F7F"/>
    <w:rsid w:val="00331A32"/>
    <w:rsid w:val="00361E9C"/>
    <w:rsid w:val="003818FE"/>
    <w:rsid w:val="00391195"/>
    <w:rsid w:val="003B2A2B"/>
    <w:rsid w:val="003D22A1"/>
    <w:rsid w:val="003D5287"/>
    <w:rsid w:val="003E287B"/>
    <w:rsid w:val="003E78CB"/>
    <w:rsid w:val="00403808"/>
    <w:rsid w:val="00403EDF"/>
    <w:rsid w:val="0040531E"/>
    <w:rsid w:val="0041070C"/>
    <w:rsid w:val="00412B91"/>
    <w:rsid w:val="00423CE1"/>
    <w:rsid w:val="00444FF1"/>
    <w:rsid w:val="004509D8"/>
    <w:rsid w:val="0047066D"/>
    <w:rsid w:val="0047143D"/>
    <w:rsid w:val="004718E8"/>
    <w:rsid w:val="004A2F46"/>
    <w:rsid w:val="004A5BCA"/>
    <w:rsid w:val="004B3373"/>
    <w:rsid w:val="004B5AC5"/>
    <w:rsid w:val="004B613D"/>
    <w:rsid w:val="004C1F5E"/>
    <w:rsid w:val="004C439C"/>
    <w:rsid w:val="004D62D6"/>
    <w:rsid w:val="004E062E"/>
    <w:rsid w:val="004E52BD"/>
    <w:rsid w:val="00506C61"/>
    <w:rsid w:val="00537B79"/>
    <w:rsid w:val="00572BE5"/>
    <w:rsid w:val="005765C1"/>
    <w:rsid w:val="00583053"/>
    <w:rsid w:val="00584776"/>
    <w:rsid w:val="00590DCC"/>
    <w:rsid w:val="00590F1D"/>
    <w:rsid w:val="00597917"/>
    <w:rsid w:val="005A0D9E"/>
    <w:rsid w:val="005B125E"/>
    <w:rsid w:val="005B2991"/>
    <w:rsid w:val="005C4B5A"/>
    <w:rsid w:val="005C5577"/>
    <w:rsid w:val="005D547A"/>
    <w:rsid w:val="005D5EB1"/>
    <w:rsid w:val="005D7F7D"/>
    <w:rsid w:val="005E742B"/>
    <w:rsid w:val="00601744"/>
    <w:rsid w:val="0060352D"/>
    <w:rsid w:val="00615BC9"/>
    <w:rsid w:val="00622694"/>
    <w:rsid w:val="0063642F"/>
    <w:rsid w:val="00651F45"/>
    <w:rsid w:val="00683EA4"/>
    <w:rsid w:val="00693310"/>
    <w:rsid w:val="00696F28"/>
    <w:rsid w:val="006A5844"/>
    <w:rsid w:val="006A5CD9"/>
    <w:rsid w:val="006A741D"/>
    <w:rsid w:val="006B1DD8"/>
    <w:rsid w:val="006B3757"/>
    <w:rsid w:val="006D5616"/>
    <w:rsid w:val="006D65AA"/>
    <w:rsid w:val="006D79D0"/>
    <w:rsid w:val="006F09D0"/>
    <w:rsid w:val="006F431C"/>
    <w:rsid w:val="007007E8"/>
    <w:rsid w:val="007079E9"/>
    <w:rsid w:val="007176F2"/>
    <w:rsid w:val="0072008F"/>
    <w:rsid w:val="00737310"/>
    <w:rsid w:val="00741B32"/>
    <w:rsid w:val="00741D3A"/>
    <w:rsid w:val="00745350"/>
    <w:rsid w:val="00745D51"/>
    <w:rsid w:val="0075083C"/>
    <w:rsid w:val="00757629"/>
    <w:rsid w:val="007642D4"/>
    <w:rsid w:val="00766C51"/>
    <w:rsid w:val="00767F35"/>
    <w:rsid w:val="00783FD3"/>
    <w:rsid w:val="00796D9A"/>
    <w:rsid w:val="007C2B13"/>
    <w:rsid w:val="007D31A5"/>
    <w:rsid w:val="007D595F"/>
    <w:rsid w:val="007E142D"/>
    <w:rsid w:val="008000DA"/>
    <w:rsid w:val="00801106"/>
    <w:rsid w:val="00812537"/>
    <w:rsid w:val="008260CD"/>
    <w:rsid w:val="00826690"/>
    <w:rsid w:val="0085297A"/>
    <w:rsid w:val="00870799"/>
    <w:rsid w:val="008963AB"/>
    <w:rsid w:val="008A1E39"/>
    <w:rsid w:val="008A2E61"/>
    <w:rsid w:val="008B10AF"/>
    <w:rsid w:val="008D0F27"/>
    <w:rsid w:val="008E2DF9"/>
    <w:rsid w:val="008F4952"/>
    <w:rsid w:val="00904C27"/>
    <w:rsid w:val="009131D8"/>
    <w:rsid w:val="009226BA"/>
    <w:rsid w:val="0092686D"/>
    <w:rsid w:val="0093568D"/>
    <w:rsid w:val="009551EF"/>
    <w:rsid w:val="00955DDC"/>
    <w:rsid w:val="009627D0"/>
    <w:rsid w:val="009A048D"/>
    <w:rsid w:val="009F4370"/>
    <w:rsid w:val="00A07BC4"/>
    <w:rsid w:val="00A17379"/>
    <w:rsid w:val="00A21EE2"/>
    <w:rsid w:val="00A32090"/>
    <w:rsid w:val="00A37AA0"/>
    <w:rsid w:val="00A41071"/>
    <w:rsid w:val="00A634EA"/>
    <w:rsid w:val="00A74538"/>
    <w:rsid w:val="00A80DDB"/>
    <w:rsid w:val="00A8765F"/>
    <w:rsid w:val="00A9175B"/>
    <w:rsid w:val="00A93F05"/>
    <w:rsid w:val="00A944B8"/>
    <w:rsid w:val="00A95B8C"/>
    <w:rsid w:val="00A97814"/>
    <w:rsid w:val="00AA4B57"/>
    <w:rsid w:val="00AA7E43"/>
    <w:rsid w:val="00AD2416"/>
    <w:rsid w:val="00AF4734"/>
    <w:rsid w:val="00AF53BA"/>
    <w:rsid w:val="00B06410"/>
    <w:rsid w:val="00B1552D"/>
    <w:rsid w:val="00B24C89"/>
    <w:rsid w:val="00B263A0"/>
    <w:rsid w:val="00B4148B"/>
    <w:rsid w:val="00B53273"/>
    <w:rsid w:val="00B53BC2"/>
    <w:rsid w:val="00B57DFC"/>
    <w:rsid w:val="00B64EB7"/>
    <w:rsid w:val="00B72A9B"/>
    <w:rsid w:val="00B767E1"/>
    <w:rsid w:val="00B85E4D"/>
    <w:rsid w:val="00B97160"/>
    <w:rsid w:val="00BA1B6A"/>
    <w:rsid w:val="00BB4767"/>
    <w:rsid w:val="00BC12EB"/>
    <w:rsid w:val="00BC304B"/>
    <w:rsid w:val="00BC4F85"/>
    <w:rsid w:val="00BF24BC"/>
    <w:rsid w:val="00C22973"/>
    <w:rsid w:val="00C3380E"/>
    <w:rsid w:val="00C6206F"/>
    <w:rsid w:val="00C84CBF"/>
    <w:rsid w:val="00C868FA"/>
    <w:rsid w:val="00C9254D"/>
    <w:rsid w:val="00CE26A7"/>
    <w:rsid w:val="00CE2D27"/>
    <w:rsid w:val="00CE7ABB"/>
    <w:rsid w:val="00CF7DF8"/>
    <w:rsid w:val="00D02DED"/>
    <w:rsid w:val="00D06212"/>
    <w:rsid w:val="00D11DCC"/>
    <w:rsid w:val="00D126AA"/>
    <w:rsid w:val="00D20518"/>
    <w:rsid w:val="00D224D1"/>
    <w:rsid w:val="00D27ACE"/>
    <w:rsid w:val="00D4734D"/>
    <w:rsid w:val="00D5356A"/>
    <w:rsid w:val="00D65049"/>
    <w:rsid w:val="00D67935"/>
    <w:rsid w:val="00D702CA"/>
    <w:rsid w:val="00D96629"/>
    <w:rsid w:val="00DA009E"/>
    <w:rsid w:val="00DA13DB"/>
    <w:rsid w:val="00DA716A"/>
    <w:rsid w:val="00DB5D64"/>
    <w:rsid w:val="00DF67E7"/>
    <w:rsid w:val="00E07B42"/>
    <w:rsid w:val="00E13CE4"/>
    <w:rsid w:val="00E1721B"/>
    <w:rsid w:val="00E17C02"/>
    <w:rsid w:val="00E46F37"/>
    <w:rsid w:val="00E53770"/>
    <w:rsid w:val="00E62CEF"/>
    <w:rsid w:val="00E75F94"/>
    <w:rsid w:val="00E81FD5"/>
    <w:rsid w:val="00E94FA4"/>
    <w:rsid w:val="00E951F8"/>
    <w:rsid w:val="00E9621F"/>
    <w:rsid w:val="00E964F6"/>
    <w:rsid w:val="00EA7868"/>
    <w:rsid w:val="00EE113E"/>
    <w:rsid w:val="00EE5ED2"/>
    <w:rsid w:val="00F167FC"/>
    <w:rsid w:val="00F2291A"/>
    <w:rsid w:val="00F35B1B"/>
    <w:rsid w:val="00F4456A"/>
    <w:rsid w:val="00F46A09"/>
    <w:rsid w:val="00F6472C"/>
    <w:rsid w:val="00F82EF9"/>
    <w:rsid w:val="00F95FF6"/>
    <w:rsid w:val="00FA1B60"/>
    <w:rsid w:val="00FB3FBF"/>
    <w:rsid w:val="00FC1437"/>
    <w:rsid w:val="00FD58EF"/>
    <w:rsid w:val="00FE6B28"/>
    <w:rsid w:val="00FF5FFB"/>
    <w:rsid w:val="024E8324"/>
    <w:rsid w:val="03DF8C46"/>
    <w:rsid w:val="2DA6DE16"/>
    <w:rsid w:val="4D7A4CC6"/>
    <w:rsid w:val="7F12C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4EC75A3"/>
  <w15:chartTrackingRefBased/>
  <w15:docId w15:val="{DB5A7662-AF3E-402A-8B92-0620107F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1A5"/>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7D31A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7D31A5"/>
    <w:pPr>
      <w:overflowPunct w:val="0"/>
      <w:autoSpaceDE w:val="0"/>
      <w:autoSpaceDN w:val="0"/>
      <w:adjustRightInd w:val="0"/>
      <w:textAlignment w:val="baseline"/>
    </w:pPr>
    <w:rPr>
      <w:rFonts w:ascii="Arial" w:hAnsi="Arial"/>
      <w:color w:val="000000"/>
      <w:szCs w:val="20"/>
      <w:lang w:val="en-US"/>
    </w:rPr>
  </w:style>
  <w:style w:type="paragraph" w:styleId="BalloonText">
    <w:name w:val="Balloon Text"/>
    <w:basedOn w:val="Normal"/>
    <w:semiHidden/>
    <w:rsid w:val="00B97160"/>
    <w:rPr>
      <w:rFonts w:ascii="Tahoma" w:hAnsi="Tahoma" w:cs="Tahoma"/>
      <w:sz w:val="16"/>
      <w:szCs w:val="16"/>
    </w:rPr>
  </w:style>
  <w:style w:type="paragraph" w:styleId="Header">
    <w:name w:val="header"/>
    <w:basedOn w:val="Normal"/>
    <w:rsid w:val="00B53273"/>
    <w:pPr>
      <w:tabs>
        <w:tab w:val="center" w:pos="4153"/>
        <w:tab w:val="right" w:pos="8306"/>
      </w:tabs>
    </w:pPr>
  </w:style>
  <w:style w:type="paragraph" w:styleId="Footer">
    <w:name w:val="footer"/>
    <w:basedOn w:val="Normal"/>
    <w:rsid w:val="00B53273"/>
    <w:pPr>
      <w:tabs>
        <w:tab w:val="center" w:pos="4153"/>
        <w:tab w:val="right" w:pos="8306"/>
      </w:tabs>
    </w:pPr>
  </w:style>
  <w:style w:type="character" w:customStyle="1" w:styleId="normaltextrun">
    <w:name w:val="normaltextrun"/>
    <w:basedOn w:val="DefaultParagraphFont"/>
    <w:rsid w:val="002D7075"/>
  </w:style>
  <w:style w:type="paragraph" w:styleId="ListParagraph">
    <w:name w:val="List Paragraph"/>
    <w:basedOn w:val="Normal"/>
    <w:uiPriority w:val="34"/>
    <w:qFormat/>
    <w:rsid w:val="00F82EF9"/>
    <w:pPr>
      <w:ind w:left="720"/>
      <w:contextualSpacing/>
    </w:pPr>
    <w:rPr>
      <w:lang w:eastAsia="en-GB"/>
    </w:rPr>
  </w:style>
  <w:style w:type="character" w:styleId="CommentReference">
    <w:name w:val="annotation reference"/>
    <w:basedOn w:val="DefaultParagraphFont"/>
    <w:rsid w:val="00B24C89"/>
    <w:rPr>
      <w:sz w:val="16"/>
      <w:szCs w:val="16"/>
    </w:rPr>
  </w:style>
  <w:style w:type="paragraph" w:styleId="CommentText">
    <w:name w:val="annotation text"/>
    <w:basedOn w:val="Normal"/>
    <w:link w:val="CommentTextChar"/>
    <w:rsid w:val="00B24C89"/>
    <w:rPr>
      <w:sz w:val="20"/>
      <w:szCs w:val="20"/>
    </w:rPr>
  </w:style>
  <w:style w:type="character" w:customStyle="1" w:styleId="CommentTextChar">
    <w:name w:val="Comment Text Char"/>
    <w:basedOn w:val="DefaultParagraphFont"/>
    <w:link w:val="CommentText"/>
    <w:rsid w:val="00B24C89"/>
    <w:rPr>
      <w:lang w:eastAsia="en-US"/>
    </w:rPr>
  </w:style>
  <w:style w:type="paragraph" w:styleId="CommentSubject">
    <w:name w:val="annotation subject"/>
    <w:basedOn w:val="CommentText"/>
    <w:next w:val="CommentText"/>
    <w:link w:val="CommentSubjectChar"/>
    <w:rsid w:val="00B24C89"/>
    <w:rPr>
      <w:b/>
      <w:bCs/>
    </w:rPr>
  </w:style>
  <w:style w:type="character" w:customStyle="1" w:styleId="CommentSubjectChar">
    <w:name w:val="Comment Subject Char"/>
    <w:basedOn w:val="CommentTextChar"/>
    <w:link w:val="CommentSubject"/>
    <w:rsid w:val="00B24C89"/>
    <w:rPr>
      <w:b/>
      <w:bCs/>
      <w:lang w:eastAsia="en-US"/>
    </w:rPr>
  </w:style>
  <w:style w:type="paragraph" w:styleId="BodyText">
    <w:name w:val="Body Text"/>
    <w:basedOn w:val="Normal"/>
    <w:link w:val="BodyTextChar"/>
    <w:uiPriority w:val="1"/>
    <w:qFormat/>
    <w:rsid w:val="00D65049"/>
    <w:pPr>
      <w:widowControl w:val="0"/>
      <w:autoSpaceDE w:val="0"/>
      <w:autoSpaceDN w:val="0"/>
      <w:ind w:left="240"/>
    </w:pPr>
    <w:rPr>
      <w:rFonts w:ascii="Arial MT" w:eastAsia="Arial MT" w:hAnsi="Arial MT" w:cs="Arial MT"/>
      <w:lang w:val="en-US"/>
    </w:rPr>
  </w:style>
  <w:style w:type="character" w:customStyle="1" w:styleId="BodyTextChar">
    <w:name w:val="Body Text Char"/>
    <w:basedOn w:val="DefaultParagraphFont"/>
    <w:link w:val="BodyText"/>
    <w:uiPriority w:val="1"/>
    <w:rsid w:val="00D65049"/>
    <w:rPr>
      <w:rFonts w:ascii="Arial MT" w:eastAsia="Arial MT" w:hAnsi="Arial MT" w:cs="Arial MT"/>
      <w:sz w:val="24"/>
      <w:szCs w:val="24"/>
      <w:lang w:val="en-US" w:eastAsia="en-US"/>
    </w:rPr>
  </w:style>
  <w:style w:type="paragraph" w:styleId="Revision">
    <w:name w:val="Revision"/>
    <w:hidden/>
    <w:uiPriority w:val="99"/>
    <w:semiHidden/>
    <w:rsid w:val="00904C27"/>
    <w:rPr>
      <w:sz w:val="24"/>
      <w:szCs w:val="24"/>
      <w:lang w:eastAsia="en-US"/>
    </w:rPr>
  </w:style>
  <w:style w:type="paragraph" w:styleId="NormalWeb">
    <w:name w:val="Normal (Web)"/>
    <w:basedOn w:val="Normal"/>
    <w:rsid w:val="007C2B1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fcf11d-4a04-4ff2-b08e-0e96796a43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86765B63E50E478E0551529043456E" ma:contentTypeVersion="16" ma:contentTypeDescription="Create a new document." ma:contentTypeScope="" ma:versionID="9ec0fc9a0ed961d6ddeed3c96bc13a88">
  <xsd:schema xmlns:xsd="http://www.w3.org/2001/XMLSchema" xmlns:xs="http://www.w3.org/2001/XMLSchema" xmlns:p="http://schemas.microsoft.com/office/2006/metadata/properties" xmlns:ns3="55250fbf-b984-4f68-bfaa-cb218956f34d" xmlns:ns4="00fcf11d-4a04-4ff2-b08e-0e96796a43c7" targetNamespace="http://schemas.microsoft.com/office/2006/metadata/properties" ma:root="true" ma:fieldsID="1e9104b4f48778a154afe41dc918a8b3" ns3:_="" ns4:_="">
    <xsd:import namespace="55250fbf-b984-4f68-bfaa-cb218956f34d"/>
    <xsd:import namespace="00fcf11d-4a04-4ff2-b08e-0e96796a43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earchProperties" minOccurs="0"/>
                <xsd:element ref="ns4:MediaServiceDateTake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50fbf-b984-4f68-bfaa-cb218956f3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cf11d-4a04-4ff2-b08e-0e96796a43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83495-FF23-4777-9834-5F2E776A047D}">
  <ds:schemaRefs>
    <ds:schemaRef ds:uri="http://schemas.microsoft.com/office/2006/metadata/properties"/>
    <ds:schemaRef ds:uri="http://schemas.microsoft.com/office/infopath/2007/PartnerControls"/>
    <ds:schemaRef ds:uri="00fcf11d-4a04-4ff2-b08e-0e96796a43c7"/>
  </ds:schemaRefs>
</ds:datastoreItem>
</file>

<file path=customXml/itemProps2.xml><?xml version="1.0" encoding="utf-8"?>
<ds:datastoreItem xmlns:ds="http://schemas.openxmlformats.org/officeDocument/2006/customXml" ds:itemID="{F4C9DF0E-5747-4E9B-9C51-099699C59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250fbf-b984-4f68-bfaa-cb218956f34d"/>
    <ds:schemaRef ds:uri="00fcf11d-4a04-4ff2-b08e-0e96796a4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89E93-AE12-4376-8D25-54CC33F0B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Manchester City Council</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harpers</dc:creator>
  <cp:keywords/>
  <dc:description/>
  <cp:lastModifiedBy>Eleanor Collins</cp:lastModifiedBy>
  <cp:revision>2</cp:revision>
  <dcterms:created xsi:type="dcterms:W3CDTF">2026-07-27T13:05:00Z</dcterms:created>
  <dcterms:modified xsi:type="dcterms:W3CDTF">2026-07-27T13:05:00Z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0x010100B486765B63E50E478E0551529043456E</vt:lpwstr>
  </property>
</Properties>
</file>